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750" w:type="pct"/>
        <w:tblCellSpacing w:w="0" w:type="dxa"/>
        <w:tblCellMar>
          <w:top w:w="150" w:type="dxa"/>
          <w:left w:w="150" w:type="dxa"/>
          <w:bottom w:w="150" w:type="dxa"/>
          <w:right w:w="150" w:type="dxa"/>
        </w:tblCellMar>
        <w:tblLook w:val="04A0" w:firstRow="1" w:lastRow="0" w:firstColumn="1" w:lastColumn="0" w:noHBand="0" w:noVBand="1"/>
      </w:tblPr>
      <w:tblGrid>
        <w:gridCol w:w="8892"/>
      </w:tblGrid>
      <w:tr w:rsidR="0031797D" w:rsidRPr="0031797D" w14:paraId="775AB4F2" w14:textId="77777777">
        <w:trPr>
          <w:tblCellSpacing w:w="0" w:type="dxa"/>
        </w:trPr>
        <w:tc>
          <w:tcPr>
            <w:tcW w:w="0" w:type="auto"/>
            <w:hideMark/>
          </w:tcPr>
          <w:p w14:paraId="00347435" w14:textId="77777777" w:rsidR="0031797D" w:rsidRPr="0031797D" w:rsidRDefault="0031797D" w:rsidP="0031797D">
            <w:pPr>
              <w:rPr>
                <w:b/>
                <w:bCs/>
              </w:rPr>
            </w:pPr>
            <w:r w:rsidRPr="0031797D">
              <w:rPr>
                <w:b/>
                <w:bCs/>
              </w:rPr>
              <w:t>Financial Aid Advisor - Financial Aid (2 vacancies)</w:t>
            </w:r>
          </w:p>
        </w:tc>
      </w:tr>
      <w:tr w:rsidR="0031797D" w:rsidRPr="0031797D" w14:paraId="443611F3" w14:textId="77777777">
        <w:trPr>
          <w:tblCellSpacing w:w="0" w:type="dxa"/>
        </w:trPr>
        <w:tc>
          <w:tcPr>
            <w:tcW w:w="0" w:type="auto"/>
            <w:vAlign w:val="center"/>
            <w:hideMark/>
          </w:tcPr>
          <w:p w14:paraId="6DDCA1BF" w14:textId="77777777" w:rsidR="0031797D" w:rsidRPr="0031797D" w:rsidRDefault="0031797D" w:rsidP="0031797D"/>
        </w:tc>
      </w:tr>
      <w:tr w:rsidR="0031797D" w:rsidRPr="0031797D" w14:paraId="74099DD3" w14:textId="77777777">
        <w:trPr>
          <w:tblCellSpacing w:w="0" w:type="dxa"/>
        </w:trPr>
        <w:tc>
          <w:tcPr>
            <w:tcW w:w="0" w:type="auto"/>
            <w:vAlign w:val="center"/>
            <w:hideMark/>
          </w:tcPr>
          <w:p w14:paraId="695B70F7" w14:textId="77777777" w:rsidR="0031797D" w:rsidRPr="0031797D" w:rsidRDefault="0031797D" w:rsidP="0031797D"/>
        </w:tc>
      </w:tr>
      <w:tr w:rsidR="0031797D" w:rsidRPr="0031797D" w14:paraId="72DD7B69" w14:textId="77777777">
        <w:trPr>
          <w:tblCellSpacing w:w="0" w:type="dxa"/>
        </w:trPr>
        <w:tc>
          <w:tcPr>
            <w:tcW w:w="0" w:type="auto"/>
            <w:vAlign w:val="center"/>
            <w:hideMark/>
          </w:tcPr>
          <w:tbl>
            <w:tblPr>
              <w:tblpPr w:leftFromText="90" w:rightFromText="45" w:topFromText="150" w:vertAnchor="text" w:tblpXSpec="right" w:tblpYSpec="center"/>
              <w:tblW w:w="2850" w:type="dxa"/>
              <w:tblCellSpacing w:w="0" w:type="dxa"/>
              <w:tblCellMar>
                <w:top w:w="60" w:type="dxa"/>
                <w:left w:w="60" w:type="dxa"/>
                <w:bottom w:w="60" w:type="dxa"/>
                <w:right w:w="60" w:type="dxa"/>
              </w:tblCellMar>
              <w:tblLook w:val="04A0" w:firstRow="1" w:lastRow="0" w:firstColumn="1" w:lastColumn="0" w:noHBand="0" w:noVBand="1"/>
            </w:tblPr>
            <w:tblGrid>
              <w:gridCol w:w="1372"/>
              <w:gridCol w:w="1478"/>
            </w:tblGrid>
            <w:tr w:rsidR="0031797D" w:rsidRPr="0031797D" w14:paraId="727740DA" w14:textId="77777777">
              <w:trPr>
                <w:tblCellSpacing w:w="0" w:type="dxa"/>
              </w:trPr>
              <w:tc>
                <w:tcPr>
                  <w:tcW w:w="0" w:type="auto"/>
                  <w:gridSpan w:val="2"/>
                  <w:vAlign w:val="center"/>
                  <w:hideMark/>
                </w:tcPr>
                <w:p w14:paraId="2FF8AFA6" w14:textId="77777777" w:rsidR="0031797D" w:rsidRPr="0031797D" w:rsidRDefault="0031797D" w:rsidP="0031797D">
                  <w:r w:rsidRPr="0031797D">
                    <w:t> </w:t>
                  </w:r>
                </w:p>
              </w:tc>
            </w:tr>
            <w:tr w:rsidR="0031797D" w:rsidRPr="0031797D" w14:paraId="7B6803CF" w14:textId="77777777">
              <w:trPr>
                <w:tblCellSpacing w:w="0" w:type="dxa"/>
              </w:trPr>
              <w:tc>
                <w:tcPr>
                  <w:tcW w:w="0" w:type="auto"/>
                  <w:hideMark/>
                </w:tcPr>
                <w:p w14:paraId="63FFEB52" w14:textId="77777777" w:rsidR="0031797D" w:rsidRPr="0031797D" w:rsidRDefault="0031797D" w:rsidP="0031797D">
                  <w:r w:rsidRPr="0031797D">
                    <w:t>Category:</w:t>
                  </w:r>
                </w:p>
              </w:tc>
              <w:tc>
                <w:tcPr>
                  <w:tcW w:w="0" w:type="auto"/>
                  <w:vAlign w:val="center"/>
                  <w:hideMark/>
                </w:tcPr>
                <w:p w14:paraId="6BF39A01" w14:textId="77777777" w:rsidR="0031797D" w:rsidRPr="0031797D" w:rsidRDefault="0031797D" w:rsidP="0031797D">
                  <w:r w:rsidRPr="0031797D">
                    <w:t>Professional</w:t>
                  </w:r>
                </w:p>
              </w:tc>
            </w:tr>
            <w:tr w:rsidR="0031797D" w:rsidRPr="0031797D" w14:paraId="68E6E9EA" w14:textId="77777777">
              <w:trPr>
                <w:tblCellSpacing w:w="0" w:type="dxa"/>
              </w:trPr>
              <w:tc>
                <w:tcPr>
                  <w:tcW w:w="0" w:type="auto"/>
                  <w:hideMark/>
                </w:tcPr>
                <w:p w14:paraId="60670852" w14:textId="77777777" w:rsidR="0031797D" w:rsidRPr="0031797D" w:rsidRDefault="0031797D" w:rsidP="0031797D">
                  <w:r w:rsidRPr="0031797D">
                    <w:t>Subscribe:</w:t>
                  </w:r>
                </w:p>
              </w:tc>
              <w:tc>
                <w:tcPr>
                  <w:tcW w:w="0" w:type="auto"/>
                  <w:vAlign w:val="center"/>
                  <w:hideMark/>
                </w:tcPr>
                <w:p w14:paraId="6BB70FD2" w14:textId="77777777" w:rsidR="0031797D" w:rsidRPr="0031797D" w:rsidRDefault="0031797D" w:rsidP="0031797D">
                  <w:hyperlink r:id="rId5" w:tooltip="Subscribe for New Job Alerts" w:history="1">
                    <w:r w:rsidRPr="0031797D">
                      <w:rPr>
                        <w:rStyle w:val="Hyperlink"/>
                      </w:rPr>
                      <w:t>New Job Alerts</w:t>
                    </w:r>
                  </w:hyperlink>
                  <w:r w:rsidRPr="0031797D">
                    <w:t xml:space="preserve"> </w:t>
                  </w:r>
                  <w:r w:rsidRPr="0031797D">
                    <w:br/>
                  </w:r>
                  <w:hyperlink r:id="rId6" w:tgtFrame="_blank" w:tooltip="Subscribe for RSS Job Feed" w:history="1">
                    <w:r w:rsidRPr="0031797D">
                      <w:rPr>
                        <w:rStyle w:val="Hyperlink"/>
                      </w:rPr>
                      <w:t>RSS Job Feed</w:t>
                    </w:r>
                  </w:hyperlink>
                  <w:r w:rsidRPr="0031797D">
                    <w:t xml:space="preserve"> </w:t>
                  </w:r>
                </w:p>
              </w:tc>
            </w:tr>
            <w:tr w:rsidR="0031797D" w:rsidRPr="0031797D" w14:paraId="62CE84BB" w14:textId="77777777">
              <w:trPr>
                <w:tblCellSpacing w:w="0" w:type="dxa"/>
              </w:trPr>
              <w:tc>
                <w:tcPr>
                  <w:tcW w:w="0" w:type="auto"/>
                  <w:hideMark/>
                </w:tcPr>
                <w:p w14:paraId="7DA8B54F" w14:textId="77777777" w:rsidR="0031797D" w:rsidRPr="0031797D" w:rsidRDefault="0031797D" w:rsidP="0031797D">
                  <w:r w:rsidRPr="0031797D">
                    <w:t>Department:</w:t>
                  </w:r>
                </w:p>
              </w:tc>
              <w:tc>
                <w:tcPr>
                  <w:tcW w:w="0" w:type="auto"/>
                  <w:vAlign w:val="center"/>
                  <w:hideMark/>
                </w:tcPr>
                <w:p w14:paraId="4C4088D7" w14:textId="77777777" w:rsidR="0031797D" w:rsidRPr="0031797D" w:rsidRDefault="0031797D" w:rsidP="0031797D">
                  <w:r w:rsidRPr="0031797D">
                    <w:t>Financial Aid - 05005</w:t>
                  </w:r>
                </w:p>
              </w:tc>
            </w:tr>
            <w:tr w:rsidR="0031797D" w:rsidRPr="0031797D" w14:paraId="48DDCA86" w14:textId="77777777">
              <w:trPr>
                <w:tblCellSpacing w:w="0" w:type="dxa"/>
              </w:trPr>
              <w:tc>
                <w:tcPr>
                  <w:tcW w:w="0" w:type="auto"/>
                  <w:hideMark/>
                </w:tcPr>
                <w:p w14:paraId="27C6F7F7" w14:textId="77777777" w:rsidR="0031797D" w:rsidRPr="0031797D" w:rsidRDefault="0031797D" w:rsidP="0031797D">
                  <w:r w:rsidRPr="0031797D">
                    <w:t>Locations:</w:t>
                  </w:r>
                </w:p>
              </w:tc>
              <w:tc>
                <w:tcPr>
                  <w:tcW w:w="0" w:type="auto"/>
                  <w:vAlign w:val="center"/>
                  <w:hideMark/>
                </w:tcPr>
                <w:p w14:paraId="17238624" w14:textId="77777777" w:rsidR="0031797D" w:rsidRPr="0031797D" w:rsidRDefault="0031797D" w:rsidP="0031797D">
                  <w:r w:rsidRPr="0031797D">
                    <w:t>Albany, NY</w:t>
                  </w:r>
                </w:p>
              </w:tc>
            </w:tr>
            <w:tr w:rsidR="0031797D" w:rsidRPr="0031797D" w14:paraId="0377A746" w14:textId="77777777">
              <w:trPr>
                <w:tblCellSpacing w:w="0" w:type="dxa"/>
              </w:trPr>
              <w:tc>
                <w:tcPr>
                  <w:tcW w:w="0" w:type="auto"/>
                  <w:hideMark/>
                </w:tcPr>
                <w:p w14:paraId="7FAF6066" w14:textId="77777777" w:rsidR="0031797D" w:rsidRPr="0031797D" w:rsidRDefault="0031797D" w:rsidP="0031797D">
                  <w:r w:rsidRPr="0031797D">
                    <w:t>Posted:</w:t>
                  </w:r>
                </w:p>
              </w:tc>
              <w:tc>
                <w:tcPr>
                  <w:tcW w:w="0" w:type="auto"/>
                  <w:vAlign w:val="center"/>
                  <w:hideMark/>
                </w:tcPr>
                <w:p w14:paraId="06123493" w14:textId="77777777" w:rsidR="0031797D" w:rsidRPr="0031797D" w:rsidRDefault="0031797D" w:rsidP="0031797D">
                  <w:r w:rsidRPr="0031797D">
                    <w:t>Sep 22, 2026</w:t>
                  </w:r>
                </w:p>
              </w:tc>
            </w:tr>
            <w:tr w:rsidR="0031797D" w:rsidRPr="0031797D" w14:paraId="4C7934B4" w14:textId="77777777">
              <w:trPr>
                <w:tblCellSpacing w:w="0" w:type="dxa"/>
              </w:trPr>
              <w:tc>
                <w:tcPr>
                  <w:tcW w:w="0" w:type="auto"/>
                  <w:hideMark/>
                </w:tcPr>
                <w:p w14:paraId="2058E0EE" w14:textId="77777777" w:rsidR="0031797D" w:rsidRPr="0031797D" w:rsidRDefault="0031797D" w:rsidP="0031797D">
                  <w:r w:rsidRPr="0031797D">
                    <w:t>Closes:</w:t>
                  </w:r>
                </w:p>
              </w:tc>
              <w:tc>
                <w:tcPr>
                  <w:tcW w:w="0" w:type="auto"/>
                  <w:vAlign w:val="center"/>
                  <w:hideMark/>
                </w:tcPr>
                <w:p w14:paraId="0CB9BC4B" w14:textId="77777777" w:rsidR="0031797D" w:rsidRPr="0031797D" w:rsidRDefault="0031797D" w:rsidP="0031797D">
                  <w:r w:rsidRPr="0031797D">
                    <w:t xml:space="preserve">Open Until Filled </w:t>
                  </w:r>
                </w:p>
              </w:tc>
            </w:tr>
            <w:tr w:rsidR="0031797D" w:rsidRPr="0031797D" w14:paraId="63916D84" w14:textId="77777777">
              <w:trPr>
                <w:tblCellSpacing w:w="0" w:type="dxa"/>
              </w:trPr>
              <w:tc>
                <w:tcPr>
                  <w:tcW w:w="0" w:type="auto"/>
                  <w:vAlign w:val="center"/>
                  <w:hideMark/>
                </w:tcPr>
                <w:p w14:paraId="60E7C4B7" w14:textId="77777777" w:rsidR="0031797D" w:rsidRPr="0031797D" w:rsidRDefault="0031797D" w:rsidP="0031797D">
                  <w:r w:rsidRPr="0031797D">
                    <w:t>Type:</w:t>
                  </w:r>
                </w:p>
              </w:tc>
              <w:tc>
                <w:tcPr>
                  <w:tcW w:w="0" w:type="auto"/>
                  <w:vAlign w:val="center"/>
                  <w:hideMark/>
                </w:tcPr>
                <w:p w14:paraId="36728CD4" w14:textId="77777777" w:rsidR="0031797D" w:rsidRPr="0031797D" w:rsidRDefault="0031797D" w:rsidP="0031797D">
                  <w:r w:rsidRPr="0031797D">
                    <w:t>Full-time</w:t>
                  </w:r>
                </w:p>
              </w:tc>
            </w:tr>
            <w:tr w:rsidR="0031797D" w:rsidRPr="0031797D" w14:paraId="2B70F5C9" w14:textId="77777777">
              <w:trPr>
                <w:tblCellSpacing w:w="0" w:type="dxa"/>
              </w:trPr>
              <w:tc>
                <w:tcPr>
                  <w:tcW w:w="0" w:type="auto"/>
                  <w:vAlign w:val="center"/>
                  <w:hideMark/>
                </w:tcPr>
                <w:p w14:paraId="5D234C40" w14:textId="77777777" w:rsidR="0031797D" w:rsidRPr="0031797D" w:rsidRDefault="0031797D" w:rsidP="0031797D">
                  <w:r w:rsidRPr="0031797D">
                    <w:t>Ref. No.:</w:t>
                  </w:r>
                </w:p>
              </w:tc>
              <w:tc>
                <w:tcPr>
                  <w:tcW w:w="0" w:type="auto"/>
                  <w:vAlign w:val="center"/>
                  <w:hideMark/>
                </w:tcPr>
                <w:p w14:paraId="2E311149" w14:textId="77777777" w:rsidR="0031797D" w:rsidRPr="0031797D" w:rsidRDefault="0031797D" w:rsidP="0031797D">
                  <w:r w:rsidRPr="0031797D">
                    <w:t>WF260100</w:t>
                  </w:r>
                </w:p>
              </w:tc>
            </w:tr>
            <w:tr w:rsidR="0031797D" w:rsidRPr="0031797D" w14:paraId="5C335C23" w14:textId="77777777">
              <w:trPr>
                <w:tblCellSpacing w:w="0" w:type="dxa"/>
              </w:trPr>
              <w:tc>
                <w:tcPr>
                  <w:tcW w:w="0" w:type="auto"/>
                  <w:vAlign w:val="center"/>
                  <w:hideMark/>
                </w:tcPr>
                <w:p w14:paraId="2791F8D0" w14:textId="77777777" w:rsidR="0031797D" w:rsidRPr="0031797D" w:rsidRDefault="0031797D" w:rsidP="0031797D">
                  <w:r w:rsidRPr="0031797D">
                    <w:t>Position ID:</w:t>
                  </w:r>
                </w:p>
              </w:tc>
              <w:tc>
                <w:tcPr>
                  <w:tcW w:w="0" w:type="auto"/>
                  <w:vAlign w:val="center"/>
                  <w:hideMark/>
                </w:tcPr>
                <w:p w14:paraId="26030068" w14:textId="77777777" w:rsidR="0031797D" w:rsidRPr="0031797D" w:rsidRDefault="0031797D" w:rsidP="0031797D">
                  <w:r w:rsidRPr="0031797D">
                    <w:t>205038</w:t>
                  </w:r>
                </w:p>
              </w:tc>
            </w:tr>
            <w:tr w:rsidR="0031797D" w:rsidRPr="0031797D" w14:paraId="6CEE2CFC" w14:textId="77777777">
              <w:trPr>
                <w:tblCellSpacing w:w="0" w:type="dxa"/>
              </w:trPr>
              <w:tc>
                <w:tcPr>
                  <w:tcW w:w="0" w:type="auto"/>
                  <w:gridSpan w:val="2"/>
                  <w:hideMark/>
                </w:tcPr>
                <w:p w14:paraId="39629A0F" w14:textId="3EE443BB" w:rsidR="0031797D" w:rsidRPr="0031797D" w:rsidRDefault="0031797D" w:rsidP="0031797D">
                  <w:r w:rsidRPr="0031797D">
                    <w:drawing>
                      <wp:inline distT="0" distB="0" distL="0" distR="0" wp14:anchorId="6F37680F" wp14:editId="27A6A3BD">
                        <wp:extent cx="228600" cy="228600"/>
                        <wp:effectExtent l="0" t="0" r="0" b="0"/>
                        <wp:docPr id="1451563966" name="Picture 10" descr="Print Friendly">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rint Friendly">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31797D">
                    <w:drawing>
                      <wp:inline distT="0" distB="0" distL="0" distR="0" wp14:anchorId="3B9FFBAA" wp14:editId="691E23C3">
                        <wp:extent cx="228600" cy="228600"/>
                        <wp:effectExtent l="0" t="0" r="0" b="0"/>
                        <wp:docPr id="2082824511" name="Picture 9" descr="Facebook Sharing Feature">
                          <a:hlinkClick xmlns:a="http://schemas.openxmlformats.org/drawingml/2006/main" r:id="rId9" tgtFrame="&quot;_new&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Facebook Sharing Feature">
                                  <a:hlinkClick r:id="rId9" tgtFrame="&quot;_new&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31797D">
                    <w:drawing>
                      <wp:inline distT="0" distB="0" distL="0" distR="0" wp14:anchorId="0386781C" wp14:editId="4F68529D">
                        <wp:extent cx="219075" cy="219075"/>
                        <wp:effectExtent l="0" t="0" r="9525" b="9525"/>
                        <wp:docPr id="1190288490" name="Picture 8" descr="Twitter Sharing Feature">
                          <a:hlinkClick xmlns:a="http://schemas.openxmlformats.org/drawingml/2006/main" r:id="rId11" tgtFrame="&quot;_new&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Twitter Sharing Feature">
                                  <a:hlinkClick r:id="rId11" tgtFrame="&quot;_new&quo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r w:rsidRPr="0031797D">
                    <w:drawing>
                      <wp:inline distT="0" distB="0" distL="0" distR="0" wp14:anchorId="58BA8B5C" wp14:editId="5A872B3A">
                        <wp:extent cx="228600" cy="228600"/>
                        <wp:effectExtent l="0" t="0" r="0" b="0"/>
                        <wp:docPr id="235634744" name="Picture 7" descr="LinkedIn Sharing Feature">
                          <a:hlinkClick xmlns:a="http://schemas.openxmlformats.org/drawingml/2006/main" r:id="rId13" tgtFrame="&quot;_new&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LinkedIn Sharing Feature">
                                  <a:hlinkClick r:id="rId13" tgtFrame="&quot;_new&quo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14:paraId="16BD0825" w14:textId="10538BCB" w:rsidR="0031797D" w:rsidRPr="0031797D" w:rsidRDefault="0031797D" w:rsidP="0031797D">
                  <w:r w:rsidRPr="0031797D">
                    <w:drawing>
                      <wp:inline distT="0" distB="0" distL="0" distR="0" wp14:anchorId="07812350" wp14:editId="0A16309C">
                        <wp:extent cx="400050" cy="257175"/>
                        <wp:effectExtent l="0" t="0" r="0" b="9525"/>
                        <wp:docPr id="1690670554" name="Picture 6" descr="Share the Jo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Share the Job"/>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0050" cy="257175"/>
                                </a:xfrm>
                                <a:prstGeom prst="rect">
                                  <a:avLst/>
                                </a:prstGeom>
                                <a:noFill/>
                                <a:ln>
                                  <a:noFill/>
                                </a:ln>
                              </pic:spPr>
                            </pic:pic>
                          </a:graphicData>
                        </a:graphic>
                      </wp:inline>
                    </w:drawing>
                  </w:r>
                  <w:r w:rsidRPr="0031797D">
                    <w:t>Share</w:t>
                  </w:r>
                </w:p>
              </w:tc>
            </w:tr>
          </w:tbl>
          <w:p w14:paraId="0840AC92" w14:textId="77777777" w:rsidR="0031797D" w:rsidRPr="0031797D" w:rsidRDefault="0031797D" w:rsidP="0031797D">
            <w:pPr>
              <w:rPr>
                <w:b/>
                <w:bCs/>
              </w:rPr>
            </w:pPr>
            <w:r w:rsidRPr="0031797D">
              <w:rPr>
                <w:b/>
                <w:bCs/>
              </w:rPr>
              <w:t>About University at Albany:</w:t>
            </w:r>
          </w:p>
          <w:p w14:paraId="34291B9B" w14:textId="77777777" w:rsidR="0031797D" w:rsidRPr="0031797D" w:rsidRDefault="0031797D" w:rsidP="0031797D">
            <w:r w:rsidRPr="0031797D">
              <w:t xml:space="preserve">The </w:t>
            </w:r>
            <w:hyperlink r:id="rId16" w:tgtFrame="_blank" w:history="1">
              <w:r w:rsidRPr="0031797D">
                <w:rPr>
                  <w:rStyle w:val="Hyperlink"/>
                </w:rPr>
                <w:t>University at Albany</w:t>
              </w:r>
            </w:hyperlink>
            <w:r w:rsidRPr="0031797D">
              <w:t xml:space="preserve"> is a Carnegie-classified Research 1 institution driven by academic excellence, pioneering research and scientific discovery, and service to community. UAlbany's world-class </w:t>
            </w:r>
            <w:hyperlink r:id="rId17" w:tgtFrame="_blank" w:history="1">
              <w:r w:rsidRPr="0031797D">
                <w:rPr>
                  <w:rStyle w:val="Hyperlink"/>
                </w:rPr>
                <w:t>faculty experts</w:t>
              </w:r>
            </w:hyperlink>
            <w:r w:rsidRPr="0031797D">
              <w:t xml:space="preserve"> and approximately 17,500 students are creating new knowledge in fields such as artificial intelligence, semiconductor engineering, atmospheric and environmental sciences, cybersecurity, public health, public administration and social welfare while deepening our understanding of our world through scholarship and creative activity in the social sciences and humanities. As one of the most diverse public research institutions in the nation, the University is a national leader in public engagement, educational equity and social mobility. For over 180 years, UAlbany has molded bright, curious and engaged students and launched them toward success. </w:t>
            </w:r>
            <w:r w:rsidRPr="0031797D">
              <w:br/>
            </w:r>
            <w:r w:rsidRPr="0031797D">
              <w:br/>
              <w:t>Located in Albany, New York, New York State's capital, the University is convenient to Boston, New York City, and the Adirondacks.</w:t>
            </w:r>
          </w:p>
          <w:p w14:paraId="2814D67D" w14:textId="77777777" w:rsidR="0031797D" w:rsidRPr="0031797D" w:rsidRDefault="0031797D" w:rsidP="0031797D">
            <w:pPr>
              <w:rPr>
                <w:b/>
                <w:bCs/>
              </w:rPr>
            </w:pPr>
            <w:r w:rsidRPr="0031797D">
              <w:rPr>
                <w:b/>
                <w:bCs/>
              </w:rPr>
              <w:t>Job Description:</w:t>
            </w:r>
          </w:p>
          <w:p w14:paraId="42753055" w14:textId="77777777" w:rsidR="0031797D" w:rsidRPr="0031797D" w:rsidRDefault="0031797D" w:rsidP="0031797D">
            <w:r w:rsidRPr="0031797D">
              <w:t>The Financial Aid Advisor supports students and families in navigating the financial aid process by providing accurate information, individualized guidance, and exceptional customer service. This position plays a key role in helping students access educational funding by interpreting federal, state, and institutional policies, evaluating eligibility, and assisting with the completion of required applications including the Free Application for Federal Student Aid (FAFSA) and pertinent state aid applications.</w:t>
            </w:r>
          </w:p>
          <w:p w14:paraId="24CC0C31" w14:textId="77777777" w:rsidR="0031797D" w:rsidRPr="0031797D" w:rsidRDefault="0031797D" w:rsidP="0031797D">
            <w:r w:rsidRPr="0031797D">
              <w:t xml:space="preserve">The purpose of the Financial Aid Advisor position is to ensure students understand their financial aid options and receive the support needed to remove financial barriers to </w:t>
            </w:r>
            <w:r w:rsidRPr="0031797D">
              <w:lastRenderedPageBreak/>
              <w:t>enrollment, retention, persistence, and completion. This role contributes to the institution's mission by counseling students, processing aid applications, maintaining regulatory compliance, and promoting financial literacy to help students make informed decisions about paying for college.</w:t>
            </w:r>
          </w:p>
          <w:p w14:paraId="42FC6913" w14:textId="77777777" w:rsidR="0031797D" w:rsidRPr="0031797D" w:rsidRDefault="0031797D" w:rsidP="0031797D">
            <w:r w:rsidRPr="0031797D">
              <w:rPr>
                <w:b/>
                <w:bCs/>
                <w:u w:val="single"/>
              </w:rPr>
              <w:t>Primary Responsibilities:</w:t>
            </w:r>
          </w:p>
          <w:p w14:paraId="6857DD5C" w14:textId="77777777" w:rsidR="0031797D" w:rsidRPr="0031797D" w:rsidRDefault="0031797D" w:rsidP="0031797D">
            <w:pPr>
              <w:numPr>
                <w:ilvl w:val="0"/>
                <w:numId w:val="1"/>
              </w:numPr>
            </w:pPr>
            <w:r w:rsidRPr="0031797D">
              <w:t xml:space="preserve">Processing </w:t>
            </w:r>
          </w:p>
          <w:p w14:paraId="0DD3FC00" w14:textId="77777777" w:rsidR="0031797D" w:rsidRPr="0031797D" w:rsidRDefault="0031797D" w:rsidP="0031797D">
            <w:pPr>
              <w:numPr>
                <w:ilvl w:val="1"/>
                <w:numId w:val="1"/>
              </w:numPr>
            </w:pPr>
            <w:r w:rsidRPr="0031797D">
              <w:t xml:space="preserve">Ethical Conduct &amp; Professionalism </w:t>
            </w:r>
          </w:p>
          <w:p w14:paraId="18773CDB" w14:textId="77777777" w:rsidR="0031797D" w:rsidRPr="0031797D" w:rsidRDefault="0031797D" w:rsidP="0031797D">
            <w:pPr>
              <w:numPr>
                <w:ilvl w:val="2"/>
                <w:numId w:val="1"/>
              </w:numPr>
            </w:pPr>
            <w:r w:rsidRPr="0031797D">
              <w:t>Uphold the highest Code of Conduct by providing accurate, unbiased, and transparent financial aid information.</w:t>
            </w:r>
          </w:p>
          <w:p w14:paraId="31666185" w14:textId="77777777" w:rsidR="0031797D" w:rsidRPr="0031797D" w:rsidRDefault="0031797D" w:rsidP="0031797D">
            <w:pPr>
              <w:numPr>
                <w:ilvl w:val="2"/>
                <w:numId w:val="1"/>
              </w:numPr>
            </w:pPr>
            <w:r w:rsidRPr="0031797D">
              <w:t>Maintain confidentiality of student records and ensure all advising practices comply with FERPA.</w:t>
            </w:r>
          </w:p>
          <w:p w14:paraId="3FB7FB7D" w14:textId="77777777" w:rsidR="0031797D" w:rsidRPr="0031797D" w:rsidRDefault="0031797D" w:rsidP="0031797D">
            <w:pPr>
              <w:numPr>
                <w:ilvl w:val="2"/>
                <w:numId w:val="1"/>
              </w:numPr>
            </w:pPr>
            <w:r w:rsidRPr="0031797D">
              <w:t>Avoid conflicts of interest and ensure fair, equitable treatment of all students.</w:t>
            </w:r>
          </w:p>
          <w:p w14:paraId="1037D1E4" w14:textId="77777777" w:rsidR="0031797D" w:rsidRPr="0031797D" w:rsidRDefault="0031797D" w:rsidP="0031797D">
            <w:pPr>
              <w:numPr>
                <w:ilvl w:val="1"/>
                <w:numId w:val="1"/>
              </w:numPr>
            </w:pPr>
            <w:r w:rsidRPr="0031797D">
              <w:t xml:space="preserve">Accurate Consumer Information </w:t>
            </w:r>
          </w:p>
          <w:p w14:paraId="487BC562" w14:textId="77777777" w:rsidR="0031797D" w:rsidRPr="0031797D" w:rsidRDefault="0031797D" w:rsidP="0031797D">
            <w:pPr>
              <w:numPr>
                <w:ilvl w:val="2"/>
                <w:numId w:val="1"/>
              </w:numPr>
            </w:pPr>
            <w:r w:rsidRPr="0031797D">
              <w:t>Provide clear, complete, and accessible information regarding financial aid programs, eligibility, costs, deadlines, and policies.</w:t>
            </w:r>
          </w:p>
          <w:p w14:paraId="4F502B39" w14:textId="77777777" w:rsidR="0031797D" w:rsidRPr="0031797D" w:rsidRDefault="0031797D" w:rsidP="0031797D">
            <w:pPr>
              <w:numPr>
                <w:ilvl w:val="2"/>
                <w:numId w:val="1"/>
              </w:numPr>
            </w:pPr>
            <w:r w:rsidRPr="0031797D">
              <w:t>Educate students and families on funding options, rights, and responsibilities.</w:t>
            </w:r>
          </w:p>
          <w:p w14:paraId="519715C1" w14:textId="77777777" w:rsidR="0031797D" w:rsidRPr="0031797D" w:rsidRDefault="0031797D" w:rsidP="0031797D">
            <w:pPr>
              <w:numPr>
                <w:ilvl w:val="1"/>
                <w:numId w:val="1"/>
              </w:numPr>
            </w:pPr>
            <w:r w:rsidRPr="0031797D">
              <w:t xml:space="preserve">Need Analysis &amp; Eligibility Determination </w:t>
            </w:r>
          </w:p>
          <w:p w14:paraId="2C2A641B" w14:textId="77777777" w:rsidR="0031797D" w:rsidRPr="0031797D" w:rsidRDefault="0031797D" w:rsidP="0031797D">
            <w:pPr>
              <w:numPr>
                <w:ilvl w:val="2"/>
                <w:numId w:val="1"/>
              </w:numPr>
            </w:pPr>
            <w:r w:rsidRPr="0031797D">
              <w:t>Apply need analysis methodologies when reviewing FAFSA data and calculating financial need.</w:t>
            </w:r>
          </w:p>
          <w:p w14:paraId="714F3539" w14:textId="77777777" w:rsidR="0031797D" w:rsidRPr="0031797D" w:rsidRDefault="0031797D" w:rsidP="0031797D">
            <w:pPr>
              <w:numPr>
                <w:ilvl w:val="2"/>
                <w:numId w:val="1"/>
              </w:numPr>
            </w:pPr>
            <w:r w:rsidRPr="0031797D">
              <w:t>Interpret federal, state, and institutional guidelines to determine student eligibility accurately.</w:t>
            </w:r>
          </w:p>
          <w:p w14:paraId="06B9CE9C" w14:textId="77777777" w:rsidR="0031797D" w:rsidRPr="0031797D" w:rsidRDefault="0031797D" w:rsidP="0031797D">
            <w:pPr>
              <w:numPr>
                <w:ilvl w:val="2"/>
                <w:numId w:val="1"/>
              </w:numPr>
            </w:pPr>
            <w:r w:rsidRPr="0031797D">
              <w:t>Identify and resolve conflicting information in accordance with regulatory standards.</w:t>
            </w:r>
          </w:p>
          <w:p w14:paraId="2137F6BD" w14:textId="77777777" w:rsidR="0031797D" w:rsidRPr="0031797D" w:rsidRDefault="0031797D" w:rsidP="0031797D">
            <w:pPr>
              <w:numPr>
                <w:ilvl w:val="1"/>
                <w:numId w:val="1"/>
              </w:numPr>
            </w:pPr>
            <w:r w:rsidRPr="0031797D">
              <w:t xml:space="preserve">Verification &amp; Documentation </w:t>
            </w:r>
          </w:p>
          <w:p w14:paraId="7B016FBF" w14:textId="77777777" w:rsidR="0031797D" w:rsidRPr="0031797D" w:rsidRDefault="0031797D" w:rsidP="0031797D">
            <w:pPr>
              <w:numPr>
                <w:ilvl w:val="2"/>
                <w:numId w:val="1"/>
              </w:numPr>
            </w:pPr>
            <w:r w:rsidRPr="0031797D">
              <w:t>Conduct verification following federal regulations and industry best practices.</w:t>
            </w:r>
          </w:p>
          <w:p w14:paraId="0128F058" w14:textId="77777777" w:rsidR="0031797D" w:rsidRPr="0031797D" w:rsidRDefault="0031797D" w:rsidP="0031797D">
            <w:pPr>
              <w:numPr>
                <w:ilvl w:val="2"/>
                <w:numId w:val="1"/>
              </w:numPr>
            </w:pPr>
            <w:r w:rsidRPr="0031797D">
              <w:lastRenderedPageBreak/>
              <w:t>Ensure timely collection and accurate review of tax documents, household information, and other required materials.</w:t>
            </w:r>
          </w:p>
          <w:p w14:paraId="1A99207C" w14:textId="77777777" w:rsidR="0031797D" w:rsidRPr="0031797D" w:rsidRDefault="0031797D" w:rsidP="0031797D">
            <w:pPr>
              <w:numPr>
                <w:ilvl w:val="2"/>
                <w:numId w:val="1"/>
              </w:numPr>
            </w:pPr>
            <w:r w:rsidRPr="0031797D">
              <w:t>Update student records and correct FAFSA data as needed.</w:t>
            </w:r>
          </w:p>
          <w:p w14:paraId="7F7FF795" w14:textId="77777777" w:rsidR="0031797D" w:rsidRPr="0031797D" w:rsidRDefault="0031797D" w:rsidP="0031797D">
            <w:pPr>
              <w:numPr>
                <w:ilvl w:val="1"/>
                <w:numId w:val="1"/>
              </w:numPr>
            </w:pPr>
            <w:r w:rsidRPr="0031797D">
              <w:t xml:space="preserve">Packaging &amp; Awarding Aid </w:t>
            </w:r>
          </w:p>
          <w:p w14:paraId="6B49FFDB" w14:textId="77777777" w:rsidR="0031797D" w:rsidRPr="0031797D" w:rsidRDefault="0031797D" w:rsidP="0031797D">
            <w:pPr>
              <w:numPr>
                <w:ilvl w:val="2"/>
                <w:numId w:val="1"/>
              </w:numPr>
            </w:pPr>
            <w:r w:rsidRPr="0031797D">
              <w:t>Package financial aid for the academic year, or one semester.</w:t>
            </w:r>
          </w:p>
          <w:p w14:paraId="10E96C5F" w14:textId="77777777" w:rsidR="0031797D" w:rsidRPr="0031797D" w:rsidRDefault="0031797D" w:rsidP="0031797D">
            <w:pPr>
              <w:numPr>
                <w:ilvl w:val="2"/>
                <w:numId w:val="1"/>
              </w:numPr>
            </w:pPr>
            <w:r w:rsidRPr="0031797D">
              <w:t>Explain awards, cost of attendance, unmet need, and funding adjustments to students.</w:t>
            </w:r>
          </w:p>
          <w:p w14:paraId="65EF3D12" w14:textId="77777777" w:rsidR="0031797D" w:rsidRPr="0031797D" w:rsidRDefault="0031797D" w:rsidP="0031797D">
            <w:pPr>
              <w:numPr>
                <w:ilvl w:val="2"/>
                <w:numId w:val="1"/>
              </w:numPr>
            </w:pPr>
            <w:r w:rsidRPr="0031797D">
              <w:t>Reassess and revise aid packages due to enrollment changes, SAP status, special circumstances, or additional resources.</w:t>
            </w:r>
          </w:p>
          <w:p w14:paraId="2606BD19" w14:textId="77777777" w:rsidR="0031797D" w:rsidRPr="0031797D" w:rsidRDefault="0031797D" w:rsidP="0031797D">
            <w:pPr>
              <w:numPr>
                <w:ilvl w:val="1"/>
                <w:numId w:val="1"/>
              </w:numPr>
            </w:pPr>
            <w:r w:rsidRPr="0031797D">
              <w:t xml:space="preserve">Professional Judgment (PJ) </w:t>
            </w:r>
          </w:p>
          <w:p w14:paraId="6B912E96" w14:textId="77777777" w:rsidR="0031797D" w:rsidRPr="0031797D" w:rsidRDefault="0031797D" w:rsidP="0031797D">
            <w:pPr>
              <w:numPr>
                <w:ilvl w:val="2"/>
                <w:numId w:val="1"/>
              </w:numPr>
            </w:pPr>
            <w:r w:rsidRPr="0031797D">
              <w:t>Apply PJ decisions ethically, consistently, and with proper documentation.</w:t>
            </w:r>
          </w:p>
          <w:p w14:paraId="3BB52DC6" w14:textId="77777777" w:rsidR="0031797D" w:rsidRPr="0031797D" w:rsidRDefault="0031797D" w:rsidP="0031797D">
            <w:pPr>
              <w:numPr>
                <w:ilvl w:val="2"/>
                <w:numId w:val="1"/>
              </w:numPr>
            </w:pPr>
            <w:r w:rsidRPr="0031797D">
              <w:t>Evaluate special circumstance requests such as income changes, dependency overrides, or unusual expenses.</w:t>
            </w:r>
          </w:p>
          <w:p w14:paraId="30A9D362" w14:textId="77777777" w:rsidR="0031797D" w:rsidRPr="0031797D" w:rsidRDefault="0031797D" w:rsidP="0031797D">
            <w:pPr>
              <w:numPr>
                <w:ilvl w:val="2"/>
                <w:numId w:val="1"/>
              </w:numPr>
            </w:pPr>
            <w:r w:rsidRPr="0031797D">
              <w:t>Ensure PJ decisions meet federal regulations and institutional policy standards.</w:t>
            </w:r>
          </w:p>
          <w:p w14:paraId="7E1F10E4" w14:textId="77777777" w:rsidR="0031797D" w:rsidRPr="0031797D" w:rsidRDefault="0031797D" w:rsidP="0031797D">
            <w:pPr>
              <w:numPr>
                <w:ilvl w:val="1"/>
                <w:numId w:val="1"/>
              </w:numPr>
            </w:pPr>
            <w:r w:rsidRPr="0031797D">
              <w:t xml:space="preserve">Compliance &amp; Audit Readiness </w:t>
            </w:r>
          </w:p>
          <w:p w14:paraId="08D8072C" w14:textId="77777777" w:rsidR="0031797D" w:rsidRPr="0031797D" w:rsidRDefault="0031797D" w:rsidP="0031797D">
            <w:pPr>
              <w:numPr>
                <w:ilvl w:val="2"/>
                <w:numId w:val="1"/>
              </w:numPr>
            </w:pPr>
            <w:r w:rsidRPr="0031797D">
              <w:t>Ensure all financial aid processes comply with Title IV regulations and state policies.</w:t>
            </w:r>
          </w:p>
          <w:p w14:paraId="6297DEB3" w14:textId="77777777" w:rsidR="0031797D" w:rsidRPr="0031797D" w:rsidRDefault="0031797D" w:rsidP="0031797D">
            <w:pPr>
              <w:numPr>
                <w:ilvl w:val="2"/>
                <w:numId w:val="1"/>
              </w:numPr>
            </w:pPr>
            <w:r w:rsidRPr="0031797D">
              <w:t>Maintain accurate records and support internal and external audit preparation.</w:t>
            </w:r>
          </w:p>
          <w:p w14:paraId="7747704F" w14:textId="77777777" w:rsidR="0031797D" w:rsidRPr="0031797D" w:rsidRDefault="0031797D" w:rsidP="0031797D">
            <w:pPr>
              <w:numPr>
                <w:ilvl w:val="2"/>
                <w:numId w:val="1"/>
              </w:numPr>
            </w:pPr>
            <w:r w:rsidRPr="0031797D">
              <w:t>Participate in ongoing training to stay current with regulatory updates.</w:t>
            </w:r>
          </w:p>
          <w:p w14:paraId="0AAC8D80" w14:textId="77777777" w:rsidR="0031797D" w:rsidRPr="0031797D" w:rsidRDefault="0031797D" w:rsidP="0031797D">
            <w:pPr>
              <w:numPr>
                <w:ilvl w:val="0"/>
                <w:numId w:val="1"/>
              </w:numPr>
            </w:pPr>
            <w:r w:rsidRPr="0031797D">
              <w:t xml:space="preserve">Student Service </w:t>
            </w:r>
          </w:p>
          <w:p w14:paraId="18BD1249" w14:textId="77777777" w:rsidR="0031797D" w:rsidRPr="0031797D" w:rsidRDefault="0031797D" w:rsidP="0031797D">
            <w:pPr>
              <w:numPr>
                <w:ilvl w:val="1"/>
                <w:numId w:val="1"/>
              </w:numPr>
            </w:pPr>
            <w:r w:rsidRPr="0031797D">
              <w:t xml:space="preserve">Student Advocacy &amp; Support </w:t>
            </w:r>
          </w:p>
          <w:p w14:paraId="2873497F" w14:textId="77777777" w:rsidR="0031797D" w:rsidRPr="0031797D" w:rsidRDefault="0031797D" w:rsidP="0031797D">
            <w:pPr>
              <w:numPr>
                <w:ilvl w:val="2"/>
                <w:numId w:val="1"/>
              </w:numPr>
            </w:pPr>
            <w:r w:rsidRPr="0031797D">
              <w:t>Act as a resource for students navigating financial, academic, or administrative challenges affecting aid eligibility.</w:t>
            </w:r>
          </w:p>
          <w:p w14:paraId="69D751D8" w14:textId="77777777" w:rsidR="0031797D" w:rsidRPr="0031797D" w:rsidRDefault="0031797D" w:rsidP="0031797D">
            <w:pPr>
              <w:numPr>
                <w:ilvl w:val="2"/>
                <w:numId w:val="1"/>
              </w:numPr>
            </w:pPr>
            <w:r w:rsidRPr="0031797D">
              <w:lastRenderedPageBreak/>
              <w:t>Support enrollment, retention, persistence, and completion by helping students remove financial barriers.</w:t>
            </w:r>
          </w:p>
          <w:p w14:paraId="046BBAF7" w14:textId="77777777" w:rsidR="0031797D" w:rsidRPr="0031797D" w:rsidRDefault="0031797D" w:rsidP="0031797D">
            <w:pPr>
              <w:numPr>
                <w:ilvl w:val="2"/>
                <w:numId w:val="1"/>
              </w:numPr>
            </w:pPr>
            <w:r w:rsidRPr="0031797D">
              <w:t>Collaborate with departments such as Admissions, Registrar, Academic Advisement, and Student Accounts to ensure cohesive student support.</w:t>
            </w:r>
          </w:p>
          <w:p w14:paraId="33F053FF" w14:textId="77777777" w:rsidR="0031797D" w:rsidRPr="0031797D" w:rsidRDefault="0031797D" w:rsidP="0031797D">
            <w:pPr>
              <w:numPr>
                <w:ilvl w:val="1"/>
                <w:numId w:val="1"/>
              </w:numPr>
            </w:pPr>
            <w:r w:rsidRPr="0031797D">
              <w:t xml:space="preserve">Continuous Professional Development </w:t>
            </w:r>
          </w:p>
          <w:p w14:paraId="25D3354E" w14:textId="77777777" w:rsidR="0031797D" w:rsidRPr="0031797D" w:rsidRDefault="0031797D" w:rsidP="0031797D">
            <w:pPr>
              <w:numPr>
                <w:ilvl w:val="2"/>
                <w:numId w:val="1"/>
              </w:numPr>
            </w:pPr>
            <w:r w:rsidRPr="0031797D">
              <w:t>Engage in regular training offered by Federal Student Aid, NASFAA, state associations, and institutional programs.</w:t>
            </w:r>
          </w:p>
          <w:p w14:paraId="32B0B8BE" w14:textId="77777777" w:rsidR="0031797D" w:rsidRPr="0031797D" w:rsidRDefault="0031797D" w:rsidP="0031797D">
            <w:pPr>
              <w:numPr>
                <w:ilvl w:val="2"/>
                <w:numId w:val="1"/>
              </w:numPr>
            </w:pPr>
            <w:r w:rsidRPr="0031797D">
              <w:t>Demonstrate commitment to stay informed about emerging regulations, best practices, and policy updates.</w:t>
            </w:r>
          </w:p>
          <w:p w14:paraId="40AC2ED5" w14:textId="77777777" w:rsidR="0031797D" w:rsidRPr="0031797D" w:rsidRDefault="0031797D" w:rsidP="0031797D">
            <w:r w:rsidRPr="0031797D">
              <w:rPr>
                <w:b/>
                <w:bCs/>
                <w:u w:val="single"/>
              </w:rPr>
              <w:t>Functional and Supervisory Relationships:</w:t>
            </w:r>
          </w:p>
          <w:p w14:paraId="288D8B1B" w14:textId="77777777" w:rsidR="0031797D" w:rsidRPr="0031797D" w:rsidRDefault="0031797D" w:rsidP="0031797D">
            <w:pPr>
              <w:numPr>
                <w:ilvl w:val="0"/>
                <w:numId w:val="2"/>
              </w:numPr>
            </w:pPr>
            <w:r w:rsidRPr="0031797D">
              <w:t>Reports to Senior Financial Aid Advisor</w:t>
            </w:r>
          </w:p>
          <w:p w14:paraId="591E4999" w14:textId="77777777" w:rsidR="0031797D" w:rsidRPr="0031797D" w:rsidRDefault="0031797D" w:rsidP="0031797D">
            <w:pPr>
              <w:numPr>
                <w:ilvl w:val="0"/>
                <w:numId w:val="2"/>
              </w:numPr>
            </w:pPr>
            <w:r w:rsidRPr="0031797D">
              <w:t>Supervises the following positions: N/A</w:t>
            </w:r>
          </w:p>
          <w:p w14:paraId="79FA54A9" w14:textId="77777777" w:rsidR="0031797D" w:rsidRPr="0031797D" w:rsidRDefault="0031797D" w:rsidP="0031797D">
            <w:r w:rsidRPr="0031797D">
              <w:rPr>
                <w:b/>
                <w:bCs/>
                <w:u w:val="single"/>
              </w:rPr>
              <w:t>Job Requirements:</w:t>
            </w:r>
          </w:p>
          <w:p w14:paraId="138ECEAF" w14:textId="77777777" w:rsidR="0031797D" w:rsidRPr="0031797D" w:rsidRDefault="0031797D" w:rsidP="0031797D">
            <w:pPr>
              <w:numPr>
                <w:ilvl w:val="0"/>
                <w:numId w:val="3"/>
              </w:numPr>
            </w:pPr>
            <w:r w:rsidRPr="0031797D">
              <w:t xml:space="preserve">Knowledge </w:t>
            </w:r>
          </w:p>
          <w:p w14:paraId="689BC9A4" w14:textId="77777777" w:rsidR="0031797D" w:rsidRPr="0031797D" w:rsidRDefault="0031797D" w:rsidP="0031797D">
            <w:pPr>
              <w:numPr>
                <w:ilvl w:val="1"/>
                <w:numId w:val="3"/>
              </w:numPr>
            </w:pPr>
            <w:r w:rsidRPr="0031797D">
              <w:t>Federal, state, and institutional financial aid regulations, including Title IV, FAFSA processes, verification requirements, and Satisfactory Academic Progress (SAP) standards.</w:t>
            </w:r>
          </w:p>
          <w:p w14:paraId="3B939004" w14:textId="77777777" w:rsidR="0031797D" w:rsidRPr="0031797D" w:rsidRDefault="0031797D" w:rsidP="0031797D">
            <w:pPr>
              <w:numPr>
                <w:ilvl w:val="1"/>
                <w:numId w:val="3"/>
              </w:numPr>
            </w:pPr>
            <w:r w:rsidRPr="0031797D">
              <w:t>NASFAA standards and ethical guidelines, including need analysis, awarding, professional judgment, and documentation best practices.</w:t>
            </w:r>
          </w:p>
          <w:p w14:paraId="2708B176" w14:textId="77777777" w:rsidR="0031797D" w:rsidRPr="0031797D" w:rsidRDefault="0031797D" w:rsidP="0031797D">
            <w:pPr>
              <w:numPr>
                <w:ilvl w:val="1"/>
                <w:numId w:val="3"/>
              </w:numPr>
            </w:pPr>
            <w:r w:rsidRPr="0031797D">
              <w:t xml:space="preserve">Financial aid systems such as PeopleSoft, Banner, Colleague, </w:t>
            </w:r>
            <w:proofErr w:type="spellStart"/>
            <w:r w:rsidRPr="0031797D">
              <w:t>PowerFAIDS</w:t>
            </w:r>
            <w:proofErr w:type="spellEnd"/>
            <w:r w:rsidRPr="0031797D">
              <w:t>, or similar student information systems.</w:t>
            </w:r>
          </w:p>
          <w:p w14:paraId="138CC4B3" w14:textId="77777777" w:rsidR="0031797D" w:rsidRPr="0031797D" w:rsidRDefault="0031797D" w:rsidP="0031797D">
            <w:pPr>
              <w:numPr>
                <w:ilvl w:val="1"/>
                <w:numId w:val="3"/>
              </w:numPr>
            </w:pPr>
            <w:r w:rsidRPr="0031797D">
              <w:t>Financial literacy concepts, including budgeting, borrowing, loan repayment, and debt management.</w:t>
            </w:r>
          </w:p>
          <w:p w14:paraId="1A62CFC9" w14:textId="77777777" w:rsidR="0031797D" w:rsidRPr="0031797D" w:rsidRDefault="0031797D" w:rsidP="0031797D">
            <w:pPr>
              <w:numPr>
                <w:ilvl w:val="1"/>
                <w:numId w:val="3"/>
              </w:numPr>
            </w:pPr>
            <w:r w:rsidRPr="0031797D">
              <w:t>FERPA and data privacy regulations related to handling sensitive student information.</w:t>
            </w:r>
          </w:p>
          <w:p w14:paraId="5BCA13CE" w14:textId="77777777" w:rsidR="0031797D" w:rsidRPr="0031797D" w:rsidRDefault="0031797D" w:rsidP="0031797D">
            <w:pPr>
              <w:numPr>
                <w:ilvl w:val="1"/>
                <w:numId w:val="3"/>
              </w:numPr>
            </w:pPr>
            <w:r w:rsidRPr="0031797D">
              <w:t>Basic accounting and financial concepts to understand cost of attendance, billing, and aid reconciliation.</w:t>
            </w:r>
          </w:p>
          <w:p w14:paraId="7266B21B" w14:textId="77777777" w:rsidR="0031797D" w:rsidRPr="0031797D" w:rsidRDefault="0031797D" w:rsidP="0031797D">
            <w:pPr>
              <w:numPr>
                <w:ilvl w:val="1"/>
                <w:numId w:val="3"/>
              </w:numPr>
            </w:pPr>
            <w:r w:rsidRPr="0031797D">
              <w:lastRenderedPageBreak/>
              <w:t>Customer service and counseling principles to support diverse student populations effectively.</w:t>
            </w:r>
          </w:p>
          <w:p w14:paraId="68CBA1B4" w14:textId="77777777" w:rsidR="0031797D" w:rsidRPr="0031797D" w:rsidRDefault="0031797D" w:rsidP="0031797D">
            <w:pPr>
              <w:numPr>
                <w:ilvl w:val="0"/>
                <w:numId w:val="3"/>
              </w:numPr>
            </w:pPr>
            <w:r w:rsidRPr="0031797D">
              <w:t xml:space="preserve">Skills </w:t>
            </w:r>
          </w:p>
          <w:p w14:paraId="670765CF" w14:textId="77777777" w:rsidR="0031797D" w:rsidRPr="0031797D" w:rsidRDefault="0031797D" w:rsidP="0031797D">
            <w:pPr>
              <w:numPr>
                <w:ilvl w:val="1"/>
                <w:numId w:val="3"/>
              </w:numPr>
            </w:pPr>
            <w:r w:rsidRPr="0031797D">
              <w:t>Communication skills (written, verbal, and interpersonal) to explain complex financial aid information clearly and compassionately.</w:t>
            </w:r>
          </w:p>
          <w:p w14:paraId="21D993DD" w14:textId="77777777" w:rsidR="0031797D" w:rsidRPr="0031797D" w:rsidRDefault="0031797D" w:rsidP="0031797D">
            <w:pPr>
              <w:numPr>
                <w:ilvl w:val="1"/>
                <w:numId w:val="3"/>
              </w:numPr>
            </w:pPr>
            <w:r w:rsidRPr="0031797D">
              <w:t>Analytical and problem-solving skills to interpret regulations, evaluate documentation, and resolve conflicting information.</w:t>
            </w:r>
          </w:p>
          <w:p w14:paraId="330A3AB6" w14:textId="77777777" w:rsidR="0031797D" w:rsidRPr="0031797D" w:rsidRDefault="0031797D" w:rsidP="0031797D">
            <w:pPr>
              <w:numPr>
                <w:ilvl w:val="1"/>
                <w:numId w:val="3"/>
              </w:numPr>
            </w:pPr>
            <w:r w:rsidRPr="0031797D">
              <w:t>Detail-oriented data management skills to ensure accuracy in awarding, documentation, and compliance.</w:t>
            </w:r>
          </w:p>
          <w:p w14:paraId="2A7B1F27" w14:textId="77777777" w:rsidR="0031797D" w:rsidRPr="0031797D" w:rsidRDefault="0031797D" w:rsidP="0031797D">
            <w:pPr>
              <w:numPr>
                <w:ilvl w:val="1"/>
                <w:numId w:val="3"/>
              </w:numPr>
            </w:pPr>
            <w:r w:rsidRPr="0031797D">
              <w:t>Strong organizational and time-management skills to meet deadlines during peak processing periods.</w:t>
            </w:r>
          </w:p>
          <w:p w14:paraId="5066D623" w14:textId="77777777" w:rsidR="0031797D" w:rsidRPr="0031797D" w:rsidRDefault="0031797D" w:rsidP="0031797D">
            <w:pPr>
              <w:numPr>
                <w:ilvl w:val="1"/>
                <w:numId w:val="3"/>
              </w:numPr>
            </w:pPr>
            <w:r w:rsidRPr="0031797D">
              <w:t>Technological proficiency, including Microsoft Office (Excel, Word), data entry, and CRM/SIS tools.</w:t>
            </w:r>
          </w:p>
          <w:p w14:paraId="1431D4AF" w14:textId="77777777" w:rsidR="0031797D" w:rsidRPr="0031797D" w:rsidRDefault="0031797D" w:rsidP="0031797D">
            <w:pPr>
              <w:numPr>
                <w:ilvl w:val="1"/>
                <w:numId w:val="3"/>
              </w:numPr>
            </w:pPr>
            <w:r w:rsidRPr="0031797D">
              <w:t>Conflict resolution and de-escalation skills to assist stressed or frustrated students.</w:t>
            </w:r>
          </w:p>
          <w:p w14:paraId="56B8FA7D" w14:textId="77777777" w:rsidR="0031797D" w:rsidRPr="0031797D" w:rsidRDefault="0031797D" w:rsidP="0031797D">
            <w:pPr>
              <w:numPr>
                <w:ilvl w:val="1"/>
                <w:numId w:val="3"/>
              </w:numPr>
            </w:pPr>
            <w:r w:rsidRPr="0031797D">
              <w:t>Presentation and facilitation skills for workshops, orientations, and outreach events.</w:t>
            </w:r>
          </w:p>
          <w:p w14:paraId="116E811A" w14:textId="77777777" w:rsidR="0031797D" w:rsidRPr="0031797D" w:rsidRDefault="0031797D" w:rsidP="0031797D">
            <w:pPr>
              <w:numPr>
                <w:ilvl w:val="0"/>
                <w:numId w:val="3"/>
              </w:numPr>
            </w:pPr>
            <w:r w:rsidRPr="0031797D">
              <w:t xml:space="preserve">Abilities </w:t>
            </w:r>
          </w:p>
          <w:p w14:paraId="575B874E" w14:textId="77777777" w:rsidR="0031797D" w:rsidRPr="0031797D" w:rsidRDefault="0031797D" w:rsidP="0031797D">
            <w:pPr>
              <w:numPr>
                <w:ilvl w:val="1"/>
                <w:numId w:val="3"/>
              </w:numPr>
            </w:pPr>
            <w:r w:rsidRPr="0031797D">
              <w:t>Ability to interpret and apply complex regulations with accuracy, judgment, and ethical decision-making.</w:t>
            </w:r>
          </w:p>
          <w:p w14:paraId="6D629266" w14:textId="77777777" w:rsidR="0031797D" w:rsidRPr="0031797D" w:rsidRDefault="0031797D" w:rsidP="0031797D">
            <w:pPr>
              <w:numPr>
                <w:ilvl w:val="1"/>
                <w:numId w:val="3"/>
              </w:numPr>
            </w:pPr>
            <w:r w:rsidRPr="0031797D">
              <w:t>Ability to advise and support students with diverse backgrounds, needs, and financial circumstances.</w:t>
            </w:r>
          </w:p>
          <w:p w14:paraId="799755CD" w14:textId="77777777" w:rsidR="0031797D" w:rsidRPr="0031797D" w:rsidRDefault="0031797D" w:rsidP="0031797D">
            <w:pPr>
              <w:numPr>
                <w:ilvl w:val="1"/>
                <w:numId w:val="3"/>
              </w:numPr>
            </w:pPr>
            <w:r w:rsidRPr="0031797D">
              <w:t>Ability to maintain confidentiality and handle sensitive information responsibly.</w:t>
            </w:r>
          </w:p>
          <w:p w14:paraId="3DC39854" w14:textId="77777777" w:rsidR="0031797D" w:rsidRPr="0031797D" w:rsidRDefault="0031797D" w:rsidP="0031797D">
            <w:pPr>
              <w:numPr>
                <w:ilvl w:val="1"/>
                <w:numId w:val="3"/>
              </w:numPr>
            </w:pPr>
            <w:r w:rsidRPr="0031797D">
              <w:t>Ability to work independently and collaboratively in a fast-paced, deadline-driven environment.</w:t>
            </w:r>
          </w:p>
          <w:p w14:paraId="13B795ED" w14:textId="77777777" w:rsidR="0031797D" w:rsidRPr="0031797D" w:rsidRDefault="0031797D" w:rsidP="0031797D">
            <w:pPr>
              <w:numPr>
                <w:ilvl w:val="1"/>
                <w:numId w:val="3"/>
              </w:numPr>
            </w:pPr>
            <w:r w:rsidRPr="0031797D">
              <w:t>Ability to adapt to regulatory changes and new technologies quickly.</w:t>
            </w:r>
          </w:p>
          <w:p w14:paraId="04FF5C8C" w14:textId="77777777" w:rsidR="0031797D" w:rsidRPr="0031797D" w:rsidRDefault="0031797D" w:rsidP="0031797D">
            <w:pPr>
              <w:numPr>
                <w:ilvl w:val="1"/>
                <w:numId w:val="3"/>
              </w:numPr>
            </w:pPr>
            <w:r w:rsidRPr="0031797D">
              <w:t>Ability to manage multiple tasks simultaneously while maintaining accuracy and compliance.</w:t>
            </w:r>
          </w:p>
          <w:p w14:paraId="538E2A38" w14:textId="77777777" w:rsidR="0031797D" w:rsidRPr="0031797D" w:rsidRDefault="0031797D" w:rsidP="0031797D">
            <w:pPr>
              <w:numPr>
                <w:ilvl w:val="1"/>
                <w:numId w:val="3"/>
              </w:numPr>
            </w:pPr>
            <w:r w:rsidRPr="0031797D">
              <w:lastRenderedPageBreak/>
              <w:t>Ability to exercise professional judgment (PJ) when evaluating special circumstances, ensuring consistency and fairness.</w:t>
            </w:r>
          </w:p>
          <w:p w14:paraId="0FF68B80" w14:textId="77777777" w:rsidR="0031797D" w:rsidRPr="0031797D" w:rsidRDefault="0031797D" w:rsidP="0031797D">
            <w:pPr>
              <w:numPr>
                <w:ilvl w:val="0"/>
                <w:numId w:val="3"/>
              </w:numPr>
            </w:pPr>
            <w:r w:rsidRPr="0031797D">
              <w:t>Applicants must demonstrate an ability to develop inclusive and equitable relationships within our diverse campus community.</w:t>
            </w:r>
          </w:p>
          <w:p w14:paraId="00526939" w14:textId="77777777" w:rsidR="0031797D" w:rsidRPr="0031797D" w:rsidRDefault="0031797D" w:rsidP="0031797D">
            <w:pPr>
              <w:numPr>
                <w:ilvl w:val="0"/>
                <w:numId w:val="3"/>
              </w:numPr>
            </w:pPr>
            <w:r w:rsidRPr="0031797D">
              <w:t>Applicants must demonstrate an ability to support diversity, equity, access, inclusion, and belonging relative to their role.</w:t>
            </w:r>
          </w:p>
          <w:p w14:paraId="749B5A43" w14:textId="77777777" w:rsidR="0031797D" w:rsidRPr="0031797D" w:rsidRDefault="0031797D" w:rsidP="0031797D">
            <w:pPr>
              <w:rPr>
                <w:b/>
                <w:bCs/>
              </w:rPr>
            </w:pPr>
            <w:r w:rsidRPr="0031797D">
              <w:rPr>
                <w:b/>
                <w:bCs/>
              </w:rPr>
              <w:t>Requirements:</w:t>
            </w:r>
          </w:p>
          <w:p w14:paraId="06E2C324" w14:textId="77777777" w:rsidR="0031797D" w:rsidRPr="0031797D" w:rsidRDefault="0031797D" w:rsidP="0031797D">
            <w:r w:rsidRPr="0031797D">
              <w:rPr>
                <w:b/>
                <w:bCs/>
                <w:u w:val="single"/>
              </w:rPr>
              <w:t>Minimum Qualifications:</w:t>
            </w:r>
          </w:p>
          <w:p w14:paraId="4464F540" w14:textId="77777777" w:rsidR="0031797D" w:rsidRPr="0031797D" w:rsidRDefault="0031797D" w:rsidP="0031797D">
            <w:pPr>
              <w:numPr>
                <w:ilvl w:val="0"/>
                <w:numId w:val="4"/>
              </w:numPr>
            </w:pPr>
            <w:r w:rsidRPr="0031797D">
              <w:t>Bachelor's degree from a college or University accredited by the US Department of Education or internationally recognized accrediting organization.</w:t>
            </w:r>
          </w:p>
          <w:p w14:paraId="7021626D" w14:textId="77777777" w:rsidR="0031797D" w:rsidRPr="0031797D" w:rsidRDefault="0031797D" w:rsidP="0031797D">
            <w:pPr>
              <w:numPr>
                <w:ilvl w:val="0"/>
                <w:numId w:val="4"/>
              </w:numPr>
            </w:pPr>
            <w:r w:rsidRPr="0031797D">
              <w:t>1-3 years of relevant experience in a higher education setting, or at a financial institution.</w:t>
            </w:r>
          </w:p>
          <w:p w14:paraId="4BC9E90E" w14:textId="77777777" w:rsidR="0031797D" w:rsidRPr="0031797D" w:rsidRDefault="0031797D" w:rsidP="0031797D">
            <w:r w:rsidRPr="0031797D">
              <w:rPr>
                <w:b/>
                <w:bCs/>
                <w:u w:val="single"/>
              </w:rPr>
              <w:t>Preferred Qualifications:</w:t>
            </w:r>
          </w:p>
          <w:p w14:paraId="1BFEA8DC" w14:textId="77777777" w:rsidR="0031797D" w:rsidRPr="0031797D" w:rsidRDefault="0031797D" w:rsidP="0031797D">
            <w:pPr>
              <w:numPr>
                <w:ilvl w:val="0"/>
                <w:numId w:val="5"/>
              </w:numPr>
            </w:pPr>
            <w:r w:rsidRPr="0031797D">
              <w:t>2+ years of experience in financial aid</w:t>
            </w:r>
          </w:p>
          <w:p w14:paraId="13A0D38B" w14:textId="77777777" w:rsidR="0031797D" w:rsidRPr="0031797D" w:rsidRDefault="0031797D" w:rsidP="0031797D">
            <w:pPr>
              <w:numPr>
                <w:ilvl w:val="0"/>
                <w:numId w:val="5"/>
              </w:numPr>
            </w:pPr>
            <w:r w:rsidRPr="0031797D">
              <w:t>Familiarity with PeopleSoft SIS</w:t>
            </w:r>
          </w:p>
          <w:p w14:paraId="1BE04A40" w14:textId="77777777" w:rsidR="0031797D" w:rsidRPr="0031797D" w:rsidRDefault="0031797D" w:rsidP="0031797D">
            <w:r w:rsidRPr="0031797D">
              <w:rPr>
                <w:b/>
                <w:bCs/>
                <w:u w:val="single"/>
              </w:rPr>
              <w:t>Working Environment:</w:t>
            </w:r>
          </w:p>
          <w:p w14:paraId="068D290F" w14:textId="77777777" w:rsidR="0031797D" w:rsidRPr="0031797D" w:rsidRDefault="0031797D" w:rsidP="0031797D">
            <w:pPr>
              <w:numPr>
                <w:ilvl w:val="0"/>
                <w:numId w:val="6"/>
              </w:numPr>
            </w:pPr>
            <w:r w:rsidRPr="0031797D">
              <w:t>Occasional night and weekend events</w:t>
            </w:r>
          </w:p>
          <w:p w14:paraId="706CD394" w14:textId="77777777" w:rsidR="0031797D" w:rsidRPr="0031797D" w:rsidRDefault="0031797D" w:rsidP="0031797D">
            <w:pPr>
              <w:rPr>
                <w:b/>
                <w:bCs/>
              </w:rPr>
            </w:pPr>
            <w:r w:rsidRPr="0031797D">
              <w:rPr>
                <w:b/>
                <w:bCs/>
              </w:rPr>
              <w:t>Additional Information:</w:t>
            </w:r>
          </w:p>
          <w:p w14:paraId="19FDB846" w14:textId="77777777" w:rsidR="0031797D" w:rsidRPr="0031797D" w:rsidRDefault="0031797D" w:rsidP="0031797D">
            <w:r w:rsidRPr="0031797D">
              <w:rPr>
                <w:b/>
                <w:bCs/>
              </w:rPr>
              <w:t>Professional Rank and Salary Grade: </w:t>
            </w:r>
            <w:r w:rsidRPr="0031797D">
              <w:t>Financial Aid Advisor, SL3, $60,245.</w:t>
            </w:r>
          </w:p>
          <w:p w14:paraId="3593114C" w14:textId="77777777" w:rsidR="0031797D" w:rsidRPr="0031797D" w:rsidRDefault="0031797D" w:rsidP="0031797D">
            <w:r w:rsidRPr="0031797D">
              <w:rPr>
                <w:b/>
                <w:bCs/>
              </w:rPr>
              <w:t>Special Note:</w:t>
            </w:r>
            <w:r w:rsidRPr="0031797D">
              <w:t> Visa sponsorship is not available for this position. If you currently need sponsorship or will need it in the future to maintain employment authorization, you do not meet eligibility requirements. </w:t>
            </w:r>
            <w:r w:rsidRPr="0031797D">
              <w:rPr>
                <w:b/>
                <w:bCs/>
              </w:rPr>
              <w:t>Additionally, please note that UAlbany is not an E-Verify employer.</w:t>
            </w:r>
          </w:p>
          <w:p w14:paraId="660B6F77" w14:textId="77777777" w:rsidR="0031797D" w:rsidRPr="0031797D" w:rsidRDefault="0031797D" w:rsidP="0031797D">
            <w:r w:rsidRPr="0031797D">
              <w:t xml:space="preserve">The Jeanne Clery Disclosure of Campus Security Policy and Campus Crime Statistics Act, or Clery Act, mandates that all Title IV institutions, without exception, prepare, publish and distribute an Annual Security Report. This report consists of two basic parts: disclosure of the University's crime statistics for the past three years; and disclosures regarding the University's current campus security policies. The University at Albany's </w:t>
            </w:r>
            <w:r w:rsidRPr="0031797D">
              <w:lastRenderedPageBreak/>
              <w:t>Annual Security Report is available in portable document format [PDF] by clicking this link </w:t>
            </w:r>
            <w:hyperlink r:id="rId18" w:tgtFrame="_blank" w:history="1">
              <w:r w:rsidRPr="0031797D">
                <w:rPr>
                  <w:rStyle w:val="Hyperlink"/>
                </w:rPr>
                <w:t>http://police.albany.edu/ASR.shtml</w:t>
              </w:r>
            </w:hyperlink>
          </w:p>
          <w:p w14:paraId="5FC026C8" w14:textId="77777777" w:rsidR="0031797D" w:rsidRPr="0031797D" w:rsidRDefault="0031797D" w:rsidP="0031797D">
            <w:r w:rsidRPr="0031797D">
              <w:t>Pursuant to New York Labor Law §194-a, the University will not seek, request, or rely upon an applicant's wage or salary history in determining whether to interview, hire, or establish compensation for an applicant. Applicants are not required to provide wage or salary history information as a condition of employment consideration. Salary history may only be verified in the limited circumstances permitted by law.</w:t>
            </w:r>
          </w:p>
          <w:p w14:paraId="699CBED7" w14:textId="77777777" w:rsidR="0031797D" w:rsidRPr="0031797D" w:rsidRDefault="0031797D" w:rsidP="0031797D">
            <w:r w:rsidRPr="0031797D">
              <w:rPr>
                <w:b/>
                <w:bCs/>
              </w:rPr>
              <w:t>THE UNIVERSITY AT ALBANY IS AN EO/AA/IRCA/ADA EMPLOYER</w:t>
            </w:r>
          </w:p>
          <w:p w14:paraId="3D52256F" w14:textId="77777777" w:rsidR="0031797D" w:rsidRPr="0031797D" w:rsidRDefault="0031797D" w:rsidP="0031797D">
            <w:r w:rsidRPr="0031797D">
              <w:rPr>
                <w:b/>
                <w:bCs/>
              </w:rPr>
              <w:t>Please apply online</w:t>
            </w:r>
            <w:r w:rsidRPr="0031797D">
              <w:t> via </w:t>
            </w:r>
            <w:hyperlink r:id="rId19" w:tgtFrame="_blank" w:history="1">
              <w:r w:rsidRPr="0031797D">
                <w:rPr>
                  <w:rStyle w:val="Hyperlink"/>
                </w:rPr>
                <w:t>http://albany.interviewexchange.com/candapply.jsp?JOBID=205038</w:t>
              </w:r>
            </w:hyperlink>
          </w:p>
          <w:p w14:paraId="1372D94F" w14:textId="77777777" w:rsidR="0031797D" w:rsidRPr="0031797D" w:rsidRDefault="0031797D" w:rsidP="0031797D">
            <w:pPr>
              <w:rPr>
                <w:b/>
                <w:bCs/>
              </w:rPr>
            </w:pPr>
            <w:r w:rsidRPr="0031797D">
              <w:rPr>
                <w:b/>
                <w:bCs/>
              </w:rPr>
              <w:t>Application Instructions:</w:t>
            </w:r>
          </w:p>
          <w:p w14:paraId="38077834" w14:textId="77777777" w:rsidR="0031797D" w:rsidRPr="0031797D" w:rsidRDefault="0031797D" w:rsidP="0031797D">
            <w:r w:rsidRPr="0031797D">
              <w:rPr>
                <w:b/>
                <w:bCs/>
              </w:rPr>
              <w:t>Applicants MUST submit the following documents:</w:t>
            </w:r>
          </w:p>
          <w:p w14:paraId="119B27D4" w14:textId="77777777" w:rsidR="0031797D" w:rsidRPr="0031797D" w:rsidRDefault="0031797D" w:rsidP="0031797D">
            <w:pPr>
              <w:numPr>
                <w:ilvl w:val="0"/>
                <w:numId w:val="7"/>
              </w:numPr>
            </w:pPr>
            <w:r w:rsidRPr="0031797D">
              <w:t>Resume</w:t>
            </w:r>
          </w:p>
          <w:p w14:paraId="0853A7B1" w14:textId="77777777" w:rsidR="0031797D" w:rsidRPr="0031797D" w:rsidRDefault="0031797D" w:rsidP="0031797D">
            <w:pPr>
              <w:numPr>
                <w:ilvl w:val="0"/>
                <w:numId w:val="7"/>
              </w:numPr>
            </w:pPr>
            <w:r w:rsidRPr="0031797D">
              <w:t>Cover letter stating all the required minimum qualifications and any of the applicable preferred qualifications</w:t>
            </w:r>
          </w:p>
          <w:p w14:paraId="0C54E335" w14:textId="77777777" w:rsidR="0031797D" w:rsidRPr="0031797D" w:rsidRDefault="0031797D" w:rsidP="0031797D">
            <w:pPr>
              <w:numPr>
                <w:ilvl w:val="0"/>
                <w:numId w:val="7"/>
              </w:numPr>
            </w:pPr>
            <w:r w:rsidRPr="0031797D">
              <w:t>List of 3 professional references with e-mail addresses and telephone numbers</w:t>
            </w:r>
          </w:p>
          <w:p w14:paraId="2F9D1AAF" w14:textId="77777777" w:rsidR="0031797D" w:rsidRPr="0031797D" w:rsidRDefault="0031797D" w:rsidP="0031797D">
            <w:r w:rsidRPr="0031797D">
              <w:rPr>
                <w:b/>
                <w:bCs/>
              </w:rPr>
              <w:t>Note</w:t>
            </w:r>
            <w:r w:rsidRPr="0031797D">
              <w:t>: After submitting your resume, the subsequent pages give you instructions for uploading additional documents (i.e. cover letter etc.).</w:t>
            </w:r>
          </w:p>
          <w:p w14:paraId="3915686B" w14:textId="77777777" w:rsidR="0031797D" w:rsidRPr="0031797D" w:rsidRDefault="0031797D" w:rsidP="0031797D">
            <w:r w:rsidRPr="0031797D">
              <w:t>See the FAQ for using our online system. Please </w:t>
            </w:r>
            <w:hyperlink r:id="rId20" w:tgtFrame="_blank" w:history="1">
              <w:r w:rsidRPr="0031797D">
                <w:rPr>
                  <w:rStyle w:val="Hyperlink"/>
                </w:rPr>
                <w:t>contact us</w:t>
              </w:r>
            </w:hyperlink>
            <w:r w:rsidRPr="0031797D">
              <w:t> if you need assistance applying through this website.</w:t>
            </w:r>
          </w:p>
          <w:p w14:paraId="0553973C" w14:textId="77777777" w:rsidR="0031797D" w:rsidRPr="0031797D" w:rsidRDefault="0031797D" w:rsidP="0031797D">
            <w:r w:rsidRPr="0031797D">
              <w:rPr>
                <w:b/>
                <w:bCs/>
              </w:rPr>
              <w:t>Returning Applicants</w:t>
            </w:r>
            <w:r w:rsidRPr="0031797D">
              <w:t> - </w:t>
            </w:r>
            <w:hyperlink r:id="rId21" w:tgtFrame="_blank" w:history="1">
              <w:r w:rsidRPr="0031797D">
                <w:rPr>
                  <w:rStyle w:val="Hyperlink"/>
                </w:rPr>
                <w:t>Login</w:t>
              </w:r>
            </w:hyperlink>
            <w:r w:rsidRPr="0031797D">
              <w:t> to your UAlbany Careers Account to check your completed application.</w:t>
            </w:r>
          </w:p>
        </w:tc>
      </w:tr>
    </w:tbl>
    <w:p w14:paraId="0D64BFDB" w14:textId="77777777" w:rsidR="00C1559D" w:rsidRDefault="00C1559D"/>
    <w:sectPr w:rsidR="00C155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214952"/>
    <w:multiLevelType w:val="multilevel"/>
    <w:tmpl w:val="2B081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5F7EF6"/>
    <w:multiLevelType w:val="multilevel"/>
    <w:tmpl w:val="EA926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893369"/>
    <w:multiLevelType w:val="multilevel"/>
    <w:tmpl w:val="05A01D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C93690"/>
    <w:multiLevelType w:val="multilevel"/>
    <w:tmpl w:val="E6F86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9A839AF"/>
    <w:multiLevelType w:val="multilevel"/>
    <w:tmpl w:val="7C5C6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87642B5"/>
    <w:multiLevelType w:val="multilevel"/>
    <w:tmpl w:val="D97C1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8F95A87"/>
    <w:multiLevelType w:val="multilevel"/>
    <w:tmpl w:val="6DFA9E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64727">
    <w:abstractNumId w:val="6"/>
  </w:num>
  <w:num w:numId="2" w16cid:durableId="2067606127">
    <w:abstractNumId w:val="1"/>
  </w:num>
  <w:num w:numId="3" w16cid:durableId="1396275852">
    <w:abstractNumId w:val="2"/>
  </w:num>
  <w:num w:numId="4" w16cid:durableId="630401869">
    <w:abstractNumId w:val="0"/>
  </w:num>
  <w:num w:numId="5" w16cid:durableId="537549825">
    <w:abstractNumId w:val="5"/>
  </w:num>
  <w:num w:numId="6" w16cid:durableId="772045534">
    <w:abstractNumId w:val="3"/>
  </w:num>
  <w:num w:numId="7" w16cid:durableId="111327978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797D"/>
    <w:rsid w:val="00045B61"/>
    <w:rsid w:val="000D7F48"/>
    <w:rsid w:val="0031797D"/>
    <w:rsid w:val="00975F7F"/>
    <w:rsid w:val="00C1559D"/>
    <w:rsid w:val="00D57ACE"/>
    <w:rsid w:val="00ED3087"/>
    <w:rsid w:val="00FA0F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C073D"/>
  <w15:chartTrackingRefBased/>
  <w15:docId w15:val="{8072EF58-E12D-4DDA-B098-7C7FFE9B4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79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79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79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79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79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79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79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79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79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79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79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79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79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79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79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79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79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797D"/>
    <w:rPr>
      <w:rFonts w:eastAsiaTheme="majorEastAsia" w:cstheme="majorBidi"/>
      <w:color w:val="272727" w:themeColor="text1" w:themeTint="D8"/>
    </w:rPr>
  </w:style>
  <w:style w:type="paragraph" w:styleId="Title">
    <w:name w:val="Title"/>
    <w:basedOn w:val="Normal"/>
    <w:next w:val="Normal"/>
    <w:link w:val="TitleChar"/>
    <w:uiPriority w:val="10"/>
    <w:qFormat/>
    <w:rsid w:val="003179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79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79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79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797D"/>
    <w:pPr>
      <w:spacing w:before="160"/>
      <w:jc w:val="center"/>
    </w:pPr>
    <w:rPr>
      <w:i/>
      <w:iCs/>
      <w:color w:val="404040" w:themeColor="text1" w:themeTint="BF"/>
    </w:rPr>
  </w:style>
  <w:style w:type="character" w:customStyle="1" w:styleId="QuoteChar">
    <w:name w:val="Quote Char"/>
    <w:basedOn w:val="DefaultParagraphFont"/>
    <w:link w:val="Quote"/>
    <w:uiPriority w:val="29"/>
    <w:rsid w:val="0031797D"/>
    <w:rPr>
      <w:i/>
      <w:iCs/>
      <w:color w:val="404040" w:themeColor="text1" w:themeTint="BF"/>
    </w:rPr>
  </w:style>
  <w:style w:type="paragraph" w:styleId="ListParagraph">
    <w:name w:val="List Paragraph"/>
    <w:basedOn w:val="Normal"/>
    <w:uiPriority w:val="34"/>
    <w:qFormat/>
    <w:rsid w:val="0031797D"/>
    <w:pPr>
      <w:ind w:left="720"/>
      <w:contextualSpacing/>
    </w:pPr>
  </w:style>
  <w:style w:type="character" w:styleId="IntenseEmphasis">
    <w:name w:val="Intense Emphasis"/>
    <w:basedOn w:val="DefaultParagraphFont"/>
    <w:uiPriority w:val="21"/>
    <w:qFormat/>
    <w:rsid w:val="0031797D"/>
    <w:rPr>
      <w:i/>
      <w:iCs/>
      <w:color w:val="0F4761" w:themeColor="accent1" w:themeShade="BF"/>
    </w:rPr>
  </w:style>
  <w:style w:type="paragraph" w:styleId="IntenseQuote">
    <w:name w:val="Intense Quote"/>
    <w:basedOn w:val="Normal"/>
    <w:next w:val="Normal"/>
    <w:link w:val="IntenseQuoteChar"/>
    <w:uiPriority w:val="30"/>
    <w:qFormat/>
    <w:rsid w:val="003179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797D"/>
    <w:rPr>
      <w:i/>
      <w:iCs/>
      <w:color w:val="0F4761" w:themeColor="accent1" w:themeShade="BF"/>
    </w:rPr>
  </w:style>
  <w:style w:type="character" w:styleId="IntenseReference">
    <w:name w:val="Intense Reference"/>
    <w:basedOn w:val="DefaultParagraphFont"/>
    <w:uiPriority w:val="32"/>
    <w:qFormat/>
    <w:rsid w:val="0031797D"/>
    <w:rPr>
      <w:b/>
      <w:bCs/>
      <w:smallCaps/>
      <w:color w:val="0F4761" w:themeColor="accent1" w:themeShade="BF"/>
      <w:spacing w:val="5"/>
    </w:rPr>
  </w:style>
  <w:style w:type="character" w:styleId="Hyperlink">
    <w:name w:val="Hyperlink"/>
    <w:basedOn w:val="DefaultParagraphFont"/>
    <w:uiPriority w:val="99"/>
    <w:unhideWhenUsed/>
    <w:rsid w:val="0031797D"/>
    <w:rPr>
      <w:color w:val="467886" w:themeColor="hyperlink"/>
      <w:u w:val="single"/>
    </w:rPr>
  </w:style>
  <w:style w:type="character" w:styleId="UnresolvedMention">
    <w:name w:val="Unresolved Mention"/>
    <w:basedOn w:val="DefaultParagraphFont"/>
    <w:uiPriority w:val="99"/>
    <w:semiHidden/>
    <w:unhideWhenUsed/>
    <w:rsid w:val="003179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linkedin.com/shareArticle?mini=true&amp;title=Financial%20Aid%20Advisor%20-%20Financial%20Aid%20(2%20vacancies)&amp;url=http%3A%2F%2Falbany.interviewexchange.com%2Fjobofferdetails.jsp%3FJOBID%3D205038&amp;summary=&amp;source=" TargetMode="External"/><Relationship Id="rId18" Type="http://schemas.openxmlformats.org/officeDocument/2006/relationships/hyperlink" Target="https://www.albany.edu/police/statistics-and-records" TargetMode="External"/><Relationship Id="rId3" Type="http://schemas.openxmlformats.org/officeDocument/2006/relationships/settings" Target="settings.xml"/><Relationship Id="rId21" Type="http://schemas.openxmlformats.org/officeDocument/2006/relationships/hyperlink" Target="https://albany.interviewexchange.com/login.jsp" TargetMode="External"/><Relationship Id="rId7" Type="http://schemas.openxmlformats.org/officeDocument/2006/relationships/hyperlink" Target="https://albany.interviewexchange.com/jobofferdetails.jsp?JOBID=205038&amp;CNTRNO=10&amp;TSTMP=1792777197159" TargetMode="External"/><Relationship Id="rId12" Type="http://schemas.openxmlformats.org/officeDocument/2006/relationships/image" Target="media/image3.png"/><Relationship Id="rId17" Type="http://schemas.openxmlformats.org/officeDocument/2006/relationships/hyperlink" Target="https://www.albany.edu/news-center/experts" TargetMode="External"/><Relationship Id="rId2" Type="http://schemas.openxmlformats.org/officeDocument/2006/relationships/styles" Target="styles.xml"/><Relationship Id="rId16" Type="http://schemas.openxmlformats.org/officeDocument/2006/relationships/hyperlink" Target="https://www.albany.edu" TargetMode="External"/><Relationship Id="rId20" Type="http://schemas.openxmlformats.org/officeDocument/2006/relationships/hyperlink" Target="https://albany.interviewexchange.com/iecreatemodifyticket.jsp" TargetMode="External"/><Relationship Id="rId1" Type="http://schemas.openxmlformats.org/officeDocument/2006/relationships/numbering" Target="numbering.xml"/><Relationship Id="rId6" Type="http://schemas.openxmlformats.org/officeDocument/2006/relationships/hyperlink" Target="https://albany.interviewexchange.com/jobsrss.jsp?COMPANYID=261&amp;categoryID=892" TargetMode="External"/><Relationship Id="rId11" Type="http://schemas.openxmlformats.org/officeDocument/2006/relationships/hyperlink" Target="https://twitter.com/intent/tweet?text=Check%20this%20out&amp;url=http://albany.interviewexchange.com/jobofferdetails.jsp?JOBID=205038" TargetMode="External"/><Relationship Id="rId5" Type="http://schemas.openxmlformats.org/officeDocument/2006/relationships/hyperlink" Target="javascript:void(0);" TargetMode="External"/><Relationship Id="rId15" Type="http://schemas.openxmlformats.org/officeDocument/2006/relationships/image" Target="media/image5.jpeg"/><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s://albany.interviewexchange.com/candapply.jsp?JOBID=205038" TargetMode="External"/><Relationship Id="rId4" Type="http://schemas.openxmlformats.org/officeDocument/2006/relationships/webSettings" Target="webSettings.xml"/><Relationship Id="rId9" Type="http://schemas.openxmlformats.org/officeDocument/2006/relationships/hyperlink" Target="https://www.facebook.com/sharer/sharer.php?u=http://albany.interviewexchange.com/jobofferdetails.jsp?JOBID=205038" TargetMode="Externa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1211</Words>
  <Characters>9688</Characters>
  <Application>Microsoft Office Word</Application>
  <DocSecurity>0</DocSecurity>
  <Lines>509</Lines>
  <Paragraphs>375</Paragraphs>
  <ScaleCrop>false</ScaleCrop>
  <Company/>
  <LinksUpToDate>false</LinksUpToDate>
  <CharactersWithSpaces>10524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Miller, Robert H</dc:creator>
  <cp:keywords/>
  <dc:description/>
  <cp:lastModifiedBy>Miller, Robert H</cp:lastModifiedBy>
  <cp:revision>1</cp:revision>
  <dcterms:created xsi:type="dcterms:W3CDTF">2026-10-23T18:01:00Z</dcterms:created>
  <dcterms:modified xsi:type="dcterms:W3CDTF">2026-10-23T18:01:00Z</dcterms:modified>
</cp:coreProperties>
</file>