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14AFD" w14:textId="77777777" w:rsidR="00F96DAD" w:rsidRPr="00EB6FFC" w:rsidRDefault="00F96DAD" w:rsidP="00F96DAD">
      <w:pPr>
        <w:rPr>
          <w:b/>
          <w:bCs/>
          <w:sz w:val="28"/>
          <w:szCs w:val="28"/>
        </w:rPr>
      </w:pPr>
      <w:r w:rsidRPr="00EB6FFC">
        <w:rPr>
          <w:b/>
          <w:bCs/>
          <w:sz w:val="28"/>
          <w:szCs w:val="28"/>
        </w:rPr>
        <w:t>Habitat for Humanity of Collin County – Chief Executive Officer</w:t>
      </w:r>
    </w:p>
    <w:p w14:paraId="46B68B73" w14:textId="609FBB27" w:rsidR="00F96DAD" w:rsidRDefault="00F96DAD" w:rsidP="00F96DAD">
      <w:r w:rsidRPr="00EB6FFC">
        <w:rPr>
          <w:b/>
          <w:bCs/>
        </w:rPr>
        <w:t>Job Status</w:t>
      </w:r>
      <w:proofErr w:type="gramStart"/>
      <w:r w:rsidRPr="00EB6FFC">
        <w:rPr>
          <w:b/>
          <w:bCs/>
        </w:rPr>
        <w:t>:</w:t>
      </w:r>
      <w:r>
        <w:tab/>
      </w:r>
      <w:r w:rsidR="00EB6FFC">
        <w:tab/>
      </w:r>
      <w:r w:rsidR="00964430">
        <w:t>Open</w:t>
      </w:r>
      <w:proofErr w:type="gramEnd"/>
      <w:r w:rsidR="00964430">
        <w:t xml:space="preserve"> until filled</w:t>
      </w:r>
    </w:p>
    <w:p w14:paraId="641095D0" w14:textId="2C655B0F" w:rsidR="00F96DAD" w:rsidRDefault="00F96DAD" w:rsidP="00F96DAD">
      <w:r w:rsidRPr="00EB6FFC">
        <w:rPr>
          <w:b/>
          <w:bCs/>
        </w:rPr>
        <w:t>Posting Date</w:t>
      </w:r>
      <w:proofErr w:type="gramStart"/>
      <w:r w:rsidRPr="00EB6FFC">
        <w:rPr>
          <w:b/>
          <w:bCs/>
        </w:rPr>
        <w:t>:</w:t>
      </w:r>
      <w:r>
        <w:tab/>
      </w:r>
      <w:r w:rsidR="00EB6FFC">
        <w:tab/>
      </w:r>
      <w:r>
        <w:t>12</w:t>
      </w:r>
      <w:proofErr w:type="gramEnd"/>
      <w:r>
        <w:t>/15/25</w:t>
      </w:r>
    </w:p>
    <w:p w14:paraId="6B504100" w14:textId="47632358" w:rsidR="00F96DAD" w:rsidRDefault="00F96DAD" w:rsidP="00F96DAD">
      <w:r w:rsidRPr="00EB6FFC">
        <w:rPr>
          <w:b/>
          <w:bCs/>
        </w:rPr>
        <w:t>Location</w:t>
      </w:r>
      <w:proofErr w:type="gramStart"/>
      <w:r w:rsidRPr="00EB6FFC">
        <w:rPr>
          <w:b/>
          <w:bCs/>
        </w:rPr>
        <w:t>:</w:t>
      </w:r>
      <w:r>
        <w:tab/>
      </w:r>
      <w:r w:rsidR="00EB6FFC">
        <w:tab/>
      </w:r>
      <w:r>
        <w:t>McKinney</w:t>
      </w:r>
      <w:proofErr w:type="gramEnd"/>
      <w:r>
        <w:t>, Texas</w:t>
      </w:r>
    </w:p>
    <w:p w14:paraId="00DA812F" w14:textId="414FB917" w:rsidR="00F96DAD" w:rsidRDefault="00F96DAD" w:rsidP="00F96DAD">
      <w:r w:rsidRPr="00EB6FFC">
        <w:rPr>
          <w:b/>
          <w:bCs/>
        </w:rPr>
        <w:t>Position Title</w:t>
      </w:r>
      <w:proofErr w:type="gramStart"/>
      <w:r w:rsidRPr="00EB6FFC">
        <w:rPr>
          <w:b/>
          <w:bCs/>
        </w:rPr>
        <w:t>:</w:t>
      </w:r>
      <w:r>
        <w:tab/>
      </w:r>
      <w:r w:rsidR="00EB6FFC">
        <w:tab/>
      </w:r>
      <w:r>
        <w:t>CEO</w:t>
      </w:r>
      <w:proofErr w:type="gramEnd"/>
      <w:r>
        <w:t xml:space="preserve"> </w:t>
      </w:r>
    </w:p>
    <w:p w14:paraId="599A9601" w14:textId="77777777" w:rsidR="00F96DAD" w:rsidRDefault="00F96DAD" w:rsidP="00F96DAD">
      <w:r w:rsidRPr="00EB6FFC">
        <w:rPr>
          <w:b/>
          <w:bCs/>
        </w:rPr>
        <w:t>Wage/Hour Status:</w:t>
      </w:r>
      <w:r>
        <w:tab/>
        <w:t>Exempt</w:t>
      </w:r>
    </w:p>
    <w:p w14:paraId="1A798B78" w14:textId="2A7C8431" w:rsidR="00F96DAD" w:rsidRDefault="00F96DAD" w:rsidP="00F96DAD">
      <w:r w:rsidRPr="00EB6FFC">
        <w:rPr>
          <w:b/>
          <w:bCs/>
        </w:rPr>
        <w:t>Reports To</w:t>
      </w:r>
      <w:proofErr w:type="gramStart"/>
      <w:r w:rsidRPr="00EB6FFC">
        <w:rPr>
          <w:b/>
          <w:bCs/>
        </w:rPr>
        <w:t>:</w:t>
      </w:r>
      <w:r>
        <w:tab/>
      </w:r>
      <w:r w:rsidR="00EB6FFC">
        <w:tab/>
      </w:r>
      <w:r>
        <w:t>Board</w:t>
      </w:r>
      <w:proofErr w:type="gramEnd"/>
      <w:r>
        <w:t xml:space="preserve"> of Directors</w:t>
      </w:r>
    </w:p>
    <w:p w14:paraId="43E83723" w14:textId="77777777" w:rsidR="00F96DAD" w:rsidRDefault="00F96DAD" w:rsidP="00F96DAD"/>
    <w:p w14:paraId="3E980A90" w14:textId="77777777" w:rsidR="00F96DAD" w:rsidRPr="00EB6FFC" w:rsidRDefault="00F96DAD" w:rsidP="00F96DAD">
      <w:pPr>
        <w:rPr>
          <w:b/>
          <w:bCs/>
        </w:rPr>
      </w:pPr>
      <w:r w:rsidRPr="00EB6FFC">
        <w:rPr>
          <w:b/>
          <w:bCs/>
        </w:rPr>
        <w:t>Primary Purpose:</w:t>
      </w:r>
    </w:p>
    <w:p w14:paraId="69DA0FC6" w14:textId="77777777" w:rsidR="00F96DAD" w:rsidRDefault="00F96DAD" w:rsidP="00F96DAD">
      <w:r>
        <w:t>The Chief Executive Officer (CEO) is the senior leader of Habitat for Humanity of Collin County, responsible for guiding the organization toward its mission of bringing people together to build homes, communities, and hope. Reporting directly to the Board of Directors, the CEO provides strategic vision, operational leadership, and community relationships, and county-wide advocacy to ensure the affiliate’s programs are impactful, financially sustainable, and aligned with Habitat for Humanity International’s standards and values.</w:t>
      </w:r>
    </w:p>
    <w:p w14:paraId="6D9C1A7C" w14:textId="77777777" w:rsidR="00F96DAD" w:rsidRDefault="00F96DAD" w:rsidP="00F96DAD">
      <w:r>
        <w:t xml:space="preserve">The CEO serves as the primary spokesperson for the affiliate, fostering relationships with donors, volunteers, partner families, government agencies, and community organizations. This role requires a balance of visionary leadership, hands-on operational management, a deep commitment to affordable housing, and dedication to community development and impact.   </w:t>
      </w:r>
    </w:p>
    <w:p w14:paraId="18B0F50B" w14:textId="77777777" w:rsidR="00F96DAD" w:rsidRDefault="00F96DAD" w:rsidP="00F96DAD"/>
    <w:p w14:paraId="57B57359" w14:textId="77777777" w:rsidR="00F96DAD" w:rsidRPr="00EB6FFC" w:rsidRDefault="00F96DAD" w:rsidP="007971D2">
      <w:pPr>
        <w:spacing w:after="80"/>
        <w:rPr>
          <w:b/>
          <w:bCs/>
        </w:rPr>
      </w:pPr>
      <w:r w:rsidRPr="00EB6FFC">
        <w:rPr>
          <w:b/>
          <w:bCs/>
        </w:rPr>
        <w:t>Qualifications:</w:t>
      </w:r>
    </w:p>
    <w:p w14:paraId="779C3E93" w14:textId="05E827AB" w:rsidR="00F96DAD" w:rsidRDefault="00F96DAD" w:rsidP="007971D2">
      <w:pPr>
        <w:spacing w:after="80"/>
      </w:pPr>
      <w:r>
        <w:t>Education/Certification:</w:t>
      </w:r>
    </w:p>
    <w:p w14:paraId="40198B48" w14:textId="55CC9FD4" w:rsidR="00F96DAD" w:rsidRDefault="00F96DAD" w:rsidP="007971D2">
      <w:pPr>
        <w:spacing w:after="80"/>
      </w:pPr>
      <w:r>
        <w:t>•</w:t>
      </w:r>
      <w:r>
        <w:tab/>
        <w:t>Bachelor’s degree in nonprofit management, business administration, public policy, or related field (</w:t>
      </w:r>
      <w:proofErr w:type="gramStart"/>
      <w:r>
        <w:t>Master’s</w:t>
      </w:r>
      <w:proofErr w:type="gramEnd"/>
      <w:r>
        <w:t xml:space="preserve"> degree preferred).</w:t>
      </w:r>
    </w:p>
    <w:p w14:paraId="2F0128FE" w14:textId="188F104A" w:rsidR="00F96DAD" w:rsidRDefault="00F96DAD" w:rsidP="007971D2">
      <w:pPr>
        <w:spacing w:after="80"/>
      </w:pPr>
      <w:r>
        <w:t>Experience:</w:t>
      </w:r>
    </w:p>
    <w:p w14:paraId="5A8E57F6" w14:textId="4370B495" w:rsidR="00F96DAD" w:rsidRDefault="00F96DAD" w:rsidP="007971D2">
      <w:pPr>
        <w:spacing w:after="80"/>
      </w:pPr>
      <w:r>
        <w:t>•</w:t>
      </w:r>
      <w:r>
        <w:tab/>
        <w:t>Minimum of 7–10 years of progressive leadership experience, ideally in nonprofit, housing, or community development sectors.</w:t>
      </w:r>
    </w:p>
    <w:p w14:paraId="1DCE790E" w14:textId="56CA2DED" w:rsidR="007B74B1" w:rsidRDefault="009B4BA6" w:rsidP="007971D2">
      <w:pPr>
        <w:spacing w:after="80"/>
      </w:pPr>
      <w:r>
        <w:t>•</w:t>
      </w:r>
      <w:r>
        <w:tab/>
      </w:r>
      <w:r w:rsidR="00F76862">
        <w:t>Verifiable success in previous executive positions</w:t>
      </w:r>
      <w:r w:rsidR="008D119A">
        <w:t xml:space="preserve"> overseeing a</w:t>
      </w:r>
      <w:r w:rsidR="00244364" w:rsidRPr="00FB33C4">
        <w:t xml:space="preserve"> high-growth organization, either in a nonprofit or for-profit role</w:t>
      </w:r>
    </w:p>
    <w:p w14:paraId="21D16158" w14:textId="77777777" w:rsidR="00F96DAD" w:rsidRDefault="00F96DAD" w:rsidP="007971D2">
      <w:pPr>
        <w:spacing w:after="80"/>
      </w:pPr>
      <w:r>
        <w:t>•</w:t>
      </w:r>
      <w:r>
        <w:tab/>
        <w:t>Demonstrated success in fundraising, strategic planning, and organizational growth.</w:t>
      </w:r>
    </w:p>
    <w:p w14:paraId="789032CC" w14:textId="77777777" w:rsidR="00F96DAD" w:rsidRDefault="00F96DAD" w:rsidP="007971D2">
      <w:pPr>
        <w:spacing w:after="80"/>
      </w:pPr>
      <w:r>
        <w:t>•</w:t>
      </w:r>
      <w:r>
        <w:tab/>
        <w:t>Strong financial management skills, including budgeting, forecasting, and reporting.</w:t>
      </w:r>
    </w:p>
    <w:p w14:paraId="4EF9C767" w14:textId="60753143" w:rsidR="00F96DAD" w:rsidRDefault="00F96DAD" w:rsidP="007971D2">
      <w:pPr>
        <w:spacing w:after="80"/>
      </w:pPr>
      <w:r>
        <w:t>•</w:t>
      </w:r>
      <w:r>
        <w:tab/>
        <w:t>Exceptional communication, negotiation, and relationship-building abilities</w:t>
      </w:r>
      <w:r w:rsidR="00CB5277">
        <w:t xml:space="preserve"> with</w:t>
      </w:r>
      <w:r w:rsidR="001C2C14" w:rsidRPr="00FB33C4">
        <w:t xml:space="preserve"> local governments, </w:t>
      </w:r>
      <w:r w:rsidR="00CB5277">
        <w:t xml:space="preserve">businesses, </w:t>
      </w:r>
      <w:r w:rsidR="001C2C14" w:rsidRPr="00FB33C4">
        <w:t>banks, and other non-profits.</w:t>
      </w:r>
    </w:p>
    <w:p w14:paraId="5F6387AB" w14:textId="77777777" w:rsidR="00F96DAD" w:rsidRDefault="00F96DAD" w:rsidP="007971D2">
      <w:pPr>
        <w:spacing w:after="80"/>
      </w:pPr>
      <w:r>
        <w:t>•</w:t>
      </w:r>
      <w:r>
        <w:tab/>
        <w:t>Commitment to Habitat for Humanity’s Christian principles and mission, with respect for people of all faiths and backgrounds.</w:t>
      </w:r>
    </w:p>
    <w:p w14:paraId="5E09DED4" w14:textId="272BB3A3" w:rsidR="00E03A79" w:rsidRDefault="00E03A79" w:rsidP="007971D2">
      <w:pPr>
        <w:spacing w:after="80"/>
      </w:pPr>
      <w:r>
        <w:lastRenderedPageBreak/>
        <w:t>•</w:t>
      </w:r>
      <w:r>
        <w:tab/>
      </w:r>
      <w:r w:rsidR="00B60E37" w:rsidRPr="00FB33C4">
        <w:t>Basic level understanding of construction (expertise not required)</w:t>
      </w:r>
    </w:p>
    <w:p w14:paraId="26C3CAF5" w14:textId="77777777" w:rsidR="004276E2" w:rsidRDefault="004276E2" w:rsidP="007971D2">
      <w:pPr>
        <w:spacing w:after="80"/>
      </w:pPr>
    </w:p>
    <w:p w14:paraId="08588F61" w14:textId="2C21C65E" w:rsidR="00F96DAD" w:rsidRPr="004276E2" w:rsidRDefault="00F96DAD" w:rsidP="007971D2">
      <w:pPr>
        <w:spacing w:after="80"/>
        <w:rPr>
          <w:b/>
          <w:bCs/>
        </w:rPr>
      </w:pPr>
      <w:r w:rsidRPr="004276E2">
        <w:rPr>
          <w:b/>
          <w:bCs/>
        </w:rPr>
        <w:t xml:space="preserve">Work environment / schedule </w:t>
      </w:r>
    </w:p>
    <w:p w14:paraId="48813110" w14:textId="12798543" w:rsidR="00F96DAD" w:rsidRDefault="00F96DAD" w:rsidP="007971D2">
      <w:pPr>
        <w:spacing w:after="80"/>
      </w:pPr>
      <w:r>
        <w:t>•</w:t>
      </w:r>
      <w:r>
        <w:tab/>
        <w:t>Full-time, exempt position</w:t>
      </w:r>
      <w:r w:rsidR="00F80BD5">
        <w:t>.</w:t>
      </w:r>
    </w:p>
    <w:p w14:paraId="1B816EA4" w14:textId="2E3554C8" w:rsidR="00EA4631" w:rsidRDefault="00E36FF6" w:rsidP="00EA4631">
      <w:pPr>
        <w:spacing w:after="80"/>
      </w:pPr>
      <w:r>
        <w:t>•</w:t>
      </w:r>
      <w:r>
        <w:tab/>
      </w:r>
      <w:r>
        <w:t>Local to Colin Count</w:t>
      </w:r>
      <w:r w:rsidR="00AB663C">
        <w:t>y preferred, or willing to relocate</w:t>
      </w:r>
      <w:r w:rsidR="00F80BD5">
        <w:t>.</w:t>
      </w:r>
    </w:p>
    <w:p w14:paraId="1AFBE710" w14:textId="679D0DEA" w:rsidR="00F80BD5" w:rsidRDefault="00F80BD5" w:rsidP="00F80BD5">
      <w:pPr>
        <w:spacing w:after="80"/>
      </w:pPr>
      <w:r>
        <w:t>•</w:t>
      </w:r>
      <w:r>
        <w:tab/>
      </w:r>
      <w:r>
        <w:t>This is an onsite position</w:t>
      </w:r>
      <w:r w:rsidR="00213D33">
        <w:t xml:space="preserve"> at</w:t>
      </w:r>
      <w:r w:rsidR="00213D33">
        <w:t xml:space="preserve"> the home office in McKinney, Texas</w:t>
      </w:r>
      <w:r w:rsidR="00213D33">
        <w:t>.</w:t>
      </w:r>
    </w:p>
    <w:p w14:paraId="1F440ED4" w14:textId="0AF0CFFC" w:rsidR="00F96DAD" w:rsidRDefault="00F96DAD" w:rsidP="007971D2">
      <w:pPr>
        <w:spacing w:after="80"/>
      </w:pPr>
      <w:r>
        <w:t>•</w:t>
      </w:r>
      <w:r>
        <w:tab/>
        <w:t>Requires flexibility to work</w:t>
      </w:r>
      <w:r w:rsidR="00BA0291">
        <w:t xml:space="preserve"> occasional </w:t>
      </w:r>
      <w:r>
        <w:t>evenings and weekends for events, and community activities.</w:t>
      </w:r>
    </w:p>
    <w:p w14:paraId="10F99098" w14:textId="5FC30EE2" w:rsidR="00F96DAD" w:rsidRDefault="00F96DAD" w:rsidP="007971D2">
      <w:pPr>
        <w:spacing w:after="80"/>
      </w:pPr>
      <w:r>
        <w:t>•</w:t>
      </w:r>
      <w:r>
        <w:tab/>
        <w:t xml:space="preserve">Local and occasional regional travel </w:t>
      </w:r>
      <w:proofErr w:type="gramStart"/>
      <w:r>
        <w:t>required</w:t>
      </w:r>
      <w:proofErr w:type="gramEnd"/>
      <w:r>
        <w:t xml:space="preserve"> to </w:t>
      </w:r>
      <w:r w:rsidR="00A572D2">
        <w:t xml:space="preserve">visit </w:t>
      </w:r>
      <w:proofErr w:type="gramStart"/>
      <w:r>
        <w:t>build</w:t>
      </w:r>
      <w:proofErr w:type="gramEnd"/>
      <w:r>
        <w:t xml:space="preserve"> sites, </w:t>
      </w:r>
      <w:r w:rsidR="00A572D2">
        <w:t xml:space="preserve">conduct </w:t>
      </w:r>
      <w:r>
        <w:t xml:space="preserve">partner meetings, and </w:t>
      </w:r>
      <w:r w:rsidR="00A572D2">
        <w:t xml:space="preserve">attend </w:t>
      </w:r>
      <w:r>
        <w:t>HFHI gatherings.</w:t>
      </w:r>
    </w:p>
    <w:p w14:paraId="2B3DA60A" w14:textId="77777777" w:rsidR="004276E2" w:rsidRDefault="004276E2" w:rsidP="007971D2">
      <w:pPr>
        <w:spacing w:after="80"/>
      </w:pPr>
    </w:p>
    <w:p w14:paraId="512CC5D3" w14:textId="0767914B" w:rsidR="00F96DAD" w:rsidRPr="004276E2" w:rsidRDefault="00F96DAD" w:rsidP="007971D2">
      <w:pPr>
        <w:spacing w:after="80"/>
        <w:rPr>
          <w:b/>
          <w:bCs/>
        </w:rPr>
      </w:pPr>
      <w:r w:rsidRPr="004276E2">
        <w:rPr>
          <w:b/>
          <w:bCs/>
        </w:rPr>
        <w:t>Key Responsibilities</w:t>
      </w:r>
    </w:p>
    <w:p w14:paraId="3DAE08BE" w14:textId="77777777" w:rsidR="00F96DAD" w:rsidRPr="004276E2" w:rsidRDefault="00F96DAD" w:rsidP="007971D2">
      <w:pPr>
        <w:spacing w:after="80"/>
        <w:rPr>
          <w:b/>
          <w:bCs/>
        </w:rPr>
      </w:pPr>
      <w:r w:rsidRPr="004276E2">
        <w:rPr>
          <w:b/>
          <w:bCs/>
        </w:rPr>
        <w:t>1. Strategic Leadership &amp; Vision</w:t>
      </w:r>
    </w:p>
    <w:p w14:paraId="589239BD" w14:textId="77777777" w:rsidR="00F96DAD" w:rsidRDefault="00F96DAD" w:rsidP="007971D2">
      <w:pPr>
        <w:spacing w:after="80"/>
      </w:pPr>
      <w:r>
        <w:t>•</w:t>
      </w:r>
      <w:r>
        <w:tab/>
        <w:t>Lead the development, implementation, and evaluation of a multi-year strategic plan that advances the affiliate’s mission and responds to community needs.</w:t>
      </w:r>
    </w:p>
    <w:p w14:paraId="7CBDE3E5" w14:textId="77777777" w:rsidR="00F96DAD" w:rsidRDefault="00F96DAD" w:rsidP="007971D2">
      <w:pPr>
        <w:spacing w:after="80"/>
      </w:pPr>
      <w:r>
        <w:t>•</w:t>
      </w:r>
      <w:r>
        <w:tab/>
        <w:t>Monitor housing trends, community demographics, and policy changes to adapt strategies proactively.</w:t>
      </w:r>
    </w:p>
    <w:p w14:paraId="1BDCB909" w14:textId="77777777" w:rsidR="00F96DAD" w:rsidRDefault="00F96DAD" w:rsidP="007971D2">
      <w:pPr>
        <w:spacing w:after="80"/>
      </w:pPr>
      <w:r>
        <w:t>•</w:t>
      </w:r>
      <w:r>
        <w:tab/>
        <w:t>Promote a culture of innovation, collaboration, and continuous improvement across all programs and operations.</w:t>
      </w:r>
    </w:p>
    <w:p w14:paraId="7DB35705" w14:textId="77777777" w:rsidR="00F96DAD" w:rsidRPr="004276E2" w:rsidRDefault="00F96DAD" w:rsidP="007971D2">
      <w:pPr>
        <w:spacing w:after="80"/>
        <w:rPr>
          <w:b/>
          <w:bCs/>
        </w:rPr>
      </w:pPr>
      <w:r w:rsidRPr="004276E2">
        <w:rPr>
          <w:b/>
          <w:bCs/>
        </w:rPr>
        <w:t>2. Board Relations &amp; Governance</w:t>
      </w:r>
    </w:p>
    <w:p w14:paraId="641E6954" w14:textId="77777777" w:rsidR="00F96DAD" w:rsidRDefault="00F96DAD" w:rsidP="007971D2">
      <w:pPr>
        <w:spacing w:after="80"/>
      </w:pPr>
      <w:r>
        <w:t>•</w:t>
      </w:r>
      <w:r>
        <w:tab/>
        <w:t>Partner with the Board of Directors to establish organizational goals, policies, and performance benchmarks.</w:t>
      </w:r>
    </w:p>
    <w:p w14:paraId="7DBBA7EF" w14:textId="77777777" w:rsidR="00F96DAD" w:rsidRDefault="00F96DAD" w:rsidP="007971D2">
      <w:pPr>
        <w:spacing w:after="80"/>
      </w:pPr>
      <w:r>
        <w:t>•</w:t>
      </w:r>
      <w:r>
        <w:tab/>
        <w:t>Provide timely, accurate, and transparent reports to the Board on financial status, program outcomes, and strategic progress.</w:t>
      </w:r>
    </w:p>
    <w:p w14:paraId="232675A9" w14:textId="77777777" w:rsidR="00F96DAD" w:rsidRDefault="00F96DAD" w:rsidP="007971D2">
      <w:pPr>
        <w:spacing w:after="80"/>
      </w:pPr>
      <w:r>
        <w:t>•</w:t>
      </w:r>
      <w:r>
        <w:tab/>
        <w:t>Support board development by assisting in recruitment, orientation, and ongoing engagement of board members.</w:t>
      </w:r>
    </w:p>
    <w:p w14:paraId="157C955C" w14:textId="77777777" w:rsidR="00F96DAD" w:rsidRPr="004276E2" w:rsidRDefault="00F96DAD" w:rsidP="007971D2">
      <w:pPr>
        <w:spacing w:after="80"/>
        <w:rPr>
          <w:b/>
          <w:bCs/>
        </w:rPr>
      </w:pPr>
      <w:r w:rsidRPr="004276E2">
        <w:rPr>
          <w:b/>
          <w:bCs/>
        </w:rPr>
        <w:t>3. Resource Development &amp; Fundraising</w:t>
      </w:r>
    </w:p>
    <w:p w14:paraId="677AB067" w14:textId="411540E1" w:rsidR="00F96DAD" w:rsidRDefault="00F96DAD" w:rsidP="007971D2">
      <w:pPr>
        <w:spacing w:after="80"/>
      </w:pPr>
      <w:r>
        <w:t>•</w:t>
      </w:r>
      <w:r>
        <w:tab/>
      </w:r>
      <w:r w:rsidR="00450D9F">
        <w:t xml:space="preserve">Demonstrated ability </w:t>
      </w:r>
      <w:r w:rsidR="00A62B84">
        <w:t xml:space="preserve">to build a fundraising team and comprehensive </w:t>
      </w:r>
      <w:r w:rsidR="00B72695">
        <w:t xml:space="preserve">fundraising </w:t>
      </w:r>
      <w:r w:rsidR="00A62B84">
        <w:t xml:space="preserve">strategy, </w:t>
      </w:r>
      <w:r>
        <w:t xml:space="preserve">including major gifts, corporate sponsorships, grants, special events, and planned </w:t>
      </w:r>
      <w:proofErr w:type="gramStart"/>
      <w:r>
        <w:t>giving</w:t>
      </w:r>
      <w:proofErr w:type="gramEnd"/>
      <w:r>
        <w:t>.</w:t>
      </w:r>
    </w:p>
    <w:p w14:paraId="68CE5248" w14:textId="77777777" w:rsidR="00F96DAD" w:rsidRDefault="00F96DAD" w:rsidP="007971D2">
      <w:pPr>
        <w:spacing w:after="80"/>
      </w:pPr>
      <w:r>
        <w:t>•</w:t>
      </w:r>
      <w:r>
        <w:tab/>
        <w:t>Cultivate and maintain strong relationships with donors, sponsors, and funding partners.</w:t>
      </w:r>
    </w:p>
    <w:p w14:paraId="4E377F74" w14:textId="77777777" w:rsidR="00F96DAD" w:rsidRDefault="00F96DAD" w:rsidP="007971D2">
      <w:pPr>
        <w:spacing w:after="80"/>
      </w:pPr>
      <w:r>
        <w:t>•</w:t>
      </w:r>
      <w:r>
        <w:tab/>
        <w:t>Ensure consistent messaging and brand alignment in all fundraising and marketing efforts.</w:t>
      </w:r>
    </w:p>
    <w:p w14:paraId="4221632D" w14:textId="77777777" w:rsidR="00F96DAD" w:rsidRPr="004276E2" w:rsidRDefault="00F96DAD" w:rsidP="007971D2">
      <w:pPr>
        <w:spacing w:after="80"/>
        <w:rPr>
          <w:b/>
          <w:bCs/>
        </w:rPr>
      </w:pPr>
      <w:r w:rsidRPr="004276E2">
        <w:rPr>
          <w:b/>
          <w:bCs/>
        </w:rPr>
        <w:t>4. Program Oversight &amp; Impact</w:t>
      </w:r>
    </w:p>
    <w:p w14:paraId="15E68D9E" w14:textId="77777777" w:rsidR="00F96DAD" w:rsidRDefault="00F96DAD" w:rsidP="007971D2">
      <w:pPr>
        <w:spacing w:after="80"/>
      </w:pPr>
      <w:r>
        <w:t>•</w:t>
      </w:r>
      <w:r>
        <w:tab/>
        <w:t>Oversee all construction, home repair, and neighborhood revitalization programs, ensuring quality, safety, and compliance with building codes and HFHI standards.</w:t>
      </w:r>
    </w:p>
    <w:p w14:paraId="48D398D3" w14:textId="77777777" w:rsidR="00F96DAD" w:rsidRDefault="00F96DAD" w:rsidP="007971D2">
      <w:pPr>
        <w:spacing w:after="80"/>
      </w:pPr>
      <w:r>
        <w:t>•</w:t>
      </w:r>
      <w:r>
        <w:tab/>
        <w:t>Evaluate program effectiveness through measurable outcomes and community feedback.</w:t>
      </w:r>
    </w:p>
    <w:p w14:paraId="789AB9DB" w14:textId="77777777" w:rsidR="00F96DAD" w:rsidRDefault="00F96DAD" w:rsidP="007971D2">
      <w:pPr>
        <w:spacing w:after="80"/>
      </w:pPr>
      <w:r>
        <w:t>•</w:t>
      </w:r>
      <w:r>
        <w:tab/>
        <w:t>Expand program reach through partnerships, volunteer engagement, and innovative service models.</w:t>
      </w:r>
    </w:p>
    <w:p w14:paraId="62D8F347" w14:textId="77777777" w:rsidR="00F96DAD" w:rsidRPr="0082700F" w:rsidRDefault="00F96DAD" w:rsidP="007971D2">
      <w:pPr>
        <w:spacing w:after="80"/>
        <w:rPr>
          <w:b/>
          <w:bCs/>
        </w:rPr>
      </w:pPr>
      <w:r w:rsidRPr="0082700F">
        <w:rPr>
          <w:b/>
          <w:bCs/>
        </w:rPr>
        <w:lastRenderedPageBreak/>
        <w:t>5. Financial Management &amp; Sustainability</w:t>
      </w:r>
    </w:p>
    <w:p w14:paraId="37F9DA36" w14:textId="77777777" w:rsidR="00F96DAD" w:rsidRDefault="00F96DAD" w:rsidP="007971D2">
      <w:pPr>
        <w:spacing w:after="80"/>
      </w:pPr>
      <w:r>
        <w:t>•</w:t>
      </w:r>
      <w:r>
        <w:tab/>
        <w:t>Develop and manage the annual budget in alignment with strategic priorities.</w:t>
      </w:r>
    </w:p>
    <w:p w14:paraId="07352748" w14:textId="77777777" w:rsidR="00F96DAD" w:rsidRDefault="00F96DAD" w:rsidP="007971D2">
      <w:pPr>
        <w:spacing w:after="80"/>
      </w:pPr>
      <w:r>
        <w:t>•</w:t>
      </w:r>
      <w:r>
        <w:tab/>
        <w:t>Ensure sound financial controls, accurate reporting, and compliance with all regulatory requirements.</w:t>
      </w:r>
    </w:p>
    <w:p w14:paraId="1D30AA95" w14:textId="77777777" w:rsidR="00F96DAD" w:rsidRDefault="00F96DAD" w:rsidP="007971D2">
      <w:pPr>
        <w:spacing w:after="80"/>
      </w:pPr>
      <w:r>
        <w:t>•</w:t>
      </w:r>
      <w:r>
        <w:tab/>
        <w:t>Maintain adequate reserves and diversified revenue streams to safeguard long-term stability.</w:t>
      </w:r>
    </w:p>
    <w:p w14:paraId="6F0CDD29" w14:textId="77777777" w:rsidR="00F96DAD" w:rsidRPr="0082700F" w:rsidRDefault="00F96DAD" w:rsidP="007971D2">
      <w:pPr>
        <w:spacing w:after="80"/>
        <w:rPr>
          <w:b/>
          <w:bCs/>
        </w:rPr>
      </w:pPr>
      <w:r w:rsidRPr="0082700F">
        <w:rPr>
          <w:b/>
          <w:bCs/>
        </w:rPr>
        <w:t>6. Community Engagement &amp; Advocacy</w:t>
      </w:r>
    </w:p>
    <w:p w14:paraId="5B8D4F3A" w14:textId="77777777" w:rsidR="00F96DAD" w:rsidRDefault="00F96DAD" w:rsidP="007971D2">
      <w:pPr>
        <w:spacing w:after="80"/>
      </w:pPr>
      <w:r>
        <w:t>•</w:t>
      </w:r>
      <w:r>
        <w:tab/>
        <w:t>Serve as the public face of the affiliate, representing the organization at community events, media engagements, and advocacy initiatives.</w:t>
      </w:r>
    </w:p>
    <w:p w14:paraId="57253C1C" w14:textId="77777777" w:rsidR="00F96DAD" w:rsidRDefault="00F96DAD" w:rsidP="007971D2">
      <w:pPr>
        <w:spacing w:after="80"/>
      </w:pPr>
      <w:r>
        <w:t>•</w:t>
      </w:r>
      <w:r>
        <w:tab/>
        <w:t>Build partnerships with local government, faith communities, businesses, and civic organizations to advance affordable housing solutions.</w:t>
      </w:r>
    </w:p>
    <w:p w14:paraId="4A7FE86B" w14:textId="77777777" w:rsidR="00F96DAD" w:rsidRDefault="00F96DAD" w:rsidP="007971D2">
      <w:pPr>
        <w:spacing w:after="80"/>
      </w:pPr>
      <w:r>
        <w:t>•</w:t>
      </w:r>
      <w:r>
        <w:tab/>
        <w:t>Advocate for policies and initiatives that support Habitat’s mission and address systemic barriers to homeownership.</w:t>
      </w:r>
    </w:p>
    <w:p w14:paraId="28044071" w14:textId="77777777" w:rsidR="00F96DAD" w:rsidRPr="0082700F" w:rsidRDefault="00F96DAD" w:rsidP="007971D2">
      <w:pPr>
        <w:spacing w:after="80"/>
        <w:rPr>
          <w:b/>
          <w:bCs/>
        </w:rPr>
      </w:pPr>
      <w:r w:rsidRPr="0082700F">
        <w:rPr>
          <w:b/>
          <w:bCs/>
        </w:rPr>
        <w:t>7. Team Leadership &amp; Organizational Culture</w:t>
      </w:r>
    </w:p>
    <w:p w14:paraId="4628F449" w14:textId="77777777" w:rsidR="00F96DAD" w:rsidRDefault="00F96DAD" w:rsidP="007971D2">
      <w:pPr>
        <w:spacing w:after="80"/>
      </w:pPr>
      <w:r>
        <w:t>•</w:t>
      </w:r>
      <w:r>
        <w:tab/>
        <w:t>Recruit, develop, and retain a high-performing staff and volunteer base.</w:t>
      </w:r>
    </w:p>
    <w:p w14:paraId="2C306811" w14:textId="77777777" w:rsidR="00F96DAD" w:rsidRDefault="00F96DAD" w:rsidP="007971D2">
      <w:pPr>
        <w:spacing w:after="80"/>
      </w:pPr>
      <w:r>
        <w:t>•</w:t>
      </w:r>
      <w:r>
        <w:tab/>
        <w:t>Foster a positive, inclusive, and mission-driven workplace culture.</w:t>
      </w:r>
    </w:p>
    <w:p w14:paraId="58151BF5" w14:textId="77777777" w:rsidR="00F96DAD" w:rsidRDefault="00F96DAD" w:rsidP="007971D2">
      <w:pPr>
        <w:spacing w:after="80"/>
      </w:pPr>
      <w:r>
        <w:t>•</w:t>
      </w:r>
      <w:r>
        <w:tab/>
        <w:t>Provide coaching, mentorship, and professional development opportunities for staff and volunteers.</w:t>
      </w:r>
    </w:p>
    <w:p w14:paraId="3CDE604B" w14:textId="77777777" w:rsidR="00F96DAD" w:rsidRPr="0082700F" w:rsidRDefault="00F96DAD" w:rsidP="007971D2">
      <w:pPr>
        <w:spacing w:after="80"/>
        <w:rPr>
          <w:b/>
          <w:bCs/>
        </w:rPr>
      </w:pPr>
      <w:r w:rsidRPr="0082700F">
        <w:rPr>
          <w:b/>
          <w:bCs/>
        </w:rPr>
        <w:t>8. Compliance, Risk Management &amp; Ethics</w:t>
      </w:r>
    </w:p>
    <w:p w14:paraId="3A20F25E" w14:textId="77777777" w:rsidR="00F96DAD" w:rsidRDefault="00F96DAD" w:rsidP="007971D2">
      <w:pPr>
        <w:spacing w:after="80"/>
      </w:pPr>
      <w:r>
        <w:t>•</w:t>
      </w:r>
      <w:r>
        <w:tab/>
        <w:t>Ensure adherence to HFHI covenant agreements, legal requirements, and ethical standards.</w:t>
      </w:r>
    </w:p>
    <w:p w14:paraId="1CFEC0D0" w14:textId="77777777" w:rsidR="00F96DAD" w:rsidRDefault="00F96DAD" w:rsidP="007971D2">
      <w:pPr>
        <w:spacing w:after="80"/>
      </w:pPr>
      <w:r>
        <w:t>•</w:t>
      </w:r>
      <w:r>
        <w:tab/>
        <w:t>Oversee risk management policies, workplace safety, and insurance coverage.</w:t>
      </w:r>
    </w:p>
    <w:p w14:paraId="7437BC08" w14:textId="77777777" w:rsidR="00F96DAD" w:rsidRDefault="00F96DAD" w:rsidP="007971D2">
      <w:pPr>
        <w:spacing w:after="80"/>
      </w:pPr>
      <w:r>
        <w:t>•</w:t>
      </w:r>
      <w:r>
        <w:tab/>
        <w:t>Maintain confidentiality and uphold the highest standards of integrity in all operations.</w:t>
      </w:r>
    </w:p>
    <w:p w14:paraId="19358242" w14:textId="77777777" w:rsidR="00F96DAD" w:rsidRDefault="00F96DAD" w:rsidP="007971D2">
      <w:pPr>
        <w:spacing w:after="80"/>
      </w:pPr>
      <w:r>
        <w:t>•</w:t>
      </w:r>
      <w:r>
        <w:tab/>
        <w:t xml:space="preserve">[LIST] </w:t>
      </w:r>
    </w:p>
    <w:p w14:paraId="34D2E17D" w14:textId="77777777" w:rsidR="00F96DAD" w:rsidRDefault="00F96DAD" w:rsidP="00F96DAD"/>
    <w:p w14:paraId="65AB035D" w14:textId="77777777" w:rsidR="00F96DAD" w:rsidRPr="009B5F96" w:rsidRDefault="00F96DAD" w:rsidP="00F96DAD">
      <w:pPr>
        <w:rPr>
          <w:b/>
          <w:bCs/>
        </w:rPr>
      </w:pPr>
      <w:r w:rsidRPr="009B5F96">
        <w:rPr>
          <w:b/>
          <w:bCs/>
        </w:rPr>
        <w:t>Mental Demands/Physical Demands:</w:t>
      </w:r>
    </w:p>
    <w:p w14:paraId="6CACFB5F" w14:textId="77777777" w:rsidR="00F96DAD" w:rsidRDefault="00F96DAD" w:rsidP="00F96DAD">
      <w:r>
        <w:t>Tools/Equipment Used: Standard office equipment including personal computer and peripherals</w:t>
      </w:r>
    </w:p>
    <w:p w14:paraId="43345DA1" w14:textId="77777777" w:rsidR="00F96DAD" w:rsidRDefault="00F96DAD" w:rsidP="00F96DAD">
      <w:r>
        <w:t>Posture: Prolonged sitting; occasional bending/stooping, pushing/pulling, and twisting</w:t>
      </w:r>
    </w:p>
    <w:p w14:paraId="4AF8B58A" w14:textId="77777777" w:rsidR="00F96DAD" w:rsidRDefault="00F96DAD" w:rsidP="00F96DAD">
      <w:r>
        <w:t>Motion: Repetitive hand motions including frequent keyboarding and use of mouse; occasional reaching</w:t>
      </w:r>
    </w:p>
    <w:p w14:paraId="425956FC" w14:textId="77777777" w:rsidR="00F96DAD" w:rsidRDefault="00F96DAD" w:rsidP="00F96DAD">
      <w:r>
        <w:t>Lifting: Occasional light lifting and carrying (less than 15 pounds)</w:t>
      </w:r>
    </w:p>
    <w:p w14:paraId="786AD1F1" w14:textId="77777777" w:rsidR="00F96DAD" w:rsidRDefault="00F96DAD" w:rsidP="00F96DAD">
      <w:r>
        <w:t>Environment: May work prolonged or irregular hours; county-wide travel; occasional statewide travel</w:t>
      </w:r>
    </w:p>
    <w:p w14:paraId="350506EF" w14:textId="000EC48A" w:rsidR="00F96DAD" w:rsidRDefault="00F96DAD" w:rsidP="00F96DAD">
      <w:r>
        <w:t xml:space="preserve">Mental Demands: As a </w:t>
      </w:r>
      <w:r w:rsidR="007971D2">
        <w:t xml:space="preserve">medium-sized </w:t>
      </w:r>
      <w:r>
        <w:t>affiliate, the CEO wears many hats and works throughout the organization with employees and volunteers at all levels</w:t>
      </w:r>
      <w:r w:rsidR="007971D2">
        <w:t xml:space="preserve">.  This requires familiarity with every aspect of Habitat operations. </w:t>
      </w:r>
    </w:p>
    <w:p w14:paraId="1CE7C662" w14:textId="77777777" w:rsidR="00F96DAD" w:rsidRDefault="00F96DAD" w:rsidP="00F96DAD"/>
    <w:p w14:paraId="59E4ADE2" w14:textId="31F8712A" w:rsidR="00DF104D" w:rsidRDefault="00DF104D">
      <w:r>
        <w:br w:type="page"/>
      </w:r>
    </w:p>
    <w:p w14:paraId="3D1530DE" w14:textId="77777777" w:rsidR="00DF104D" w:rsidRPr="00E45C7C" w:rsidRDefault="00DF104D" w:rsidP="00DF104D">
      <w:pPr>
        <w:rPr>
          <w:b/>
          <w:bCs/>
        </w:rPr>
      </w:pPr>
      <w:r w:rsidRPr="00E45C7C">
        <w:rPr>
          <w:b/>
          <w:bCs/>
        </w:rPr>
        <w:lastRenderedPageBreak/>
        <w:t>Key Responsibility Areas &amp; Annual Performance Goals</w:t>
      </w:r>
    </w:p>
    <w:p w14:paraId="71009C32" w14:textId="77777777" w:rsidR="00DF104D" w:rsidRPr="00E45C7C" w:rsidRDefault="00DF104D" w:rsidP="00DF104D">
      <w:r w:rsidRPr="00E45C7C">
        <w:rPr>
          <w:b/>
          <w:bCs/>
        </w:rPr>
        <w:t>1. Strategic Leadership &amp; Vision</w:t>
      </w:r>
    </w:p>
    <w:p w14:paraId="3F752B6A" w14:textId="77777777" w:rsidR="00DF104D" w:rsidRPr="00E45C7C" w:rsidRDefault="00DF104D" w:rsidP="00DF104D">
      <w:pPr>
        <w:numPr>
          <w:ilvl w:val="0"/>
          <w:numId w:val="2"/>
        </w:numPr>
      </w:pPr>
      <w:r w:rsidRPr="00E45C7C">
        <w:rPr>
          <w:b/>
          <w:bCs/>
        </w:rPr>
        <w:t>Goal:</w:t>
      </w:r>
      <w:r w:rsidRPr="00E45C7C">
        <w:t> Implement the affiliate’s 3–</w:t>
      </w:r>
      <w:proofErr w:type="gramStart"/>
      <w:r w:rsidRPr="00E45C7C">
        <w:t>5 year</w:t>
      </w:r>
      <w:proofErr w:type="gramEnd"/>
      <w:r w:rsidRPr="00E45C7C">
        <w:t xml:space="preserve"> strategic plan with annual milestones.</w:t>
      </w:r>
    </w:p>
    <w:p w14:paraId="0D0F6817" w14:textId="77777777" w:rsidR="00DF104D" w:rsidRPr="00E45C7C" w:rsidRDefault="00DF104D" w:rsidP="00DF104D">
      <w:pPr>
        <w:numPr>
          <w:ilvl w:val="0"/>
          <w:numId w:val="2"/>
        </w:numPr>
      </w:pPr>
      <w:r w:rsidRPr="00E45C7C">
        <w:rPr>
          <w:b/>
          <w:bCs/>
        </w:rPr>
        <w:t>KPI Examples:</w:t>
      </w:r>
    </w:p>
    <w:p w14:paraId="2318E105" w14:textId="77777777" w:rsidR="00DF104D" w:rsidRPr="00E45C7C" w:rsidRDefault="00DF104D" w:rsidP="00DF104D">
      <w:pPr>
        <w:numPr>
          <w:ilvl w:val="1"/>
          <w:numId w:val="2"/>
        </w:numPr>
      </w:pPr>
      <w:r w:rsidRPr="00E45C7C">
        <w:t>Achieve at least </w:t>
      </w:r>
      <w:r w:rsidRPr="00E45C7C">
        <w:rPr>
          <w:b/>
          <w:bCs/>
        </w:rPr>
        <w:t>90% completion</w:t>
      </w:r>
      <w:r w:rsidRPr="00E45C7C">
        <w:t> of annual strategic objectives.</w:t>
      </w:r>
    </w:p>
    <w:p w14:paraId="0C7D4C2B" w14:textId="77777777" w:rsidR="00DF104D" w:rsidRPr="00E45C7C" w:rsidRDefault="00DF104D" w:rsidP="00DF104D">
      <w:pPr>
        <w:numPr>
          <w:ilvl w:val="1"/>
          <w:numId w:val="2"/>
        </w:numPr>
      </w:pPr>
      <w:r w:rsidRPr="00E45C7C">
        <w:t>Conduct </w:t>
      </w:r>
      <w:r w:rsidRPr="00E45C7C">
        <w:rPr>
          <w:b/>
          <w:bCs/>
        </w:rPr>
        <w:t>two strategic review sessions</w:t>
      </w:r>
      <w:r w:rsidRPr="00E45C7C">
        <w:t> with the Board per year.</w:t>
      </w:r>
    </w:p>
    <w:p w14:paraId="3DDFCECF" w14:textId="77777777" w:rsidR="00DF104D" w:rsidRPr="00E45C7C" w:rsidRDefault="00DF104D" w:rsidP="00DF104D">
      <w:pPr>
        <w:numPr>
          <w:ilvl w:val="1"/>
          <w:numId w:val="2"/>
        </w:numPr>
      </w:pPr>
      <w:r w:rsidRPr="00E45C7C">
        <w:t>Launch at least </w:t>
      </w:r>
      <w:r w:rsidRPr="00E45C7C">
        <w:rPr>
          <w:b/>
          <w:bCs/>
        </w:rPr>
        <w:t>one new program or initiative</w:t>
      </w:r>
      <w:r w:rsidRPr="00E45C7C">
        <w:t> that addresses emerging community housing needs.</w:t>
      </w:r>
    </w:p>
    <w:p w14:paraId="4E0DB616" w14:textId="77777777" w:rsidR="00DF104D" w:rsidRPr="00E45C7C" w:rsidRDefault="00DF104D" w:rsidP="00DF104D">
      <w:r w:rsidRPr="00E45C7C">
        <w:rPr>
          <w:b/>
          <w:bCs/>
        </w:rPr>
        <w:t>2. Board Relations &amp; Governance</w:t>
      </w:r>
    </w:p>
    <w:p w14:paraId="7F0F507E" w14:textId="77777777" w:rsidR="00DF104D" w:rsidRPr="00E45C7C" w:rsidRDefault="00DF104D" w:rsidP="00DF104D">
      <w:pPr>
        <w:numPr>
          <w:ilvl w:val="0"/>
          <w:numId w:val="3"/>
        </w:numPr>
      </w:pPr>
      <w:r w:rsidRPr="00E45C7C">
        <w:rPr>
          <w:b/>
          <w:bCs/>
        </w:rPr>
        <w:t>Goal:</w:t>
      </w:r>
      <w:r w:rsidRPr="00E45C7C">
        <w:t> Strengthen board engagement and governance effectiveness.</w:t>
      </w:r>
    </w:p>
    <w:p w14:paraId="098FDE33" w14:textId="77777777" w:rsidR="00DF104D" w:rsidRPr="00E45C7C" w:rsidRDefault="00DF104D" w:rsidP="00DF104D">
      <w:pPr>
        <w:numPr>
          <w:ilvl w:val="0"/>
          <w:numId w:val="3"/>
        </w:numPr>
      </w:pPr>
      <w:r w:rsidRPr="00E45C7C">
        <w:rPr>
          <w:b/>
          <w:bCs/>
        </w:rPr>
        <w:t>KPI Examples:</w:t>
      </w:r>
    </w:p>
    <w:p w14:paraId="6F4BF7B5" w14:textId="77777777" w:rsidR="00DF104D" w:rsidRPr="00E45C7C" w:rsidRDefault="00DF104D" w:rsidP="00DF104D">
      <w:pPr>
        <w:numPr>
          <w:ilvl w:val="1"/>
          <w:numId w:val="3"/>
        </w:numPr>
      </w:pPr>
      <w:r w:rsidRPr="00E45C7C">
        <w:t>Maintain </w:t>
      </w:r>
      <w:r w:rsidRPr="00E45C7C">
        <w:rPr>
          <w:b/>
          <w:bCs/>
        </w:rPr>
        <w:t>100% compliance</w:t>
      </w:r>
      <w:r w:rsidRPr="00E45C7C">
        <w:t> with HFHI covenant requirements.</w:t>
      </w:r>
    </w:p>
    <w:p w14:paraId="506AC8E6" w14:textId="77777777" w:rsidR="00DF104D" w:rsidRPr="00E45C7C" w:rsidRDefault="00DF104D" w:rsidP="00DF104D">
      <w:pPr>
        <w:numPr>
          <w:ilvl w:val="1"/>
          <w:numId w:val="3"/>
        </w:numPr>
      </w:pPr>
      <w:r w:rsidRPr="00E45C7C">
        <w:t>Achieve </w:t>
      </w:r>
      <w:r w:rsidRPr="00E45C7C">
        <w:rPr>
          <w:b/>
          <w:bCs/>
        </w:rPr>
        <w:t>90% board meeting attendance</w:t>
      </w:r>
      <w:r w:rsidRPr="00E45C7C">
        <w:t> across members.</w:t>
      </w:r>
    </w:p>
    <w:p w14:paraId="2BA9F9FF" w14:textId="77777777" w:rsidR="00DF104D" w:rsidRPr="00E45C7C" w:rsidRDefault="00DF104D" w:rsidP="00DF104D">
      <w:pPr>
        <w:numPr>
          <w:ilvl w:val="1"/>
          <w:numId w:val="3"/>
        </w:numPr>
      </w:pPr>
      <w:r w:rsidRPr="00E45C7C">
        <w:t>Facilitate </w:t>
      </w:r>
      <w:r w:rsidRPr="00E45C7C">
        <w:rPr>
          <w:b/>
          <w:bCs/>
        </w:rPr>
        <w:t>quarterly board training or development sessions</w:t>
      </w:r>
      <w:r w:rsidRPr="00E45C7C">
        <w:t>.</w:t>
      </w:r>
    </w:p>
    <w:p w14:paraId="32E86854" w14:textId="77777777" w:rsidR="00DF104D" w:rsidRPr="00E45C7C" w:rsidRDefault="00DF104D" w:rsidP="00DF104D">
      <w:r w:rsidRPr="00E45C7C">
        <w:rPr>
          <w:b/>
          <w:bCs/>
        </w:rPr>
        <w:t>3. Resource Development &amp; Fundraising</w:t>
      </w:r>
    </w:p>
    <w:p w14:paraId="18F73D4D" w14:textId="77777777" w:rsidR="00DF104D" w:rsidRPr="00E45C7C" w:rsidRDefault="00DF104D" w:rsidP="00DF104D">
      <w:pPr>
        <w:numPr>
          <w:ilvl w:val="0"/>
          <w:numId w:val="4"/>
        </w:numPr>
      </w:pPr>
      <w:r w:rsidRPr="00E45C7C">
        <w:rPr>
          <w:b/>
          <w:bCs/>
        </w:rPr>
        <w:t>Goal:</w:t>
      </w:r>
      <w:r w:rsidRPr="00E45C7C">
        <w:t> Increase and diversify revenue streams to support mission growth.</w:t>
      </w:r>
    </w:p>
    <w:p w14:paraId="5FF78431" w14:textId="77777777" w:rsidR="00DF104D" w:rsidRPr="00E45C7C" w:rsidRDefault="00DF104D" w:rsidP="00DF104D">
      <w:pPr>
        <w:numPr>
          <w:ilvl w:val="0"/>
          <w:numId w:val="4"/>
        </w:numPr>
      </w:pPr>
      <w:r w:rsidRPr="00E45C7C">
        <w:rPr>
          <w:b/>
          <w:bCs/>
        </w:rPr>
        <w:t>KPI Examples:</w:t>
      </w:r>
    </w:p>
    <w:p w14:paraId="3597481C" w14:textId="77777777" w:rsidR="00DF104D" w:rsidRPr="00E45C7C" w:rsidRDefault="00DF104D" w:rsidP="00DF104D">
      <w:pPr>
        <w:numPr>
          <w:ilvl w:val="1"/>
          <w:numId w:val="4"/>
        </w:numPr>
      </w:pPr>
      <w:r w:rsidRPr="00E45C7C">
        <w:t>Raise </w:t>
      </w:r>
      <w:r w:rsidRPr="00E45C7C">
        <w:rPr>
          <w:b/>
          <w:bCs/>
        </w:rPr>
        <w:t>$</w:t>
      </w:r>
      <w:r>
        <w:rPr>
          <w:b/>
          <w:bCs/>
        </w:rPr>
        <w:t xml:space="preserve">1 million </w:t>
      </w:r>
      <w:r w:rsidRPr="00E45C7C">
        <w:t xml:space="preserve">in </w:t>
      </w:r>
      <w:r>
        <w:t xml:space="preserve">new </w:t>
      </w:r>
      <w:r w:rsidRPr="00E45C7C">
        <w:t>annual revenue (with at least </w:t>
      </w:r>
      <w:r w:rsidRPr="00E45C7C">
        <w:rPr>
          <w:b/>
          <w:bCs/>
        </w:rPr>
        <w:t>20% growth</w:t>
      </w:r>
      <w:r w:rsidRPr="00E45C7C">
        <w:t> in unrestricted funds).</w:t>
      </w:r>
    </w:p>
    <w:p w14:paraId="07B61AC4" w14:textId="77777777" w:rsidR="00DF104D" w:rsidRPr="00E45C7C" w:rsidRDefault="00DF104D" w:rsidP="00DF104D">
      <w:pPr>
        <w:numPr>
          <w:ilvl w:val="1"/>
          <w:numId w:val="4"/>
        </w:numPr>
      </w:pPr>
      <w:r w:rsidRPr="00E45C7C">
        <w:t>Secure </w:t>
      </w:r>
      <w:r w:rsidRPr="00E45C7C">
        <w:rPr>
          <w:b/>
          <w:bCs/>
        </w:rPr>
        <w:t>three new major donors</w:t>
      </w:r>
      <w:r w:rsidRPr="00E45C7C">
        <w:t> contributing $10,000+ each.</w:t>
      </w:r>
    </w:p>
    <w:p w14:paraId="702D7458" w14:textId="77777777" w:rsidR="00DF104D" w:rsidRPr="00E45C7C" w:rsidRDefault="00DF104D" w:rsidP="00DF104D">
      <w:pPr>
        <w:numPr>
          <w:ilvl w:val="1"/>
          <w:numId w:val="4"/>
        </w:numPr>
      </w:pPr>
      <w:r w:rsidRPr="00E45C7C">
        <w:t>Submit </w:t>
      </w:r>
      <w:r w:rsidRPr="00E45C7C">
        <w:rPr>
          <w:b/>
          <w:bCs/>
        </w:rPr>
        <w:t>at least five competitive grant applications</w:t>
      </w:r>
      <w:r w:rsidRPr="00E45C7C">
        <w:t> annually.</w:t>
      </w:r>
    </w:p>
    <w:p w14:paraId="1AD53514" w14:textId="77777777" w:rsidR="00DF104D" w:rsidRPr="00E45C7C" w:rsidRDefault="00DF104D" w:rsidP="00DF104D">
      <w:r w:rsidRPr="00E45C7C">
        <w:rPr>
          <w:b/>
          <w:bCs/>
        </w:rPr>
        <w:t>4. Program Oversight &amp; Impact</w:t>
      </w:r>
    </w:p>
    <w:p w14:paraId="00620355" w14:textId="77777777" w:rsidR="00DF104D" w:rsidRPr="00E45C7C" w:rsidRDefault="00DF104D" w:rsidP="00DF104D">
      <w:pPr>
        <w:numPr>
          <w:ilvl w:val="0"/>
          <w:numId w:val="5"/>
        </w:numPr>
      </w:pPr>
      <w:r w:rsidRPr="00E45C7C">
        <w:rPr>
          <w:b/>
          <w:bCs/>
        </w:rPr>
        <w:t>Goal:</w:t>
      </w:r>
      <w:r w:rsidRPr="00E45C7C">
        <w:t> Deliver high-quality, impactful housing programs.</w:t>
      </w:r>
    </w:p>
    <w:p w14:paraId="4B2676CC" w14:textId="77777777" w:rsidR="00DF104D" w:rsidRPr="00E45C7C" w:rsidRDefault="00DF104D" w:rsidP="00DF104D">
      <w:pPr>
        <w:numPr>
          <w:ilvl w:val="0"/>
          <w:numId w:val="5"/>
        </w:numPr>
      </w:pPr>
      <w:r w:rsidRPr="00E45C7C">
        <w:rPr>
          <w:b/>
          <w:bCs/>
        </w:rPr>
        <w:t>KPI Examples:</w:t>
      </w:r>
    </w:p>
    <w:p w14:paraId="1DA83C51" w14:textId="77777777" w:rsidR="00DF104D" w:rsidRPr="00E45C7C" w:rsidRDefault="00DF104D" w:rsidP="00DF104D">
      <w:pPr>
        <w:numPr>
          <w:ilvl w:val="1"/>
          <w:numId w:val="5"/>
        </w:numPr>
      </w:pPr>
      <w:r w:rsidRPr="00E45C7C">
        <w:t>Complete </w:t>
      </w:r>
      <w:r w:rsidRPr="00E45C7C">
        <w:rPr>
          <w:b/>
          <w:bCs/>
        </w:rPr>
        <w:t>X new homes</w:t>
      </w:r>
      <w:r w:rsidRPr="00E45C7C">
        <w:t> and </w:t>
      </w:r>
      <w:r w:rsidRPr="00E45C7C">
        <w:rPr>
          <w:b/>
          <w:bCs/>
        </w:rPr>
        <w:t>X home repairs</w:t>
      </w:r>
      <w:r w:rsidRPr="00E45C7C">
        <w:t> annually.</w:t>
      </w:r>
    </w:p>
    <w:p w14:paraId="5A1EA6DF" w14:textId="77777777" w:rsidR="00DF104D" w:rsidRPr="00E45C7C" w:rsidRDefault="00DF104D" w:rsidP="00DF104D">
      <w:pPr>
        <w:numPr>
          <w:ilvl w:val="1"/>
          <w:numId w:val="5"/>
        </w:numPr>
      </w:pPr>
      <w:r w:rsidRPr="00E45C7C">
        <w:t>Achieve </w:t>
      </w:r>
      <w:r w:rsidRPr="00E45C7C">
        <w:rPr>
          <w:b/>
          <w:bCs/>
        </w:rPr>
        <w:t>95% homeowner satisfaction</w:t>
      </w:r>
      <w:r w:rsidRPr="00E45C7C">
        <w:t> in post-completion surveys.</w:t>
      </w:r>
    </w:p>
    <w:p w14:paraId="64F4A2BC" w14:textId="77777777" w:rsidR="00DF104D" w:rsidRPr="00E45C7C" w:rsidRDefault="00DF104D" w:rsidP="00DF104D">
      <w:pPr>
        <w:numPr>
          <w:ilvl w:val="1"/>
          <w:numId w:val="5"/>
        </w:numPr>
      </w:pPr>
      <w:r w:rsidRPr="00E45C7C">
        <w:t>Maintain </w:t>
      </w:r>
      <w:r w:rsidRPr="00E45C7C">
        <w:rPr>
          <w:b/>
          <w:bCs/>
        </w:rPr>
        <w:t>zero safety violations</w:t>
      </w:r>
      <w:r w:rsidRPr="00E45C7C">
        <w:t> on build sites.</w:t>
      </w:r>
    </w:p>
    <w:p w14:paraId="1813EB74" w14:textId="77777777" w:rsidR="00DF104D" w:rsidRPr="00E45C7C" w:rsidRDefault="00DF104D" w:rsidP="00DF104D">
      <w:r w:rsidRPr="00E45C7C">
        <w:rPr>
          <w:b/>
          <w:bCs/>
        </w:rPr>
        <w:t>5. Financial Management &amp; Sustainability</w:t>
      </w:r>
    </w:p>
    <w:p w14:paraId="4F3C7CDC" w14:textId="77777777" w:rsidR="00DF104D" w:rsidRPr="00E45C7C" w:rsidRDefault="00DF104D" w:rsidP="00DF104D">
      <w:pPr>
        <w:numPr>
          <w:ilvl w:val="0"/>
          <w:numId w:val="6"/>
        </w:numPr>
      </w:pPr>
      <w:r w:rsidRPr="00E45C7C">
        <w:rPr>
          <w:b/>
          <w:bCs/>
        </w:rPr>
        <w:t>Goal:</w:t>
      </w:r>
      <w:r w:rsidRPr="00E45C7C">
        <w:t> Ensure strong fiscal health and operational efficiency.</w:t>
      </w:r>
    </w:p>
    <w:p w14:paraId="5E8ED4D8" w14:textId="77777777" w:rsidR="00DF104D" w:rsidRPr="00E45C7C" w:rsidRDefault="00DF104D" w:rsidP="00DF104D">
      <w:pPr>
        <w:numPr>
          <w:ilvl w:val="0"/>
          <w:numId w:val="6"/>
        </w:numPr>
      </w:pPr>
      <w:r w:rsidRPr="00E45C7C">
        <w:rPr>
          <w:b/>
          <w:bCs/>
        </w:rPr>
        <w:t>KPI Examples:</w:t>
      </w:r>
    </w:p>
    <w:p w14:paraId="288842E7" w14:textId="77777777" w:rsidR="00DF104D" w:rsidRPr="00E45C7C" w:rsidRDefault="00DF104D" w:rsidP="00DF104D">
      <w:pPr>
        <w:numPr>
          <w:ilvl w:val="1"/>
          <w:numId w:val="6"/>
        </w:numPr>
      </w:pPr>
      <w:r w:rsidRPr="00E45C7C">
        <w:lastRenderedPageBreak/>
        <w:t>Operate within </w:t>
      </w:r>
      <w:r w:rsidRPr="00E45C7C">
        <w:rPr>
          <w:b/>
          <w:bCs/>
        </w:rPr>
        <w:t>2% variance</w:t>
      </w:r>
      <w:r w:rsidRPr="00E45C7C">
        <w:t> of the approved budget.</w:t>
      </w:r>
    </w:p>
    <w:p w14:paraId="0E7B68FE" w14:textId="77777777" w:rsidR="00DF104D" w:rsidRPr="00E45C7C" w:rsidRDefault="00DF104D" w:rsidP="00DF104D">
      <w:pPr>
        <w:numPr>
          <w:ilvl w:val="1"/>
          <w:numId w:val="6"/>
        </w:numPr>
      </w:pPr>
      <w:r w:rsidRPr="00E45C7C">
        <w:t>Maintain </w:t>
      </w:r>
      <w:r w:rsidRPr="00E45C7C">
        <w:rPr>
          <w:b/>
          <w:bCs/>
        </w:rPr>
        <w:t>minimum 6 months of operating reserves</w:t>
      </w:r>
      <w:r w:rsidRPr="00E45C7C">
        <w:t>.</w:t>
      </w:r>
    </w:p>
    <w:p w14:paraId="2F77A048" w14:textId="77777777" w:rsidR="00DF104D" w:rsidRPr="00E45C7C" w:rsidRDefault="00DF104D" w:rsidP="00DF104D">
      <w:pPr>
        <w:numPr>
          <w:ilvl w:val="1"/>
          <w:numId w:val="6"/>
        </w:numPr>
      </w:pPr>
      <w:r w:rsidRPr="00E45C7C">
        <w:t>Receive </w:t>
      </w:r>
      <w:r w:rsidRPr="00E45C7C">
        <w:rPr>
          <w:b/>
          <w:bCs/>
        </w:rPr>
        <w:t>unqualified audit opinion</w:t>
      </w:r>
      <w:r w:rsidRPr="00E45C7C">
        <w:t> annually.</w:t>
      </w:r>
    </w:p>
    <w:p w14:paraId="1B4CB2FD" w14:textId="77777777" w:rsidR="00DF104D" w:rsidRPr="00E45C7C" w:rsidRDefault="00DF104D" w:rsidP="00DF104D">
      <w:r w:rsidRPr="00E45C7C">
        <w:rPr>
          <w:b/>
          <w:bCs/>
        </w:rPr>
        <w:t>6. Community Engagement &amp; Advocacy</w:t>
      </w:r>
    </w:p>
    <w:p w14:paraId="687B5CAA" w14:textId="77777777" w:rsidR="00DF104D" w:rsidRPr="00E45C7C" w:rsidRDefault="00DF104D" w:rsidP="00DF104D">
      <w:pPr>
        <w:numPr>
          <w:ilvl w:val="0"/>
          <w:numId w:val="7"/>
        </w:numPr>
      </w:pPr>
      <w:r w:rsidRPr="00E45C7C">
        <w:rPr>
          <w:b/>
          <w:bCs/>
        </w:rPr>
        <w:t>Goal:</w:t>
      </w:r>
      <w:r w:rsidRPr="00E45C7C">
        <w:t> Increase visibility and influence in the community.</w:t>
      </w:r>
    </w:p>
    <w:p w14:paraId="5F9ECDE8" w14:textId="77777777" w:rsidR="00DF104D" w:rsidRPr="00E45C7C" w:rsidRDefault="00DF104D" w:rsidP="00DF104D">
      <w:pPr>
        <w:numPr>
          <w:ilvl w:val="0"/>
          <w:numId w:val="7"/>
        </w:numPr>
      </w:pPr>
      <w:r w:rsidRPr="00E45C7C">
        <w:rPr>
          <w:b/>
          <w:bCs/>
        </w:rPr>
        <w:t>KPI Examples:</w:t>
      </w:r>
    </w:p>
    <w:p w14:paraId="6A4E298D" w14:textId="77777777" w:rsidR="00DF104D" w:rsidRPr="00E45C7C" w:rsidRDefault="00DF104D" w:rsidP="00DF104D">
      <w:pPr>
        <w:numPr>
          <w:ilvl w:val="1"/>
          <w:numId w:val="7"/>
        </w:numPr>
      </w:pPr>
      <w:r w:rsidRPr="00E45C7C">
        <w:t>Participate in </w:t>
      </w:r>
      <w:r w:rsidRPr="00E45C7C">
        <w:rPr>
          <w:b/>
          <w:bCs/>
        </w:rPr>
        <w:t>at least 12 community events</w:t>
      </w:r>
      <w:r w:rsidRPr="00E45C7C">
        <w:t> annually.</w:t>
      </w:r>
    </w:p>
    <w:p w14:paraId="539CF21E" w14:textId="77777777" w:rsidR="00DF104D" w:rsidRPr="00E45C7C" w:rsidRDefault="00DF104D" w:rsidP="00DF104D">
      <w:pPr>
        <w:numPr>
          <w:ilvl w:val="1"/>
          <w:numId w:val="7"/>
        </w:numPr>
      </w:pPr>
      <w:r w:rsidRPr="00E45C7C">
        <w:t>Secure </w:t>
      </w:r>
      <w:r w:rsidRPr="00E45C7C">
        <w:rPr>
          <w:b/>
          <w:bCs/>
        </w:rPr>
        <w:t>three new strategic partnerships</w:t>
      </w:r>
      <w:r w:rsidRPr="00E45C7C">
        <w:t> with local organizations.</w:t>
      </w:r>
    </w:p>
    <w:p w14:paraId="47015851" w14:textId="77777777" w:rsidR="00DF104D" w:rsidRPr="00E45C7C" w:rsidRDefault="00DF104D" w:rsidP="00DF104D">
      <w:pPr>
        <w:numPr>
          <w:ilvl w:val="1"/>
          <w:numId w:val="7"/>
        </w:numPr>
      </w:pPr>
      <w:r w:rsidRPr="00E45C7C">
        <w:t>Publish </w:t>
      </w:r>
      <w:r w:rsidRPr="00E45C7C">
        <w:rPr>
          <w:b/>
          <w:bCs/>
        </w:rPr>
        <w:t>quarterly impact reports</w:t>
      </w:r>
      <w:r w:rsidRPr="00E45C7C">
        <w:t> to stakeholders.</w:t>
      </w:r>
    </w:p>
    <w:p w14:paraId="19A5F917" w14:textId="77777777" w:rsidR="00DF104D" w:rsidRPr="00E45C7C" w:rsidRDefault="00DF104D" w:rsidP="00DF104D">
      <w:r w:rsidRPr="00E45C7C">
        <w:rPr>
          <w:b/>
          <w:bCs/>
        </w:rPr>
        <w:t>7. Team Leadership &amp; Culture</w:t>
      </w:r>
    </w:p>
    <w:p w14:paraId="0F519CC8" w14:textId="77777777" w:rsidR="00DF104D" w:rsidRPr="00E45C7C" w:rsidRDefault="00DF104D" w:rsidP="00DF104D">
      <w:pPr>
        <w:numPr>
          <w:ilvl w:val="0"/>
          <w:numId w:val="8"/>
        </w:numPr>
      </w:pPr>
      <w:r w:rsidRPr="00E45C7C">
        <w:rPr>
          <w:b/>
          <w:bCs/>
        </w:rPr>
        <w:t>Goal:</w:t>
      </w:r>
      <w:r w:rsidRPr="00E45C7C">
        <w:t> Build and retain a high-performing, mission-driven team.</w:t>
      </w:r>
    </w:p>
    <w:p w14:paraId="48F86BB0" w14:textId="77777777" w:rsidR="00DF104D" w:rsidRPr="00E45C7C" w:rsidRDefault="00DF104D" w:rsidP="00DF104D">
      <w:pPr>
        <w:numPr>
          <w:ilvl w:val="0"/>
          <w:numId w:val="8"/>
        </w:numPr>
      </w:pPr>
      <w:r w:rsidRPr="00E45C7C">
        <w:rPr>
          <w:b/>
          <w:bCs/>
        </w:rPr>
        <w:t>KPI Examples:</w:t>
      </w:r>
    </w:p>
    <w:p w14:paraId="7D482044" w14:textId="77777777" w:rsidR="00DF104D" w:rsidRPr="00E45C7C" w:rsidRDefault="00DF104D" w:rsidP="00DF104D">
      <w:pPr>
        <w:numPr>
          <w:ilvl w:val="1"/>
          <w:numId w:val="8"/>
        </w:numPr>
      </w:pPr>
      <w:r w:rsidRPr="00E45C7C">
        <w:t>Maintain </w:t>
      </w:r>
      <w:r w:rsidRPr="00E45C7C">
        <w:rPr>
          <w:b/>
          <w:bCs/>
        </w:rPr>
        <w:t>staff retention rate of 85% or higher</w:t>
      </w:r>
      <w:r w:rsidRPr="00E45C7C">
        <w:t>.</w:t>
      </w:r>
    </w:p>
    <w:p w14:paraId="530ACF08" w14:textId="77777777" w:rsidR="00DF104D" w:rsidRPr="00E45C7C" w:rsidRDefault="00DF104D" w:rsidP="00DF104D">
      <w:pPr>
        <w:numPr>
          <w:ilvl w:val="1"/>
          <w:numId w:val="8"/>
        </w:numPr>
      </w:pPr>
      <w:r w:rsidRPr="00E45C7C">
        <w:t>Conduct </w:t>
      </w:r>
      <w:r w:rsidRPr="00E45C7C">
        <w:rPr>
          <w:b/>
          <w:bCs/>
        </w:rPr>
        <w:t>annual performance reviews</w:t>
      </w:r>
      <w:r w:rsidRPr="00E45C7C">
        <w:t> for all staff.</w:t>
      </w:r>
    </w:p>
    <w:p w14:paraId="60B54956" w14:textId="77777777" w:rsidR="00DF104D" w:rsidRPr="00E45C7C" w:rsidRDefault="00DF104D" w:rsidP="00DF104D">
      <w:pPr>
        <w:numPr>
          <w:ilvl w:val="1"/>
          <w:numId w:val="8"/>
        </w:numPr>
      </w:pPr>
      <w:r w:rsidRPr="00E45C7C">
        <w:t>Provide </w:t>
      </w:r>
      <w:r w:rsidRPr="00E45C7C">
        <w:rPr>
          <w:b/>
          <w:bCs/>
        </w:rPr>
        <w:t>at least two professional development opportunities</w:t>
      </w:r>
      <w:r w:rsidRPr="00E45C7C">
        <w:t> per employee per year.</w:t>
      </w:r>
    </w:p>
    <w:p w14:paraId="25CB4382" w14:textId="77777777" w:rsidR="00DF104D" w:rsidRPr="00E45C7C" w:rsidRDefault="00DF104D" w:rsidP="00DF104D">
      <w:r w:rsidRPr="00E45C7C">
        <w:rPr>
          <w:b/>
          <w:bCs/>
        </w:rPr>
        <w:t>8. Compliance, Risk Management &amp; Ethics</w:t>
      </w:r>
    </w:p>
    <w:p w14:paraId="01E98ED9" w14:textId="77777777" w:rsidR="00DF104D" w:rsidRPr="00E45C7C" w:rsidRDefault="00DF104D" w:rsidP="00DF104D">
      <w:pPr>
        <w:numPr>
          <w:ilvl w:val="0"/>
          <w:numId w:val="9"/>
        </w:numPr>
      </w:pPr>
      <w:r w:rsidRPr="00E45C7C">
        <w:rPr>
          <w:b/>
          <w:bCs/>
        </w:rPr>
        <w:t>Goal:</w:t>
      </w:r>
      <w:r w:rsidRPr="00E45C7C">
        <w:t> Ensure organizational integrity and risk mitigation.</w:t>
      </w:r>
    </w:p>
    <w:p w14:paraId="7819CC48" w14:textId="77777777" w:rsidR="00DF104D" w:rsidRPr="00E45C7C" w:rsidRDefault="00DF104D" w:rsidP="00DF104D">
      <w:pPr>
        <w:numPr>
          <w:ilvl w:val="0"/>
          <w:numId w:val="9"/>
        </w:numPr>
      </w:pPr>
      <w:r w:rsidRPr="00E45C7C">
        <w:rPr>
          <w:b/>
          <w:bCs/>
        </w:rPr>
        <w:t>KPI Examples:</w:t>
      </w:r>
    </w:p>
    <w:p w14:paraId="10BEE1DE" w14:textId="77777777" w:rsidR="00DF104D" w:rsidRPr="00E45C7C" w:rsidRDefault="00DF104D" w:rsidP="00DF104D">
      <w:pPr>
        <w:numPr>
          <w:ilvl w:val="1"/>
          <w:numId w:val="9"/>
        </w:numPr>
      </w:pPr>
      <w:r w:rsidRPr="00E45C7C">
        <w:t>Maintain </w:t>
      </w:r>
      <w:r w:rsidRPr="00E45C7C">
        <w:rPr>
          <w:b/>
          <w:bCs/>
        </w:rPr>
        <w:t>100% compliance</w:t>
      </w:r>
      <w:r w:rsidRPr="00E45C7C">
        <w:t> with all legal, safety, and HFHI requirements.</w:t>
      </w:r>
    </w:p>
    <w:p w14:paraId="05EBC7DC" w14:textId="77777777" w:rsidR="00DF104D" w:rsidRPr="00E45C7C" w:rsidRDefault="00DF104D" w:rsidP="00DF104D">
      <w:pPr>
        <w:numPr>
          <w:ilvl w:val="1"/>
          <w:numId w:val="9"/>
        </w:numPr>
      </w:pPr>
      <w:r w:rsidRPr="00E45C7C">
        <w:t>Review and update </w:t>
      </w:r>
      <w:r w:rsidRPr="00E45C7C">
        <w:rPr>
          <w:b/>
          <w:bCs/>
        </w:rPr>
        <w:t>risk management plan annually</w:t>
      </w:r>
      <w:r w:rsidRPr="00E45C7C">
        <w:t>.</w:t>
      </w:r>
    </w:p>
    <w:p w14:paraId="415EFDF7" w14:textId="77777777" w:rsidR="00DF104D" w:rsidRPr="00E45C7C" w:rsidRDefault="00DF104D" w:rsidP="00DF104D">
      <w:pPr>
        <w:numPr>
          <w:ilvl w:val="1"/>
          <w:numId w:val="9"/>
        </w:numPr>
      </w:pPr>
      <w:r w:rsidRPr="00E45C7C">
        <w:t>Resolve </w:t>
      </w:r>
      <w:r w:rsidRPr="00E45C7C">
        <w:rPr>
          <w:b/>
          <w:bCs/>
        </w:rPr>
        <w:t>all compliance issues within 30 days</w:t>
      </w:r>
      <w:r w:rsidRPr="00E45C7C">
        <w:t> of identification.</w:t>
      </w:r>
    </w:p>
    <w:p w14:paraId="7441CBA9" w14:textId="77777777" w:rsidR="00DF104D" w:rsidRPr="00E45C7C" w:rsidRDefault="00DF104D" w:rsidP="00DF104D">
      <w:r w:rsidRPr="00E45C7C">
        <w:rPr>
          <w:b/>
          <w:bCs/>
        </w:rPr>
        <w:t>Evaluation Process</w:t>
      </w:r>
    </w:p>
    <w:p w14:paraId="1B2F17EB" w14:textId="77777777" w:rsidR="00DF104D" w:rsidRPr="00E45C7C" w:rsidRDefault="00DF104D" w:rsidP="00DF104D">
      <w:pPr>
        <w:numPr>
          <w:ilvl w:val="0"/>
          <w:numId w:val="10"/>
        </w:numPr>
      </w:pPr>
      <w:r w:rsidRPr="00E45C7C">
        <w:rPr>
          <w:b/>
          <w:bCs/>
        </w:rPr>
        <w:t>Frequency:</w:t>
      </w:r>
      <w:r w:rsidRPr="00E45C7C">
        <w:t> Annual formal review with mid-year check-in.</w:t>
      </w:r>
    </w:p>
    <w:p w14:paraId="78B56038" w14:textId="77777777" w:rsidR="00DF104D" w:rsidRPr="00E45C7C" w:rsidRDefault="00DF104D" w:rsidP="00DF104D">
      <w:pPr>
        <w:numPr>
          <w:ilvl w:val="0"/>
          <w:numId w:val="10"/>
        </w:numPr>
      </w:pPr>
      <w:r w:rsidRPr="00E45C7C">
        <w:rPr>
          <w:b/>
          <w:bCs/>
        </w:rPr>
        <w:t>Method:</w:t>
      </w:r>
      <w:r w:rsidRPr="00E45C7C">
        <w:t> Board-led evaluation using KPI scorecard, financial reports, program data, and stakeholder feedback.</w:t>
      </w:r>
    </w:p>
    <w:p w14:paraId="613939FB" w14:textId="77777777" w:rsidR="00DF104D" w:rsidRPr="00E45C7C" w:rsidRDefault="00DF104D" w:rsidP="00DF104D">
      <w:pPr>
        <w:numPr>
          <w:ilvl w:val="0"/>
          <w:numId w:val="10"/>
        </w:numPr>
      </w:pPr>
      <w:r w:rsidRPr="00E45C7C">
        <w:rPr>
          <w:b/>
          <w:bCs/>
        </w:rPr>
        <w:t>Outcome:</w:t>
      </w:r>
      <w:r w:rsidRPr="00E45C7C">
        <w:t> Performance rating tied to contract renewal, compensation adjustments, and professional development planning.</w:t>
      </w:r>
    </w:p>
    <w:p w14:paraId="231A2549" w14:textId="77777777" w:rsidR="00900152" w:rsidRDefault="00900152"/>
    <w:sectPr w:rsidR="00900152" w:rsidSect="00123D82">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742D"/>
    <w:multiLevelType w:val="multilevel"/>
    <w:tmpl w:val="44E8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17879"/>
    <w:multiLevelType w:val="multilevel"/>
    <w:tmpl w:val="126861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305DE"/>
    <w:multiLevelType w:val="multilevel"/>
    <w:tmpl w:val="A2726A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D50B8A"/>
    <w:multiLevelType w:val="multilevel"/>
    <w:tmpl w:val="D5083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465DA4"/>
    <w:multiLevelType w:val="multilevel"/>
    <w:tmpl w:val="67E8C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111759"/>
    <w:multiLevelType w:val="multilevel"/>
    <w:tmpl w:val="DFFC8A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5135E1"/>
    <w:multiLevelType w:val="hybridMultilevel"/>
    <w:tmpl w:val="4F2A50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04528A"/>
    <w:multiLevelType w:val="multilevel"/>
    <w:tmpl w:val="5B123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CF2316"/>
    <w:multiLevelType w:val="multilevel"/>
    <w:tmpl w:val="73EC8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5EE6C88"/>
    <w:multiLevelType w:val="multilevel"/>
    <w:tmpl w:val="EB9EB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6328447">
    <w:abstractNumId w:val="6"/>
  </w:num>
  <w:num w:numId="2" w16cid:durableId="753816070">
    <w:abstractNumId w:val="1"/>
  </w:num>
  <w:num w:numId="3" w16cid:durableId="1090196114">
    <w:abstractNumId w:val="7"/>
  </w:num>
  <w:num w:numId="4" w16cid:durableId="1092552726">
    <w:abstractNumId w:val="3"/>
  </w:num>
  <w:num w:numId="5" w16cid:durableId="1359309351">
    <w:abstractNumId w:val="8"/>
  </w:num>
  <w:num w:numId="6" w16cid:durableId="1460874989">
    <w:abstractNumId w:val="4"/>
  </w:num>
  <w:num w:numId="7" w16cid:durableId="1981569687">
    <w:abstractNumId w:val="9"/>
  </w:num>
  <w:num w:numId="8" w16cid:durableId="481386677">
    <w:abstractNumId w:val="2"/>
  </w:num>
  <w:num w:numId="9" w16cid:durableId="1393849848">
    <w:abstractNumId w:val="5"/>
  </w:num>
  <w:num w:numId="10" w16cid:durableId="1402407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AD"/>
    <w:rsid w:val="00123D82"/>
    <w:rsid w:val="001C2C14"/>
    <w:rsid w:val="00213D33"/>
    <w:rsid w:val="00244364"/>
    <w:rsid w:val="004276E2"/>
    <w:rsid w:val="00437786"/>
    <w:rsid w:val="00450D9F"/>
    <w:rsid w:val="006023C6"/>
    <w:rsid w:val="00663289"/>
    <w:rsid w:val="006B583D"/>
    <w:rsid w:val="007971D2"/>
    <w:rsid w:val="007B74B1"/>
    <w:rsid w:val="0082700F"/>
    <w:rsid w:val="008D119A"/>
    <w:rsid w:val="00900152"/>
    <w:rsid w:val="00964430"/>
    <w:rsid w:val="009B4BA6"/>
    <w:rsid w:val="009B5F96"/>
    <w:rsid w:val="00A572D2"/>
    <w:rsid w:val="00A6062A"/>
    <w:rsid w:val="00A62B84"/>
    <w:rsid w:val="00AB663C"/>
    <w:rsid w:val="00B60E37"/>
    <w:rsid w:val="00B72695"/>
    <w:rsid w:val="00BA0291"/>
    <w:rsid w:val="00CB5277"/>
    <w:rsid w:val="00DA30AE"/>
    <w:rsid w:val="00DF104D"/>
    <w:rsid w:val="00E03A79"/>
    <w:rsid w:val="00E34AE2"/>
    <w:rsid w:val="00E36FF6"/>
    <w:rsid w:val="00EA4631"/>
    <w:rsid w:val="00EB6FFC"/>
    <w:rsid w:val="00F76862"/>
    <w:rsid w:val="00F80BD5"/>
    <w:rsid w:val="00F96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288E5"/>
  <w15:chartTrackingRefBased/>
  <w15:docId w15:val="{DB25714F-AAF8-4D77-8C08-8A0D9F41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6D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6D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6DA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6DA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96DA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96D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96D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96D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96D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D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6D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6DA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6DA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96DA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96DA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6DA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6DA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6DA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6D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6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6DA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6DA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6DAD"/>
    <w:pPr>
      <w:spacing w:before="160"/>
      <w:jc w:val="center"/>
    </w:pPr>
    <w:rPr>
      <w:i/>
      <w:iCs/>
      <w:color w:val="404040" w:themeColor="text1" w:themeTint="BF"/>
    </w:rPr>
  </w:style>
  <w:style w:type="character" w:customStyle="1" w:styleId="QuoteChar">
    <w:name w:val="Quote Char"/>
    <w:basedOn w:val="DefaultParagraphFont"/>
    <w:link w:val="Quote"/>
    <w:uiPriority w:val="29"/>
    <w:rsid w:val="00F96DAD"/>
    <w:rPr>
      <w:i/>
      <w:iCs/>
      <w:color w:val="404040" w:themeColor="text1" w:themeTint="BF"/>
    </w:rPr>
  </w:style>
  <w:style w:type="paragraph" w:styleId="ListParagraph">
    <w:name w:val="List Paragraph"/>
    <w:basedOn w:val="Normal"/>
    <w:uiPriority w:val="34"/>
    <w:qFormat/>
    <w:rsid w:val="00F96DAD"/>
    <w:pPr>
      <w:ind w:left="720"/>
      <w:contextualSpacing/>
    </w:pPr>
  </w:style>
  <w:style w:type="character" w:styleId="IntenseEmphasis">
    <w:name w:val="Intense Emphasis"/>
    <w:basedOn w:val="DefaultParagraphFont"/>
    <w:uiPriority w:val="21"/>
    <w:qFormat/>
    <w:rsid w:val="00F96DAD"/>
    <w:rPr>
      <w:i/>
      <w:iCs/>
      <w:color w:val="0F4761" w:themeColor="accent1" w:themeShade="BF"/>
    </w:rPr>
  </w:style>
  <w:style w:type="paragraph" w:styleId="IntenseQuote">
    <w:name w:val="Intense Quote"/>
    <w:basedOn w:val="Normal"/>
    <w:next w:val="Normal"/>
    <w:link w:val="IntenseQuoteChar"/>
    <w:uiPriority w:val="30"/>
    <w:qFormat/>
    <w:rsid w:val="00F96D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6DAD"/>
    <w:rPr>
      <w:i/>
      <w:iCs/>
      <w:color w:val="0F4761" w:themeColor="accent1" w:themeShade="BF"/>
    </w:rPr>
  </w:style>
  <w:style w:type="character" w:styleId="IntenseReference">
    <w:name w:val="Intense Reference"/>
    <w:basedOn w:val="DefaultParagraphFont"/>
    <w:uiPriority w:val="32"/>
    <w:qFormat/>
    <w:rsid w:val="00F96D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TotalTime>
  <Pages>5</Pages>
  <Words>1191</Words>
  <Characters>7675</Characters>
  <Application>Microsoft Office Word</Application>
  <DocSecurity>0</DocSecurity>
  <Lines>163</Lines>
  <Paragraphs>130</Paragraphs>
  <ScaleCrop>false</ScaleCrop>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Elliott</dc:creator>
  <cp:keywords/>
  <dc:description/>
  <cp:lastModifiedBy>Scott Elliott</cp:lastModifiedBy>
  <cp:revision>35</cp:revision>
  <dcterms:created xsi:type="dcterms:W3CDTF">2025-12-12T13:19:00Z</dcterms:created>
  <dcterms:modified xsi:type="dcterms:W3CDTF">2025-12-12T18:36:00Z</dcterms:modified>
</cp:coreProperties>
</file>