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773C" w14:textId="45E0786C" w:rsidR="221A927E" w:rsidRDefault="221A927E" w:rsidP="17C4257E">
      <w:pPr>
        <w:ind w:left="-20" w:right="-20"/>
        <w:jc w:val="center"/>
      </w:pPr>
      <w:r>
        <w:rPr>
          <w:noProof/>
        </w:rPr>
        <w:drawing>
          <wp:inline distT="0" distB="0" distL="0" distR="0" wp14:anchorId="760A8C24" wp14:editId="77A7A007">
            <wp:extent cx="597460" cy="786452"/>
            <wp:effectExtent l="0" t="0" r="0" b="0"/>
            <wp:docPr id="2021504221" name="Picture 2021504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97460" cy="786452"/>
                    </a:xfrm>
                    <a:prstGeom prst="rect">
                      <a:avLst/>
                    </a:prstGeom>
                  </pic:spPr>
                </pic:pic>
              </a:graphicData>
            </a:graphic>
          </wp:inline>
        </w:drawing>
      </w:r>
      <w:r w:rsidRPr="17C4257E">
        <w:rPr>
          <w:rFonts w:ascii="Times New Roman" w:eastAsia="Times New Roman" w:hAnsi="Times New Roman" w:cs="Times New Roman"/>
          <w:sz w:val="40"/>
          <w:szCs w:val="40"/>
        </w:rPr>
        <w:t>Diocese of Winona-Rochester</w:t>
      </w:r>
    </w:p>
    <w:p w14:paraId="25E47EC3" w14:textId="7A291B6A" w:rsidR="17C4257E" w:rsidRDefault="17C4257E" w:rsidP="17C4257E">
      <w:pPr>
        <w:jc w:val="center"/>
      </w:pPr>
    </w:p>
    <w:p w14:paraId="5CAFD605" w14:textId="77451E17" w:rsidR="00AE5A37" w:rsidRPr="007C634C" w:rsidRDefault="00AE5A37" w:rsidP="00AE5A37">
      <w:pPr>
        <w:jc w:val="center"/>
        <w:rPr>
          <w:rFonts w:ascii="Times New Roman" w:hAnsi="Times New Roman" w:cs="Times New Roman"/>
          <w:sz w:val="28"/>
          <w:szCs w:val="28"/>
        </w:rPr>
      </w:pPr>
      <w:r w:rsidRPr="007C634C">
        <w:rPr>
          <w:rFonts w:ascii="Times New Roman" w:hAnsi="Times New Roman" w:cs="Times New Roman"/>
          <w:sz w:val="28"/>
          <w:szCs w:val="28"/>
        </w:rPr>
        <w:t xml:space="preserve">Job Title: </w:t>
      </w:r>
      <w:r w:rsidR="0047205B">
        <w:rPr>
          <w:rFonts w:ascii="Times New Roman" w:hAnsi="Times New Roman" w:cs="Times New Roman"/>
          <w:sz w:val="28"/>
          <w:szCs w:val="28"/>
        </w:rPr>
        <w:t>Internal Auditor</w:t>
      </w:r>
    </w:p>
    <w:p w14:paraId="0A37501D" w14:textId="77777777" w:rsidR="00AE5A37" w:rsidRPr="007C634C" w:rsidRDefault="00AE5A37" w:rsidP="00AE5A37">
      <w:pPr>
        <w:jc w:val="center"/>
        <w:rPr>
          <w:rFonts w:ascii="Times New Roman" w:hAnsi="Times New Roman" w:cs="Times New Roman"/>
          <w:sz w:val="32"/>
          <w:szCs w:val="32"/>
        </w:rPr>
      </w:pPr>
    </w:p>
    <w:tbl>
      <w:tblPr>
        <w:tblStyle w:val="TableGrid"/>
        <w:tblW w:w="0" w:type="auto"/>
        <w:tblLook w:val="04A0" w:firstRow="1" w:lastRow="0" w:firstColumn="1" w:lastColumn="0" w:noHBand="0" w:noVBand="1"/>
      </w:tblPr>
      <w:tblGrid>
        <w:gridCol w:w="1789"/>
        <w:gridCol w:w="2623"/>
        <w:gridCol w:w="2031"/>
        <w:gridCol w:w="2907"/>
      </w:tblGrid>
      <w:tr w:rsidR="00AE5A37" w:rsidRPr="007C634C" w14:paraId="27BE8902" w14:textId="77777777" w:rsidTr="008265E0">
        <w:tc>
          <w:tcPr>
            <w:tcW w:w="1789" w:type="dxa"/>
          </w:tcPr>
          <w:p w14:paraId="3385E1F1" w14:textId="293708F3" w:rsidR="00AE5A37" w:rsidRPr="007C634C" w:rsidRDefault="001C4EE2">
            <w:pPr>
              <w:rPr>
                <w:rFonts w:ascii="Times New Roman" w:hAnsi="Times New Roman" w:cs="Times New Roman"/>
                <w:b/>
                <w:sz w:val="22"/>
                <w:szCs w:val="22"/>
              </w:rPr>
            </w:pPr>
            <w:r>
              <w:rPr>
                <w:rFonts w:ascii="Times New Roman" w:hAnsi="Times New Roman" w:cs="Times New Roman"/>
                <w:b/>
                <w:sz w:val="22"/>
                <w:szCs w:val="22"/>
              </w:rPr>
              <w:t xml:space="preserve">Office: </w:t>
            </w:r>
          </w:p>
        </w:tc>
        <w:tc>
          <w:tcPr>
            <w:tcW w:w="2623" w:type="dxa"/>
          </w:tcPr>
          <w:p w14:paraId="03431D74" w14:textId="0EAF9FDE" w:rsidR="00AE5A37" w:rsidRPr="007C634C" w:rsidRDefault="001C4EE2" w:rsidP="005A296D">
            <w:pPr>
              <w:rPr>
                <w:rFonts w:ascii="Times New Roman" w:hAnsi="Times New Roman" w:cs="Times New Roman"/>
                <w:sz w:val="22"/>
                <w:szCs w:val="22"/>
              </w:rPr>
            </w:pPr>
            <w:r>
              <w:rPr>
                <w:rFonts w:ascii="Times New Roman" w:hAnsi="Times New Roman" w:cs="Times New Roman"/>
                <w:sz w:val="22"/>
                <w:szCs w:val="22"/>
              </w:rPr>
              <w:t>Finance</w:t>
            </w:r>
          </w:p>
        </w:tc>
        <w:tc>
          <w:tcPr>
            <w:tcW w:w="2031" w:type="dxa"/>
          </w:tcPr>
          <w:p w14:paraId="5C4879D2" w14:textId="2D97FC0B" w:rsidR="00AE5A37" w:rsidRPr="007C634C" w:rsidRDefault="001C4EE2">
            <w:pPr>
              <w:rPr>
                <w:rFonts w:ascii="Times New Roman" w:hAnsi="Times New Roman" w:cs="Times New Roman"/>
                <w:b/>
                <w:sz w:val="22"/>
                <w:szCs w:val="22"/>
              </w:rPr>
            </w:pPr>
            <w:r>
              <w:rPr>
                <w:rFonts w:ascii="Times New Roman" w:hAnsi="Times New Roman" w:cs="Times New Roman"/>
                <w:b/>
                <w:sz w:val="22"/>
                <w:szCs w:val="22"/>
              </w:rPr>
              <w:t xml:space="preserve">Location: </w:t>
            </w:r>
          </w:p>
        </w:tc>
        <w:tc>
          <w:tcPr>
            <w:tcW w:w="2907" w:type="dxa"/>
          </w:tcPr>
          <w:p w14:paraId="574D7DB5" w14:textId="0EEE429D" w:rsidR="00AE5A37" w:rsidRPr="007C634C" w:rsidRDefault="00FA32A3">
            <w:pPr>
              <w:rPr>
                <w:rFonts w:ascii="Times New Roman" w:hAnsi="Times New Roman" w:cs="Times New Roman"/>
                <w:sz w:val="22"/>
                <w:szCs w:val="22"/>
              </w:rPr>
            </w:pPr>
            <w:r>
              <w:rPr>
                <w:rFonts w:ascii="Times New Roman" w:hAnsi="Times New Roman" w:cs="Times New Roman"/>
                <w:sz w:val="22"/>
                <w:szCs w:val="22"/>
              </w:rPr>
              <w:t xml:space="preserve">Chancery, Rochester </w:t>
            </w:r>
          </w:p>
        </w:tc>
      </w:tr>
      <w:tr w:rsidR="00AE5A37" w:rsidRPr="007C634C" w14:paraId="3777F028" w14:textId="77777777" w:rsidTr="008265E0">
        <w:tc>
          <w:tcPr>
            <w:tcW w:w="1789" w:type="dxa"/>
          </w:tcPr>
          <w:p w14:paraId="179A123F" w14:textId="66EAD505" w:rsidR="00AE5A37" w:rsidRPr="007C634C" w:rsidRDefault="0062704A">
            <w:pPr>
              <w:rPr>
                <w:rFonts w:ascii="Times New Roman" w:hAnsi="Times New Roman" w:cs="Times New Roman"/>
                <w:b/>
                <w:sz w:val="22"/>
                <w:szCs w:val="22"/>
              </w:rPr>
            </w:pPr>
            <w:r>
              <w:rPr>
                <w:rFonts w:ascii="Times New Roman" w:hAnsi="Times New Roman" w:cs="Times New Roman"/>
                <w:b/>
                <w:sz w:val="22"/>
                <w:szCs w:val="22"/>
              </w:rPr>
              <w:t>Grade:</w:t>
            </w:r>
          </w:p>
        </w:tc>
        <w:tc>
          <w:tcPr>
            <w:tcW w:w="2623" w:type="dxa"/>
          </w:tcPr>
          <w:p w14:paraId="5DAB6C7B" w14:textId="75472614" w:rsidR="00AE5A37" w:rsidRPr="007C634C" w:rsidRDefault="00487015">
            <w:pPr>
              <w:rPr>
                <w:rFonts w:ascii="Times New Roman" w:hAnsi="Times New Roman" w:cs="Times New Roman"/>
                <w:sz w:val="22"/>
                <w:szCs w:val="22"/>
              </w:rPr>
            </w:pPr>
            <w:r>
              <w:rPr>
                <w:rFonts w:ascii="Times New Roman" w:hAnsi="Times New Roman" w:cs="Times New Roman"/>
                <w:sz w:val="22"/>
                <w:szCs w:val="22"/>
              </w:rPr>
              <w:t>E-2</w:t>
            </w:r>
          </w:p>
        </w:tc>
        <w:tc>
          <w:tcPr>
            <w:tcW w:w="2031" w:type="dxa"/>
          </w:tcPr>
          <w:p w14:paraId="4CAB8EF3" w14:textId="11B794A9" w:rsidR="00AE5A37" w:rsidRPr="007C634C" w:rsidRDefault="0062704A">
            <w:pPr>
              <w:rPr>
                <w:rFonts w:ascii="Times New Roman" w:hAnsi="Times New Roman" w:cs="Times New Roman"/>
                <w:b/>
                <w:sz w:val="22"/>
                <w:szCs w:val="22"/>
              </w:rPr>
            </w:pPr>
            <w:r>
              <w:rPr>
                <w:rFonts w:ascii="Times New Roman" w:hAnsi="Times New Roman" w:cs="Times New Roman"/>
                <w:b/>
                <w:sz w:val="22"/>
                <w:szCs w:val="22"/>
              </w:rPr>
              <w:t>Reports To:</w:t>
            </w:r>
          </w:p>
        </w:tc>
        <w:tc>
          <w:tcPr>
            <w:tcW w:w="2907" w:type="dxa"/>
          </w:tcPr>
          <w:p w14:paraId="7A331551" w14:textId="5043C8B0" w:rsidR="00AE5A37" w:rsidRPr="001D2F9B" w:rsidRDefault="00047E1C" w:rsidP="001D2F9B">
            <w:pPr>
              <w:rPr>
                <w:rFonts w:ascii="Times New Roman" w:hAnsi="Times New Roman" w:cs="Times New Roman"/>
              </w:rPr>
            </w:pPr>
            <w:r w:rsidRPr="00047E1C">
              <w:rPr>
                <w:rFonts w:ascii="Times New Roman" w:hAnsi="Times New Roman" w:cs="Times New Roman"/>
                <w:sz w:val="22"/>
                <w:szCs w:val="22"/>
              </w:rPr>
              <w:t>Chief Financial Officer</w:t>
            </w:r>
          </w:p>
        </w:tc>
      </w:tr>
      <w:tr w:rsidR="000328B8" w:rsidRPr="007C634C" w14:paraId="3A65CC2D" w14:textId="77777777" w:rsidTr="008265E0">
        <w:tc>
          <w:tcPr>
            <w:tcW w:w="1789" w:type="dxa"/>
          </w:tcPr>
          <w:p w14:paraId="5649C460" w14:textId="6DB30865" w:rsidR="000328B8" w:rsidRPr="007C634C" w:rsidRDefault="0062704A">
            <w:pPr>
              <w:rPr>
                <w:rFonts w:ascii="Times New Roman" w:hAnsi="Times New Roman" w:cs="Times New Roman"/>
                <w:b/>
                <w:sz w:val="22"/>
                <w:szCs w:val="22"/>
              </w:rPr>
            </w:pPr>
            <w:r>
              <w:rPr>
                <w:rFonts w:ascii="Times New Roman" w:hAnsi="Times New Roman" w:cs="Times New Roman"/>
                <w:b/>
                <w:sz w:val="22"/>
                <w:szCs w:val="22"/>
              </w:rPr>
              <w:t xml:space="preserve">FLSA: </w:t>
            </w:r>
          </w:p>
        </w:tc>
        <w:tc>
          <w:tcPr>
            <w:tcW w:w="2623" w:type="dxa"/>
          </w:tcPr>
          <w:p w14:paraId="47BB04D3" w14:textId="36227E1B" w:rsidR="000328B8" w:rsidRPr="007C634C" w:rsidRDefault="00954F12">
            <w:pPr>
              <w:rPr>
                <w:rFonts w:ascii="Times New Roman" w:hAnsi="Times New Roman" w:cs="Times New Roman"/>
                <w:sz w:val="22"/>
                <w:szCs w:val="22"/>
              </w:rPr>
            </w:pPr>
            <w:r>
              <w:rPr>
                <w:rFonts w:ascii="Times New Roman" w:hAnsi="Times New Roman" w:cs="Times New Roman"/>
                <w:sz w:val="22"/>
                <w:szCs w:val="22"/>
              </w:rPr>
              <w:t>Exempt</w:t>
            </w:r>
          </w:p>
        </w:tc>
        <w:tc>
          <w:tcPr>
            <w:tcW w:w="2031" w:type="dxa"/>
          </w:tcPr>
          <w:p w14:paraId="3BBB0346" w14:textId="6717F99A" w:rsidR="000328B8" w:rsidRPr="007C634C" w:rsidRDefault="00954F12" w:rsidP="00EF720B">
            <w:pPr>
              <w:rPr>
                <w:rFonts w:ascii="Times New Roman" w:hAnsi="Times New Roman" w:cs="Times New Roman"/>
                <w:b/>
                <w:sz w:val="22"/>
                <w:szCs w:val="22"/>
              </w:rPr>
            </w:pPr>
            <w:r>
              <w:rPr>
                <w:rFonts w:ascii="Times New Roman" w:hAnsi="Times New Roman" w:cs="Times New Roman"/>
                <w:b/>
                <w:sz w:val="22"/>
                <w:szCs w:val="22"/>
              </w:rPr>
              <w:t>Date Prepared:</w:t>
            </w:r>
          </w:p>
        </w:tc>
        <w:tc>
          <w:tcPr>
            <w:tcW w:w="2907" w:type="dxa"/>
          </w:tcPr>
          <w:p w14:paraId="4F710938" w14:textId="38F5B848" w:rsidR="000328B8" w:rsidRPr="007C634C" w:rsidRDefault="00665E8C" w:rsidP="00EF720B">
            <w:pPr>
              <w:rPr>
                <w:rFonts w:ascii="Times New Roman" w:hAnsi="Times New Roman" w:cs="Times New Roman"/>
                <w:sz w:val="22"/>
                <w:szCs w:val="22"/>
              </w:rPr>
            </w:pPr>
            <w:r>
              <w:rPr>
                <w:rFonts w:ascii="Times New Roman" w:hAnsi="Times New Roman" w:cs="Times New Roman"/>
                <w:sz w:val="22"/>
                <w:szCs w:val="22"/>
              </w:rPr>
              <w:t>05/01/2026</w:t>
            </w:r>
          </w:p>
        </w:tc>
      </w:tr>
      <w:tr w:rsidR="000328B8" w:rsidRPr="007C634C" w14:paraId="33CAA54D" w14:textId="77777777" w:rsidTr="008265E0">
        <w:tc>
          <w:tcPr>
            <w:tcW w:w="1789" w:type="dxa"/>
          </w:tcPr>
          <w:p w14:paraId="2728819E" w14:textId="408EB10F" w:rsidR="000328B8" w:rsidRPr="007C634C" w:rsidRDefault="00954F12" w:rsidP="002C2237">
            <w:pPr>
              <w:rPr>
                <w:rFonts w:ascii="Times New Roman" w:hAnsi="Times New Roman" w:cs="Times New Roman"/>
                <w:b/>
                <w:sz w:val="22"/>
                <w:szCs w:val="22"/>
              </w:rPr>
            </w:pPr>
            <w:r>
              <w:rPr>
                <w:rFonts w:ascii="Times New Roman" w:hAnsi="Times New Roman" w:cs="Times New Roman"/>
                <w:b/>
                <w:sz w:val="22"/>
                <w:szCs w:val="22"/>
              </w:rPr>
              <w:t>Work Schedule:</w:t>
            </w:r>
          </w:p>
        </w:tc>
        <w:tc>
          <w:tcPr>
            <w:tcW w:w="2623" w:type="dxa"/>
          </w:tcPr>
          <w:p w14:paraId="3B9D155A" w14:textId="25025450" w:rsidR="000328B8" w:rsidRPr="007C634C" w:rsidRDefault="00954F12">
            <w:pPr>
              <w:rPr>
                <w:rFonts w:ascii="Times New Roman" w:hAnsi="Times New Roman" w:cs="Times New Roman"/>
                <w:sz w:val="22"/>
                <w:szCs w:val="22"/>
              </w:rPr>
            </w:pPr>
            <w:r>
              <w:rPr>
                <w:rFonts w:ascii="Times New Roman" w:hAnsi="Times New Roman" w:cs="Times New Roman"/>
                <w:sz w:val="22"/>
                <w:szCs w:val="22"/>
              </w:rPr>
              <w:t>Full Time</w:t>
            </w:r>
          </w:p>
        </w:tc>
        <w:tc>
          <w:tcPr>
            <w:tcW w:w="2031" w:type="dxa"/>
          </w:tcPr>
          <w:p w14:paraId="217DDF68" w14:textId="2C226F1F" w:rsidR="000328B8" w:rsidRPr="007C634C" w:rsidRDefault="00954F12" w:rsidP="00EF720B">
            <w:pPr>
              <w:rPr>
                <w:rFonts w:ascii="Times New Roman" w:hAnsi="Times New Roman" w:cs="Times New Roman"/>
                <w:b/>
                <w:sz w:val="22"/>
                <w:szCs w:val="22"/>
              </w:rPr>
            </w:pPr>
            <w:r>
              <w:rPr>
                <w:rFonts w:ascii="Times New Roman" w:hAnsi="Times New Roman" w:cs="Times New Roman"/>
                <w:b/>
                <w:sz w:val="22"/>
                <w:szCs w:val="22"/>
              </w:rPr>
              <w:t>Date Revised:</w:t>
            </w:r>
          </w:p>
        </w:tc>
        <w:tc>
          <w:tcPr>
            <w:tcW w:w="2907" w:type="dxa"/>
          </w:tcPr>
          <w:p w14:paraId="3689666C" w14:textId="62C17CAA" w:rsidR="000328B8" w:rsidRPr="00047E1C" w:rsidRDefault="00027D7C" w:rsidP="17C4257E">
            <w:pPr>
              <w:spacing w:line="259" w:lineRule="auto"/>
              <w:rPr>
                <w:rFonts w:ascii="Times New Roman" w:hAnsi="Times New Roman" w:cs="Times New Roman"/>
                <w:sz w:val="22"/>
                <w:szCs w:val="22"/>
              </w:rPr>
            </w:pPr>
            <w:r>
              <w:rPr>
                <w:rFonts w:ascii="Times New Roman" w:hAnsi="Times New Roman" w:cs="Times New Roman"/>
                <w:sz w:val="22"/>
                <w:szCs w:val="22"/>
              </w:rPr>
              <w:t>05/01/2026</w:t>
            </w:r>
          </w:p>
        </w:tc>
      </w:tr>
    </w:tbl>
    <w:p w14:paraId="02EB378F" w14:textId="77777777" w:rsidR="00062630" w:rsidRPr="007C634C" w:rsidRDefault="00062630">
      <w:pPr>
        <w:rPr>
          <w:rFonts w:ascii="Times New Roman" w:hAnsi="Times New Roman" w:cs="Times New Roman"/>
          <w:sz w:val="22"/>
          <w:szCs w:val="22"/>
        </w:rPr>
      </w:pPr>
    </w:p>
    <w:p w14:paraId="6A05A809" w14:textId="77777777" w:rsidR="00062630" w:rsidRPr="007C634C" w:rsidRDefault="00062630">
      <w:pPr>
        <w:rPr>
          <w:rFonts w:ascii="Times New Roman" w:hAnsi="Times New Roman" w:cs="Times New Roman"/>
          <w:sz w:val="22"/>
          <w:szCs w:val="22"/>
        </w:rPr>
      </w:pPr>
    </w:p>
    <w:p w14:paraId="7CEBFB92" w14:textId="77777777" w:rsidR="00062630" w:rsidRPr="007C634C" w:rsidRDefault="00062630" w:rsidP="002E55EC">
      <w:pPr>
        <w:pBdr>
          <w:top w:val="single" w:sz="4" w:space="1" w:color="auto"/>
          <w:left w:val="single" w:sz="4" w:space="4" w:color="auto"/>
          <w:bottom w:val="single" w:sz="4" w:space="1" w:color="auto"/>
          <w:right w:val="single" w:sz="4" w:space="4" w:color="auto"/>
        </w:pBdr>
        <w:rPr>
          <w:rFonts w:ascii="Times New Roman" w:hAnsi="Times New Roman" w:cs="Times New Roman"/>
          <w:smallCaps/>
          <w:sz w:val="22"/>
          <w:szCs w:val="22"/>
        </w:rPr>
      </w:pPr>
      <w:r w:rsidRPr="007C634C">
        <w:rPr>
          <w:rFonts w:ascii="Times New Roman" w:hAnsi="Times New Roman" w:cs="Times New Roman"/>
          <w:smallCaps/>
          <w:sz w:val="22"/>
          <w:szCs w:val="22"/>
        </w:rPr>
        <w:t>Jo</w:t>
      </w:r>
      <w:r w:rsidR="00607F29" w:rsidRPr="007C634C">
        <w:rPr>
          <w:rFonts w:ascii="Times New Roman" w:hAnsi="Times New Roman" w:cs="Times New Roman"/>
          <w:smallCaps/>
          <w:sz w:val="22"/>
          <w:szCs w:val="22"/>
        </w:rPr>
        <w:t>b</w:t>
      </w:r>
      <w:r w:rsidR="002E55EC" w:rsidRPr="007C634C">
        <w:rPr>
          <w:rFonts w:ascii="Times New Roman" w:hAnsi="Times New Roman" w:cs="Times New Roman"/>
          <w:smallCaps/>
          <w:sz w:val="22"/>
          <w:szCs w:val="22"/>
        </w:rPr>
        <w:t xml:space="preserve"> Summary</w:t>
      </w:r>
    </w:p>
    <w:p w14:paraId="5A39BBE3" w14:textId="77777777" w:rsidR="00E524FF" w:rsidRPr="007C634C" w:rsidRDefault="00E524FF">
      <w:pPr>
        <w:rPr>
          <w:rFonts w:ascii="Times New Roman" w:hAnsi="Times New Roman" w:cs="Times New Roman"/>
          <w:sz w:val="22"/>
          <w:szCs w:val="22"/>
        </w:rPr>
      </w:pPr>
    </w:p>
    <w:p w14:paraId="08DB42BA" w14:textId="366F1103" w:rsidR="0048273D" w:rsidRPr="009F6EC9" w:rsidRDefault="00877F3A" w:rsidP="0048273D">
      <w:pPr>
        <w:rPr>
          <w:rFonts w:ascii="Times New Roman" w:hAnsi="Times New Roman" w:cs="Times New Roman"/>
          <w:sz w:val="22"/>
          <w:szCs w:val="22"/>
        </w:rPr>
      </w:pPr>
      <w:r>
        <w:rPr>
          <w:rFonts w:ascii="Times New Roman" w:hAnsi="Times New Roman" w:cs="Times New Roman"/>
          <w:sz w:val="22"/>
          <w:szCs w:val="22"/>
        </w:rPr>
        <w:t>The Internal Auditor</w:t>
      </w:r>
      <w:r w:rsidR="00665E8C">
        <w:rPr>
          <w:rFonts w:ascii="Times New Roman" w:hAnsi="Times New Roman" w:cs="Times New Roman"/>
          <w:sz w:val="22"/>
          <w:szCs w:val="22"/>
        </w:rPr>
        <w:t xml:space="preserve"> </w:t>
      </w:r>
      <w:r w:rsidR="009619F9">
        <w:rPr>
          <w:rFonts w:ascii="Times New Roman" w:hAnsi="Times New Roman" w:cs="Times New Roman"/>
          <w:sz w:val="22"/>
          <w:szCs w:val="22"/>
        </w:rPr>
        <w:t>reports to the Diocesan Chief Financial Officer (CFO) and works close</w:t>
      </w:r>
      <w:r w:rsidR="009433F1">
        <w:rPr>
          <w:rFonts w:ascii="Times New Roman" w:hAnsi="Times New Roman" w:cs="Times New Roman"/>
          <w:sz w:val="22"/>
          <w:szCs w:val="22"/>
        </w:rPr>
        <w:t xml:space="preserve"> with the Parish Support Coordinator to review financial and internal control status and procedures of various Diocesan parishes, schools, </w:t>
      </w:r>
      <w:r w:rsidR="00E94A4C">
        <w:rPr>
          <w:rFonts w:ascii="Times New Roman" w:hAnsi="Times New Roman" w:cs="Times New Roman"/>
          <w:sz w:val="22"/>
          <w:szCs w:val="22"/>
        </w:rPr>
        <w:t xml:space="preserve">cemeteries, </w:t>
      </w:r>
      <w:r w:rsidR="009433F1">
        <w:rPr>
          <w:rFonts w:ascii="Times New Roman" w:hAnsi="Times New Roman" w:cs="Times New Roman"/>
          <w:sz w:val="22"/>
          <w:szCs w:val="22"/>
        </w:rPr>
        <w:t>and ministries to assist pastors, directors, and the Diocese with improving compliance</w:t>
      </w:r>
      <w:r w:rsidR="003743F4">
        <w:rPr>
          <w:rFonts w:ascii="Times New Roman" w:hAnsi="Times New Roman" w:cs="Times New Roman"/>
          <w:sz w:val="22"/>
          <w:szCs w:val="22"/>
        </w:rPr>
        <w:t xml:space="preserve"> with </w:t>
      </w:r>
      <w:r w:rsidR="007B26CA">
        <w:rPr>
          <w:rFonts w:ascii="Times New Roman" w:hAnsi="Times New Roman" w:cs="Times New Roman"/>
          <w:sz w:val="22"/>
          <w:szCs w:val="22"/>
        </w:rPr>
        <w:t xml:space="preserve">accounting, </w:t>
      </w:r>
      <w:r w:rsidR="003743F4">
        <w:rPr>
          <w:rFonts w:ascii="Times New Roman" w:hAnsi="Times New Roman" w:cs="Times New Roman"/>
          <w:sz w:val="22"/>
          <w:szCs w:val="22"/>
        </w:rPr>
        <w:t xml:space="preserve">governmental and Diocesan rules and regulations. </w:t>
      </w:r>
      <w:r w:rsidR="005E3A45">
        <w:rPr>
          <w:rFonts w:ascii="Times New Roman" w:hAnsi="Times New Roman" w:cs="Times New Roman"/>
          <w:sz w:val="22"/>
          <w:szCs w:val="22"/>
        </w:rPr>
        <w:t>The Internal Auditor</w:t>
      </w:r>
      <w:r w:rsidR="00514BE1">
        <w:rPr>
          <w:rFonts w:ascii="Times New Roman" w:hAnsi="Times New Roman" w:cs="Times New Roman"/>
          <w:sz w:val="22"/>
          <w:szCs w:val="22"/>
        </w:rPr>
        <w:t xml:space="preserve"> also </w:t>
      </w:r>
      <w:proofErr w:type="gramStart"/>
      <w:r w:rsidR="00514BE1">
        <w:rPr>
          <w:rFonts w:ascii="Times New Roman" w:hAnsi="Times New Roman" w:cs="Times New Roman"/>
          <w:sz w:val="22"/>
          <w:szCs w:val="22"/>
        </w:rPr>
        <w:t xml:space="preserve">provides assistance </w:t>
      </w:r>
      <w:r w:rsidR="00F3269F">
        <w:rPr>
          <w:rFonts w:ascii="Times New Roman" w:hAnsi="Times New Roman" w:cs="Times New Roman"/>
          <w:sz w:val="22"/>
          <w:szCs w:val="22"/>
        </w:rPr>
        <w:t>to</w:t>
      </w:r>
      <w:proofErr w:type="gramEnd"/>
      <w:r w:rsidR="00F3269F">
        <w:rPr>
          <w:rFonts w:ascii="Times New Roman" w:hAnsi="Times New Roman" w:cs="Times New Roman"/>
          <w:sz w:val="22"/>
          <w:szCs w:val="22"/>
        </w:rPr>
        <w:t xml:space="preserve"> Diocesan parishes, schools,</w:t>
      </w:r>
      <w:r w:rsidR="00E94A4C">
        <w:rPr>
          <w:rFonts w:ascii="Times New Roman" w:hAnsi="Times New Roman" w:cs="Times New Roman"/>
          <w:sz w:val="22"/>
          <w:szCs w:val="22"/>
        </w:rPr>
        <w:t xml:space="preserve"> cemeteries,</w:t>
      </w:r>
      <w:r w:rsidR="00F3269F">
        <w:rPr>
          <w:rFonts w:ascii="Times New Roman" w:hAnsi="Times New Roman" w:cs="Times New Roman"/>
          <w:sz w:val="22"/>
          <w:szCs w:val="22"/>
        </w:rPr>
        <w:t xml:space="preserve"> and ministries with accounting and system </w:t>
      </w:r>
      <w:r w:rsidR="002E6F91">
        <w:rPr>
          <w:rFonts w:ascii="Times New Roman" w:hAnsi="Times New Roman" w:cs="Times New Roman"/>
          <w:sz w:val="22"/>
          <w:szCs w:val="22"/>
        </w:rPr>
        <w:t xml:space="preserve">questions to further strengthen accounting and reporting practices when weaknesses are </w:t>
      </w:r>
      <w:proofErr w:type="gramStart"/>
      <w:r w:rsidR="002E6F91">
        <w:rPr>
          <w:rFonts w:ascii="Times New Roman" w:hAnsi="Times New Roman" w:cs="Times New Roman"/>
          <w:sz w:val="22"/>
          <w:szCs w:val="22"/>
        </w:rPr>
        <w:t>identified</w:t>
      </w:r>
      <w:proofErr w:type="gramEnd"/>
      <w:r w:rsidR="002E6F91">
        <w:rPr>
          <w:rFonts w:ascii="Times New Roman" w:hAnsi="Times New Roman" w:cs="Times New Roman"/>
          <w:sz w:val="22"/>
          <w:szCs w:val="22"/>
        </w:rPr>
        <w:t xml:space="preserve"> or </w:t>
      </w:r>
      <w:r w:rsidR="00A41221">
        <w:rPr>
          <w:rFonts w:ascii="Times New Roman" w:hAnsi="Times New Roman" w:cs="Times New Roman"/>
          <w:sz w:val="22"/>
          <w:szCs w:val="22"/>
        </w:rPr>
        <w:t xml:space="preserve">questions arise from parish, school, </w:t>
      </w:r>
      <w:r w:rsidR="00E94A4C">
        <w:rPr>
          <w:rFonts w:ascii="Times New Roman" w:hAnsi="Times New Roman" w:cs="Times New Roman"/>
          <w:sz w:val="22"/>
          <w:szCs w:val="22"/>
        </w:rPr>
        <w:t xml:space="preserve">cemetery, </w:t>
      </w:r>
      <w:r w:rsidR="00A41221">
        <w:rPr>
          <w:rFonts w:ascii="Times New Roman" w:hAnsi="Times New Roman" w:cs="Times New Roman"/>
          <w:sz w:val="22"/>
          <w:szCs w:val="22"/>
        </w:rPr>
        <w:t xml:space="preserve">or ministry staff. Services are provided through periodic </w:t>
      </w:r>
      <w:r w:rsidR="00663E9A">
        <w:rPr>
          <w:rFonts w:ascii="Times New Roman" w:hAnsi="Times New Roman" w:cs="Times New Roman"/>
          <w:sz w:val="22"/>
          <w:szCs w:val="22"/>
        </w:rPr>
        <w:t xml:space="preserve">audit visits to </w:t>
      </w:r>
      <w:r w:rsidR="00DE5134">
        <w:rPr>
          <w:rFonts w:ascii="Times New Roman" w:hAnsi="Times New Roman" w:cs="Times New Roman"/>
          <w:sz w:val="22"/>
          <w:szCs w:val="22"/>
        </w:rPr>
        <w:t xml:space="preserve">parishes, schools, and ministries on a rotating basis, followed by a report offering recommendations for improvement. This position requires extensive day travel throughout the Diocese and may </w:t>
      </w:r>
      <w:r w:rsidR="00BF2D4E">
        <w:rPr>
          <w:rFonts w:ascii="Times New Roman" w:hAnsi="Times New Roman" w:cs="Times New Roman"/>
          <w:sz w:val="22"/>
          <w:szCs w:val="22"/>
        </w:rPr>
        <w:t>require overnight stays.</w:t>
      </w:r>
    </w:p>
    <w:p w14:paraId="41C8F396" w14:textId="77777777" w:rsidR="00607F29" w:rsidRPr="00792696" w:rsidRDefault="00607F29">
      <w:pPr>
        <w:rPr>
          <w:rFonts w:ascii="Times New Roman" w:hAnsi="Times New Roman" w:cs="Times New Roman"/>
          <w:sz w:val="22"/>
          <w:szCs w:val="22"/>
        </w:rPr>
      </w:pPr>
    </w:p>
    <w:p w14:paraId="72617418" w14:textId="79B96B71" w:rsidR="00274195" w:rsidRPr="00792696" w:rsidRDefault="00383E8D" w:rsidP="007E084D">
      <w:pPr>
        <w:pBdr>
          <w:top w:val="single" w:sz="4" w:space="1" w:color="auto"/>
          <w:left w:val="single" w:sz="4" w:space="4" w:color="auto"/>
          <w:bottom w:val="single" w:sz="4" w:space="0" w:color="auto"/>
          <w:right w:val="single" w:sz="4" w:space="4" w:color="auto"/>
        </w:pBdr>
        <w:rPr>
          <w:rFonts w:ascii="Times New Roman" w:hAnsi="Times New Roman" w:cs="Times New Roman"/>
          <w:smallCaps/>
          <w:sz w:val="22"/>
          <w:szCs w:val="22"/>
        </w:rPr>
      </w:pPr>
      <w:r w:rsidRPr="00792696">
        <w:rPr>
          <w:rFonts w:ascii="Times New Roman" w:hAnsi="Times New Roman" w:cs="Times New Roman"/>
          <w:smallCaps/>
          <w:sz w:val="22"/>
          <w:szCs w:val="22"/>
        </w:rPr>
        <w:t xml:space="preserve">Essential Duties and </w:t>
      </w:r>
      <w:r w:rsidR="00490D32" w:rsidRPr="00792696">
        <w:rPr>
          <w:rFonts w:ascii="Times New Roman" w:hAnsi="Times New Roman" w:cs="Times New Roman"/>
          <w:smallCaps/>
          <w:sz w:val="22"/>
          <w:szCs w:val="22"/>
        </w:rPr>
        <w:t>Respon</w:t>
      </w:r>
      <w:r w:rsidR="002E55EC" w:rsidRPr="00792696">
        <w:rPr>
          <w:rFonts w:ascii="Times New Roman" w:hAnsi="Times New Roman" w:cs="Times New Roman"/>
          <w:smallCaps/>
          <w:sz w:val="22"/>
          <w:szCs w:val="22"/>
        </w:rPr>
        <w:t>sibilities</w:t>
      </w:r>
    </w:p>
    <w:p w14:paraId="0584E178" w14:textId="77777777" w:rsidR="008265E0" w:rsidRDefault="008265E0" w:rsidP="008265E0"/>
    <w:p w14:paraId="2418EDF5" w14:textId="2DB24ED7" w:rsidR="008265E0" w:rsidRPr="00DD2CE6" w:rsidRDefault="0017470C" w:rsidP="008265E0">
      <w:pPr>
        <w:pStyle w:val="ListParagraph"/>
        <w:numPr>
          <w:ilvl w:val="0"/>
          <w:numId w:val="25"/>
        </w:numPr>
        <w:spacing w:after="160" w:line="259" w:lineRule="auto"/>
        <w:rPr>
          <w:b/>
          <w:bCs/>
        </w:rPr>
      </w:pPr>
      <w:r w:rsidRPr="00DD2CE6">
        <w:rPr>
          <w:b/>
          <w:bCs/>
        </w:rPr>
        <w:t>Audit</w:t>
      </w:r>
      <w:r w:rsidR="00DD2CE6">
        <w:rPr>
          <w:b/>
          <w:bCs/>
        </w:rPr>
        <w:t>ing</w:t>
      </w:r>
    </w:p>
    <w:p w14:paraId="37F21F0B" w14:textId="09E732FD" w:rsidR="00180501" w:rsidRDefault="009D7136" w:rsidP="001B3203">
      <w:pPr>
        <w:pStyle w:val="ListParagraph"/>
        <w:numPr>
          <w:ilvl w:val="1"/>
          <w:numId w:val="25"/>
        </w:numPr>
        <w:spacing w:after="160" w:line="259" w:lineRule="auto"/>
      </w:pPr>
      <w:r w:rsidRPr="009D7136">
        <w:t xml:space="preserve">Conducts regular audits of financial records, internal controls, and operational processes at parishes, schools, </w:t>
      </w:r>
      <w:r w:rsidR="00BD3509">
        <w:t xml:space="preserve">cemeteries, ministries, </w:t>
      </w:r>
      <w:r w:rsidRPr="009D7136">
        <w:t>and diocesan offices to ensure accuracy, compliance, and efficiency</w:t>
      </w:r>
      <w:r w:rsidR="00A607E3">
        <w:t>.</w:t>
      </w:r>
    </w:p>
    <w:p w14:paraId="44BFF46A" w14:textId="22A17C15" w:rsidR="00180501" w:rsidRPr="00180501" w:rsidRDefault="00180501" w:rsidP="00180501">
      <w:pPr>
        <w:pStyle w:val="ListParagraph"/>
        <w:numPr>
          <w:ilvl w:val="1"/>
          <w:numId w:val="25"/>
        </w:numPr>
      </w:pPr>
      <w:r w:rsidRPr="00180501">
        <w:t>Reviews adherence to diocesan financial policies, including collection procedures, expenditure approvals, payroll, and cash management.</w:t>
      </w:r>
    </w:p>
    <w:p w14:paraId="4F75F92C" w14:textId="03EED3DB" w:rsidR="008265E0" w:rsidRDefault="00925493" w:rsidP="001B3203">
      <w:pPr>
        <w:pStyle w:val="ListParagraph"/>
        <w:numPr>
          <w:ilvl w:val="1"/>
          <w:numId w:val="25"/>
        </w:numPr>
        <w:spacing w:after="160" w:line="259" w:lineRule="auto"/>
      </w:pPr>
      <w:r w:rsidRPr="00925493">
        <w:t>Develop annual audit plan consistent with a risk-based system to prioritize parishes and ministries with highest perceived risk, while attempting to maintain a three</w:t>
      </w:r>
      <w:r w:rsidR="00F23662">
        <w:t>-to-five</w:t>
      </w:r>
      <w:r w:rsidRPr="00925493">
        <w:t>-year rotation schedule covering all entities.</w:t>
      </w:r>
    </w:p>
    <w:p w14:paraId="4D85BBE6" w14:textId="77777777" w:rsidR="00773DC7" w:rsidRDefault="00CF7B75" w:rsidP="00773DC7">
      <w:pPr>
        <w:pStyle w:val="ListParagraph"/>
        <w:numPr>
          <w:ilvl w:val="1"/>
          <w:numId w:val="25"/>
        </w:numPr>
        <w:spacing w:after="160" w:line="259" w:lineRule="auto"/>
      </w:pPr>
      <w:r w:rsidRPr="00CF7B75">
        <w:t>Schedule audit visits at Diocesan entities in a manner that allows for successful completion of the annual audit plan within the fiscal year.</w:t>
      </w:r>
      <w:r w:rsidR="00773DC7" w:rsidRPr="00773DC7">
        <w:t xml:space="preserve"> </w:t>
      </w:r>
    </w:p>
    <w:p w14:paraId="23730ED2" w14:textId="769DDC06" w:rsidR="00CF7B75" w:rsidRDefault="00773DC7" w:rsidP="00773DC7">
      <w:pPr>
        <w:pStyle w:val="ListParagraph"/>
        <w:numPr>
          <w:ilvl w:val="1"/>
          <w:numId w:val="25"/>
        </w:numPr>
        <w:spacing w:after="160" w:line="259" w:lineRule="auto"/>
      </w:pPr>
      <w:r w:rsidRPr="009A6D54">
        <w:t xml:space="preserve">Prepare for each visit by reviewing financial records for the period to be audited and selecting deposit and disbursement items for testing. Additionally, try to complete as much of the review as possible </w:t>
      </w:r>
      <w:r>
        <w:t>as a desk audit.</w:t>
      </w:r>
    </w:p>
    <w:p w14:paraId="5F45701C" w14:textId="77777777" w:rsidR="00115CC9" w:rsidRPr="00F1251A" w:rsidRDefault="00115CC9" w:rsidP="00115CC9">
      <w:pPr>
        <w:pStyle w:val="ListParagraph"/>
        <w:numPr>
          <w:ilvl w:val="1"/>
          <w:numId w:val="25"/>
        </w:numPr>
      </w:pPr>
      <w:r w:rsidRPr="00F1251A">
        <w:t>Identifies risks related to fraud, mismanagement, or operational inefficiencies and recommend corrective actions.</w:t>
      </w:r>
    </w:p>
    <w:p w14:paraId="39D479E7" w14:textId="62336DD9" w:rsidR="009E168D" w:rsidRPr="009E168D" w:rsidRDefault="009E168D" w:rsidP="009E168D">
      <w:pPr>
        <w:pStyle w:val="ListParagraph"/>
        <w:numPr>
          <w:ilvl w:val="1"/>
          <w:numId w:val="25"/>
        </w:numPr>
      </w:pPr>
      <w:r w:rsidRPr="009E168D">
        <w:t>Prepares detailed audit reports with findings, recommendations, and action plans for presentation to the Diocesan Chief Financ</w:t>
      </w:r>
      <w:r w:rsidR="0003683F">
        <w:t>ial</w:t>
      </w:r>
      <w:r w:rsidRPr="009E168D">
        <w:t xml:space="preserve"> Officer, </w:t>
      </w:r>
      <w:r w:rsidR="00D7251A">
        <w:t>pastor/director</w:t>
      </w:r>
      <w:r w:rsidRPr="009E168D">
        <w:t xml:space="preserve">, </w:t>
      </w:r>
      <w:r w:rsidR="00D7251A">
        <w:t xml:space="preserve">chair of parish finance council </w:t>
      </w:r>
      <w:r w:rsidRPr="009E168D">
        <w:t>and/or the bishop and his delegates.</w:t>
      </w:r>
    </w:p>
    <w:p w14:paraId="275285F2" w14:textId="04E3BC62" w:rsidR="00CB7C42" w:rsidRDefault="00CB7C42" w:rsidP="001B3203">
      <w:pPr>
        <w:pStyle w:val="ListParagraph"/>
        <w:numPr>
          <w:ilvl w:val="1"/>
          <w:numId w:val="25"/>
        </w:numPr>
        <w:spacing w:after="160" w:line="259" w:lineRule="auto"/>
      </w:pPr>
      <w:r w:rsidRPr="00CB7C42">
        <w:t xml:space="preserve">Communicate findings with </w:t>
      </w:r>
      <w:r w:rsidR="00770AB8">
        <w:t>Diocesan Chief Financ</w:t>
      </w:r>
      <w:r w:rsidR="0003683F">
        <w:t>ial</w:t>
      </w:r>
      <w:r w:rsidR="00770AB8">
        <w:t xml:space="preserve"> Officer, </w:t>
      </w:r>
      <w:r w:rsidRPr="00CB7C42">
        <w:t>pastor/director, chair of parish finance council.</w:t>
      </w:r>
    </w:p>
    <w:p w14:paraId="79CF474E" w14:textId="77777777" w:rsidR="00115CC9" w:rsidRDefault="00115CC9" w:rsidP="001B3203">
      <w:pPr>
        <w:pStyle w:val="ListParagraph"/>
        <w:numPr>
          <w:ilvl w:val="1"/>
          <w:numId w:val="25"/>
        </w:numPr>
        <w:spacing w:after="160" w:line="259" w:lineRule="auto"/>
      </w:pPr>
      <w:r w:rsidRPr="00115CC9">
        <w:lastRenderedPageBreak/>
        <w:t xml:space="preserve">Follow up on “management responses” from parishes that do not respond to audit recommendations. Review responses received to determine if additional clarification is needed and provide follow-up. </w:t>
      </w:r>
    </w:p>
    <w:p w14:paraId="18D90378" w14:textId="2CA61062" w:rsidR="00F1251A" w:rsidRDefault="001A3170" w:rsidP="001B3203">
      <w:pPr>
        <w:pStyle w:val="ListParagraph"/>
        <w:numPr>
          <w:ilvl w:val="1"/>
          <w:numId w:val="25"/>
        </w:numPr>
        <w:spacing w:after="160" w:line="259" w:lineRule="auto"/>
      </w:pPr>
      <w:r>
        <w:t>Assists in the development and updating of diocesan policies and procedures related to financial oversight and accountability.</w:t>
      </w:r>
    </w:p>
    <w:p w14:paraId="152320E5" w14:textId="7D63E894" w:rsidR="00673246" w:rsidRDefault="00673246" w:rsidP="001B3203">
      <w:pPr>
        <w:pStyle w:val="ListParagraph"/>
        <w:numPr>
          <w:ilvl w:val="1"/>
          <w:numId w:val="25"/>
        </w:numPr>
        <w:spacing w:after="160" w:line="259" w:lineRule="auto"/>
      </w:pPr>
      <w:proofErr w:type="gramStart"/>
      <w:r w:rsidRPr="00673246">
        <w:t>Undertake</w:t>
      </w:r>
      <w:proofErr w:type="gramEnd"/>
      <w:r w:rsidRPr="00673246">
        <w:t xml:space="preserve"> investigations into suspicious activities discovered during an audit or identified by another party</w:t>
      </w:r>
    </w:p>
    <w:p w14:paraId="0913D7BB" w14:textId="40691A0E" w:rsidR="00481EFF" w:rsidRDefault="00115CC9" w:rsidP="001B3203">
      <w:pPr>
        <w:pStyle w:val="ListParagraph"/>
        <w:numPr>
          <w:ilvl w:val="1"/>
          <w:numId w:val="25"/>
        </w:numPr>
        <w:spacing w:after="160" w:line="259" w:lineRule="auto"/>
      </w:pPr>
      <w:r>
        <w:t>Collaborate</w:t>
      </w:r>
      <w:r w:rsidR="00481EFF">
        <w:t xml:space="preserve"> with external auditors during annual reviews or special audits as needed.</w:t>
      </w:r>
    </w:p>
    <w:p w14:paraId="0AF4AA59" w14:textId="3BEF753D" w:rsidR="008265E0" w:rsidRPr="00DD2CE6" w:rsidRDefault="0017470C" w:rsidP="008265E0">
      <w:pPr>
        <w:pStyle w:val="ListParagraph"/>
        <w:numPr>
          <w:ilvl w:val="0"/>
          <w:numId w:val="25"/>
        </w:numPr>
        <w:spacing w:after="160" w:line="259" w:lineRule="auto"/>
        <w:rPr>
          <w:b/>
          <w:bCs/>
        </w:rPr>
      </w:pPr>
      <w:r w:rsidRPr="00DD2CE6">
        <w:rPr>
          <w:b/>
          <w:bCs/>
        </w:rPr>
        <w:t>Parish Support</w:t>
      </w:r>
    </w:p>
    <w:p w14:paraId="15DCF0D2" w14:textId="0B993921" w:rsidR="008265E0" w:rsidRDefault="00E70D77" w:rsidP="001B3203">
      <w:pPr>
        <w:pStyle w:val="ListParagraph"/>
        <w:numPr>
          <w:ilvl w:val="1"/>
          <w:numId w:val="25"/>
        </w:numPr>
        <w:spacing w:after="160" w:line="259" w:lineRule="auto"/>
      </w:pPr>
      <w:r w:rsidRPr="00E70D77">
        <w:t>Prepare training/reference materials for parish/school business managers/bookkeepers</w:t>
      </w:r>
      <w:r w:rsidR="00F74A24">
        <w:t>.</w:t>
      </w:r>
    </w:p>
    <w:p w14:paraId="575D4572" w14:textId="20A6E83F" w:rsidR="00C62599" w:rsidRDefault="00C62599" w:rsidP="001B3203">
      <w:pPr>
        <w:pStyle w:val="ListParagraph"/>
        <w:numPr>
          <w:ilvl w:val="1"/>
          <w:numId w:val="25"/>
        </w:numPr>
        <w:spacing w:after="160" w:line="259" w:lineRule="auto"/>
      </w:pPr>
      <w:r w:rsidRPr="00C62599">
        <w:t>Utilize onsite visits as a training opportunity for bookkeeping staff as well as audit review</w:t>
      </w:r>
      <w:r>
        <w:t>.</w:t>
      </w:r>
    </w:p>
    <w:p w14:paraId="6DC5AC44" w14:textId="6E088476" w:rsidR="00717E9B" w:rsidRDefault="00502184" w:rsidP="001B3203">
      <w:pPr>
        <w:pStyle w:val="ListParagraph"/>
        <w:numPr>
          <w:ilvl w:val="1"/>
          <w:numId w:val="25"/>
        </w:numPr>
        <w:spacing w:after="160" w:line="259" w:lineRule="auto"/>
      </w:pPr>
      <w:proofErr w:type="gramStart"/>
      <w:r>
        <w:t xml:space="preserve">Provides </w:t>
      </w:r>
      <w:r w:rsidR="00FC36C5">
        <w:t>assistance</w:t>
      </w:r>
      <w:proofErr w:type="gramEnd"/>
      <w:r w:rsidR="00FC36C5">
        <w:t xml:space="preserve"> and </w:t>
      </w:r>
      <w:r>
        <w:t xml:space="preserve">training to parish, school, </w:t>
      </w:r>
      <w:r w:rsidR="006461DD">
        <w:t xml:space="preserve">cemetery, </w:t>
      </w:r>
      <w:r>
        <w:t xml:space="preserve">and ministry staff on financial policies, internal controls, </w:t>
      </w:r>
      <w:r w:rsidR="001A3170">
        <w:t xml:space="preserve">regulation changes, </w:t>
      </w:r>
      <w:r w:rsidR="001001D9">
        <w:t xml:space="preserve">payroll processing and tax filing, </w:t>
      </w:r>
      <w:r>
        <w:t>and record-keeping best practices.</w:t>
      </w:r>
    </w:p>
    <w:p w14:paraId="08E77C54" w14:textId="115EB074" w:rsidR="008C13A5" w:rsidRDefault="00960730" w:rsidP="005231B7">
      <w:pPr>
        <w:pStyle w:val="ListParagraph"/>
        <w:numPr>
          <w:ilvl w:val="1"/>
          <w:numId w:val="25"/>
        </w:numPr>
      </w:pPr>
      <w:proofErr w:type="gramStart"/>
      <w:r w:rsidRPr="00960730">
        <w:t>Provide assistance</w:t>
      </w:r>
      <w:proofErr w:type="gramEnd"/>
      <w:r w:rsidRPr="00960730">
        <w:t xml:space="preserve"> and training as needed for parish bookkeepers.</w:t>
      </w:r>
    </w:p>
    <w:p w14:paraId="51FBA06C" w14:textId="77777777" w:rsidR="00DD2CE6" w:rsidRPr="00DD2CE6" w:rsidRDefault="00DD2CE6" w:rsidP="00DD2CE6">
      <w:pPr>
        <w:pStyle w:val="ListParagraph"/>
        <w:numPr>
          <w:ilvl w:val="0"/>
          <w:numId w:val="25"/>
        </w:numPr>
        <w:spacing w:after="160" w:line="259" w:lineRule="auto"/>
        <w:rPr>
          <w:b/>
          <w:bCs/>
        </w:rPr>
      </w:pPr>
      <w:r w:rsidRPr="00DD2CE6">
        <w:rPr>
          <w:b/>
          <w:bCs/>
        </w:rPr>
        <w:t>Other Duties</w:t>
      </w:r>
    </w:p>
    <w:p w14:paraId="0703977B" w14:textId="06506FD3" w:rsidR="17C4257E" w:rsidRDefault="00DD2CE6" w:rsidP="00DD2CE6">
      <w:pPr>
        <w:pStyle w:val="ListParagraph"/>
        <w:numPr>
          <w:ilvl w:val="1"/>
          <w:numId w:val="25"/>
        </w:numPr>
        <w:spacing w:after="160" w:line="259" w:lineRule="auto"/>
      </w:pPr>
      <w:r w:rsidRPr="00DD2CE6">
        <w:t xml:space="preserve">When possible, undertake special projects assigned by the Bishop, Moderator of the Curia or </w:t>
      </w:r>
      <w:r w:rsidR="0003683F">
        <w:t>Diocesan Chief Financial Officer</w:t>
      </w:r>
      <w:r w:rsidRPr="00DD2CE6">
        <w:t>.</w:t>
      </w:r>
    </w:p>
    <w:p w14:paraId="3FB93316" w14:textId="388847E4" w:rsidR="00EA7201" w:rsidRDefault="00EA7201" w:rsidP="00DD2CE6">
      <w:pPr>
        <w:pStyle w:val="ListParagraph"/>
        <w:numPr>
          <w:ilvl w:val="1"/>
          <w:numId w:val="25"/>
        </w:numPr>
        <w:spacing w:after="160" w:line="259" w:lineRule="auto"/>
      </w:pPr>
      <w:r w:rsidRPr="00EA7201">
        <w:t>Undertake continuous professional development by paying special attention to news and information pertaining to embezzlement, fraud, theft, cyber-attacks, government law changes, etc. whether church or general business related and incorporating these risks into the future audit paradigm.</w:t>
      </w:r>
    </w:p>
    <w:p w14:paraId="61417D6C" w14:textId="3E21F867" w:rsidR="00EA7201" w:rsidRDefault="00EA7201" w:rsidP="00DD2CE6">
      <w:pPr>
        <w:pStyle w:val="ListParagraph"/>
        <w:numPr>
          <w:ilvl w:val="1"/>
          <w:numId w:val="25"/>
        </w:numPr>
        <w:spacing w:after="160" w:line="259" w:lineRule="auto"/>
      </w:pPr>
      <w:r>
        <w:t>Other duties as assigned</w:t>
      </w:r>
    </w:p>
    <w:p w14:paraId="6D3A903A" w14:textId="431ED94F" w:rsidR="5B906C28" w:rsidRDefault="5B906C28" w:rsidP="17C4257E">
      <w:pPr>
        <w:pBdr>
          <w:top w:val="single" w:sz="4" w:space="1" w:color="auto"/>
          <w:left w:val="single" w:sz="4" w:space="4" w:color="auto"/>
          <w:bottom w:val="single" w:sz="4" w:space="0" w:color="auto"/>
          <w:right w:val="single" w:sz="4" w:space="4" w:color="auto"/>
        </w:pBdr>
        <w:spacing w:line="259" w:lineRule="auto"/>
        <w:rPr>
          <w:rFonts w:ascii="Times New Roman" w:hAnsi="Times New Roman" w:cs="Times New Roman"/>
          <w:smallCaps/>
          <w:sz w:val="22"/>
          <w:szCs w:val="22"/>
        </w:rPr>
      </w:pPr>
      <w:r w:rsidRPr="17C4257E">
        <w:rPr>
          <w:rFonts w:ascii="Times New Roman" w:hAnsi="Times New Roman" w:cs="Times New Roman"/>
          <w:smallCaps/>
          <w:sz w:val="22"/>
          <w:szCs w:val="22"/>
        </w:rPr>
        <w:t>Required Knowledge, Skills and Abilities</w:t>
      </w:r>
    </w:p>
    <w:p w14:paraId="0D0B940D" w14:textId="77777777" w:rsidR="0002041F" w:rsidRPr="00792696" w:rsidRDefault="0002041F" w:rsidP="0002041F">
      <w:pPr>
        <w:pStyle w:val="NoSpacing"/>
        <w:rPr>
          <w:rFonts w:ascii="Times New Roman" w:hAnsi="Times New Roman" w:cs="Times New Roman"/>
          <w:u w:val="single"/>
        </w:rPr>
      </w:pPr>
    </w:p>
    <w:p w14:paraId="7308085C" w14:textId="77777777" w:rsidR="00863CFB" w:rsidRDefault="00863CFB" w:rsidP="00165E47">
      <w:pPr>
        <w:pStyle w:val="ListParagraph"/>
        <w:numPr>
          <w:ilvl w:val="0"/>
          <w:numId w:val="24"/>
        </w:numPr>
        <w:spacing w:after="120"/>
        <w:rPr>
          <w:rFonts w:ascii="Times New Roman" w:hAnsi="Times New Roman" w:cs="Times New Roman"/>
          <w:sz w:val="22"/>
          <w:szCs w:val="22"/>
        </w:rPr>
      </w:pPr>
      <w:r w:rsidRPr="00863CFB">
        <w:rPr>
          <w:rFonts w:ascii="Times New Roman" w:hAnsi="Times New Roman" w:cs="Times New Roman"/>
          <w:sz w:val="22"/>
          <w:szCs w:val="22"/>
        </w:rPr>
        <w:t>Strong verbal, written, analytical and people skills.</w:t>
      </w:r>
    </w:p>
    <w:p w14:paraId="310FC40A" w14:textId="77777777" w:rsidR="001C46AD" w:rsidRDefault="00863CFB" w:rsidP="00165E47">
      <w:pPr>
        <w:pStyle w:val="ListParagraph"/>
        <w:numPr>
          <w:ilvl w:val="0"/>
          <w:numId w:val="24"/>
        </w:numPr>
        <w:spacing w:after="120"/>
        <w:rPr>
          <w:rFonts w:ascii="Times New Roman" w:hAnsi="Times New Roman" w:cs="Times New Roman"/>
          <w:sz w:val="22"/>
          <w:szCs w:val="22"/>
        </w:rPr>
      </w:pPr>
      <w:r w:rsidRPr="00863CFB">
        <w:rPr>
          <w:rFonts w:ascii="Times New Roman" w:hAnsi="Times New Roman" w:cs="Times New Roman"/>
          <w:sz w:val="22"/>
          <w:szCs w:val="22"/>
        </w:rPr>
        <w:t>Proficient with Microsoft Office Suite (particularly with Word and Excel) and Outlook.</w:t>
      </w:r>
    </w:p>
    <w:p w14:paraId="647DFCF4" w14:textId="77777777" w:rsidR="001C46AD" w:rsidRDefault="00863CFB" w:rsidP="00165E47">
      <w:pPr>
        <w:pStyle w:val="ListParagraph"/>
        <w:numPr>
          <w:ilvl w:val="0"/>
          <w:numId w:val="24"/>
        </w:numPr>
        <w:spacing w:after="120"/>
        <w:rPr>
          <w:rFonts w:ascii="Times New Roman" w:hAnsi="Times New Roman" w:cs="Times New Roman"/>
          <w:sz w:val="22"/>
          <w:szCs w:val="22"/>
        </w:rPr>
      </w:pPr>
      <w:r w:rsidRPr="00863CFB">
        <w:rPr>
          <w:rFonts w:ascii="Times New Roman" w:hAnsi="Times New Roman" w:cs="Times New Roman"/>
          <w:sz w:val="22"/>
          <w:szCs w:val="22"/>
        </w:rPr>
        <w:t>Excellent ability to organize, plan, set job priorities and multi-task to meet deadlines.</w:t>
      </w:r>
    </w:p>
    <w:p w14:paraId="6B453AC6" w14:textId="77777777" w:rsidR="001C46AD" w:rsidRDefault="00863CFB" w:rsidP="00165E47">
      <w:pPr>
        <w:pStyle w:val="ListParagraph"/>
        <w:numPr>
          <w:ilvl w:val="0"/>
          <w:numId w:val="24"/>
        </w:numPr>
        <w:spacing w:after="120"/>
        <w:rPr>
          <w:rFonts w:ascii="Times New Roman" w:hAnsi="Times New Roman" w:cs="Times New Roman"/>
          <w:sz w:val="22"/>
          <w:szCs w:val="22"/>
        </w:rPr>
      </w:pPr>
      <w:r w:rsidRPr="00863CFB">
        <w:rPr>
          <w:rFonts w:ascii="Times New Roman" w:hAnsi="Times New Roman" w:cs="Times New Roman"/>
          <w:sz w:val="22"/>
          <w:szCs w:val="22"/>
        </w:rPr>
        <w:t>Ability to analyze financial statements and provide feedback and training to others. Previous Internal Audit experience is preferred.</w:t>
      </w:r>
    </w:p>
    <w:p w14:paraId="561F6C15" w14:textId="77777777" w:rsidR="001C46AD" w:rsidRDefault="00863CFB" w:rsidP="00165E47">
      <w:pPr>
        <w:pStyle w:val="ListParagraph"/>
        <w:numPr>
          <w:ilvl w:val="0"/>
          <w:numId w:val="24"/>
        </w:numPr>
        <w:spacing w:after="120"/>
        <w:rPr>
          <w:rFonts w:ascii="Times New Roman" w:hAnsi="Times New Roman" w:cs="Times New Roman"/>
          <w:sz w:val="22"/>
          <w:szCs w:val="22"/>
        </w:rPr>
      </w:pPr>
      <w:r w:rsidRPr="00863CFB">
        <w:rPr>
          <w:rFonts w:ascii="Times New Roman" w:hAnsi="Times New Roman" w:cs="Times New Roman"/>
          <w:sz w:val="22"/>
          <w:szCs w:val="22"/>
        </w:rPr>
        <w:t>Able to perform job responsibilities maintaining a high degree of accuracy as well as confidentiality.</w:t>
      </w:r>
    </w:p>
    <w:p w14:paraId="5514EFA2" w14:textId="77777777" w:rsidR="001C46AD" w:rsidRDefault="00863CFB" w:rsidP="00165E47">
      <w:pPr>
        <w:pStyle w:val="ListParagraph"/>
        <w:numPr>
          <w:ilvl w:val="0"/>
          <w:numId w:val="24"/>
        </w:numPr>
        <w:spacing w:after="120"/>
        <w:rPr>
          <w:rFonts w:ascii="Times New Roman" w:hAnsi="Times New Roman" w:cs="Times New Roman"/>
          <w:sz w:val="22"/>
          <w:szCs w:val="22"/>
        </w:rPr>
      </w:pPr>
      <w:r w:rsidRPr="00863CFB">
        <w:rPr>
          <w:rFonts w:ascii="Times New Roman" w:hAnsi="Times New Roman" w:cs="Times New Roman"/>
          <w:sz w:val="22"/>
          <w:szCs w:val="22"/>
        </w:rPr>
        <w:t>Proven ability to solve problems and make effective decisions.</w:t>
      </w:r>
    </w:p>
    <w:p w14:paraId="43D46275" w14:textId="55561766" w:rsidR="001C46AD" w:rsidRDefault="00863CFB" w:rsidP="00165E47">
      <w:pPr>
        <w:pStyle w:val="ListParagraph"/>
        <w:numPr>
          <w:ilvl w:val="0"/>
          <w:numId w:val="24"/>
        </w:numPr>
        <w:spacing w:after="120"/>
        <w:rPr>
          <w:rFonts w:ascii="Times New Roman" w:hAnsi="Times New Roman" w:cs="Times New Roman"/>
          <w:sz w:val="22"/>
          <w:szCs w:val="22"/>
        </w:rPr>
      </w:pPr>
      <w:r w:rsidRPr="00863CFB">
        <w:rPr>
          <w:rFonts w:ascii="Times New Roman" w:hAnsi="Times New Roman" w:cs="Times New Roman"/>
          <w:sz w:val="22"/>
          <w:szCs w:val="22"/>
        </w:rPr>
        <w:t xml:space="preserve">Proficient </w:t>
      </w:r>
      <w:r w:rsidR="003E42FF" w:rsidRPr="000510AF">
        <w:rPr>
          <w:rFonts w:ascii="Times New Roman" w:hAnsi="Times New Roman" w:cs="Times New Roman"/>
          <w:sz w:val="22"/>
          <w:szCs w:val="22"/>
        </w:rPr>
        <w:t>in the use of general</w:t>
      </w:r>
      <w:r w:rsidR="003E42FF">
        <w:rPr>
          <w:rFonts w:ascii="Times New Roman" w:hAnsi="Times New Roman" w:cs="Times New Roman"/>
          <w:sz w:val="22"/>
          <w:szCs w:val="22"/>
        </w:rPr>
        <w:t xml:space="preserve"> </w:t>
      </w:r>
      <w:r w:rsidR="003E42FF" w:rsidRPr="00165E47">
        <w:rPr>
          <w:rFonts w:ascii="Times New Roman" w:hAnsi="Times New Roman" w:cs="Times New Roman"/>
          <w:sz w:val="22"/>
          <w:szCs w:val="22"/>
        </w:rPr>
        <w:t>led</w:t>
      </w:r>
      <w:r w:rsidR="003E42FF">
        <w:rPr>
          <w:rFonts w:ascii="Times New Roman" w:hAnsi="Times New Roman" w:cs="Times New Roman"/>
          <w:sz w:val="22"/>
          <w:szCs w:val="22"/>
        </w:rPr>
        <w:t>g</w:t>
      </w:r>
      <w:r w:rsidR="003E42FF" w:rsidRPr="00165E47">
        <w:rPr>
          <w:rFonts w:ascii="Times New Roman" w:hAnsi="Times New Roman" w:cs="Times New Roman"/>
          <w:sz w:val="22"/>
          <w:szCs w:val="22"/>
        </w:rPr>
        <w:t>er accounting software</w:t>
      </w:r>
      <w:r w:rsidR="003E42FF">
        <w:rPr>
          <w:rFonts w:ascii="Times New Roman" w:hAnsi="Times New Roman" w:cs="Times New Roman"/>
          <w:sz w:val="22"/>
          <w:szCs w:val="22"/>
        </w:rPr>
        <w:t xml:space="preserve"> such as; </w:t>
      </w:r>
      <w:proofErr w:type="spellStart"/>
      <w:r w:rsidR="003E42FF">
        <w:rPr>
          <w:rFonts w:ascii="Times New Roman" w:hAnsi="Times New Roman" w:cs="Times New Roman"/>
          <w:sz w:val="22"/>
          <w:szCs w:val="22"/>
        </w:rPr>
        <w:t>AccuFund</w:t>
      </w:r>
      <w:proofErr w:type="spellEnd"/>
      <w:r w:rsidR="003E42FF">
        <w:rPr>
          <w:rFonts w:ascii="Times New Roman" w:hAnsi="Times New Roman" w:cs="Times New Roman"/>
          <w:sz w:val="22"/>
          <w:szCs w:val="22"/>
        </w:rPr>
        <w:t xml:space="preserve"> and </w:t>
      </w:r>
      <w:proofErr w:type="spellStart"/>
      <w:r w:rsidR="003E42FF">
        <w:rPr>
          <w:rFonts w:ascii="Times New Roman" w:hAnsi="Times New Roman" w:cs="Times New Roman"/>
          <w:sz w:val="22"/>
          <w:szCs w:val="22"/>
        </w:rPr>
        <w:t>ParishSOFT</w:t>
      </w:r>
      <w:proofErr w:type="spellEnd"/>
      <w:r w:rsidR="003E42FF" w:rsidRPr="00863CFB">
        <w:rPr>
          <w:rFonts w:ascii="Times New Roman" w:hAnsi="Times New Roman" w:cs="Times New Roman"/>
          <w:sz w:val="22"/>
          <w:szCs w:val="22"/>
        </w:rPr>
        <w:t xml:space="preserve"> </w:t>
      </w:r>
      <w:r w:rsidRPr="00863CFB">
        <w:rPr>
          <w:rFonts w:ascii="Times New Roman" w:hAnsi="Times New Roman" w:cs="Times New Roman"/>
          <w:sz w:val="22"/>
          <w:szCs w:val="22"/>
        </w:rPr>
        <w:t>and ability to train other individuals to use the software.</w:t>
      </w:r>
    </w:p>
    <w:p w14:paraId="2CA8A5F8" w14:textId="77777777" w:rsidR="001C46AD" w:rsidRDefault="00863CFB" w:rsidP="00165E47">
      <w:pPr>
        <w:pStyle w:val="ListParagraph"/>
        <w:numPr>
          <w:ilvl w:val="0"/>
          <w:numId w:val="24"/>
        </w:numPr>
        <w:spacing w:after="120"/>
        <w:rPr>
          <w:rFonts w:ascii="Times New Roman" w:hAnsi="Times New Roman" w:cs="Times New Roman"/>
          <w:sz w:val="22"/>
          <w:szCs w:val="22"/>
        </w:rPr>
      </w:pPr>
      <w:r w:rsidRPr="00863CFB">
        <w:rPr>
          <w:rFonts w:ascii="Times New Roman" w:hAnsi="Times New Roman" w:cs="Times New Roman"/>
          <w:sz w:val="22"/>
          <w:szCs w:val="22"/>
        </w:rPr>
        <w:t>Ability to work independently as well as with a team</w:t>
      </w:r>
    </w:p>
    <w:p w14:paraId="11E3327A" w14:textId="77777777" w:rsidR="001C46AD" w:rsidRDefault="00863CFB" w:rsidP="00165E47">
      <w:pPr>
        <w:pStyle w:val="ListParagraph"/>
        <w:numPr>
          <w:ilvl w:val="0"/>
          <w:numId w:val="24"/>
        </w:numPr>
        <w:spacing w:after="120"/>
        <w:rPr>
          <w:rFonts w:ascii="Times New Roman" w:hAnsi="Times New Roman" w:cs="Times New Roman"/>
          <w:sz w:val="22"/>
          <w:szCs w:val="22"/>
        </w:rPr>
      </w:pPr>
      <w:r w:rsidRPr="00863CFB">
        <w:rPr>
          <w:rFonts w:ascii="Times New Roman" w:hAnsi="Times New Roman" w:cs="Times New Roman"/>
          <w:sz w:val="22"/>
          <w:szCs w:val="22"/>
        </w:rPr>
        <w:t>Effective communication skills and interpersonal skills.</w:t>
      </w:r>
    </w:p>
    <w:p w14:paraId="669CB7C4" w14:textId="77777777" w:rsidR="001C46AD" w:rsidRDefault="00863CFB" w:rsidP="00165E47">
      <w:pPr>
        <w:pStyle w:val="ListParagraph"/>
        <w:numPr>
          <w:ilvl w:val="0"/>
          <w:numId w:val="24"/>
        </w:numPr>
        <w:spacing w:after="120"/>
        <w:rPr>
          <w:rFonts w:ascii="Times New Roman" w:hAnsi="Times New Roman" w:cs="Times New Roman"/>
          <w:sz w:val="22"/>
          <w:szCs w:val="22"/>
        </w:rPr>
      </w:pPr>
      <w:r w:rsidRPr="00863CFB">
        <w:rPr>
          <w:rFonts w:ascii="Times New Roman" w:hAnsi="Times New Roman" w:cs="Times New Roman"/>
          <w:sz w:val="22"/>
          <w:szCs w:val="22"/>
        </w:rPr>
        <w:t>Desire to learn and undertake new and unfamiliar job responsibilities and tasks.</w:t>
      </w:r>
    </w:p>
    <w:p w14:paraId="11F95413" w14:textId="77777777" w:rsidR="001C46AD" w:rsidRDefault="00863CFB" w:rsidP="00165E47">
      <w:pPr>
        <w:pStyle w:val="ListParagraph"/>
        <w:numPr>
          <w:ilvl w:val="0"/>
          <w:numId w:val="24"/>
        </w:numPr>
        <w:spacing w:after="120"/>
        <w:rPr>
          <w:rFonts w:ascii="Times New Roman" w:hAnsi="Times New Roman" w:cs="Times New Roman"/>
          <w:sz w:val="22"/>
          <w:szCs w:val="22"/>
        </w:rPr>
      </w:pPr>
      <w:r w:rsidRPr="00863CFB">
        <w:rPr>
          <w:rFonts w:ascii="Times New Roman" w:hAnsi="Times New Roman" w:cs="Times New Roman"/>
          <w:sz w:val="22"/>
          <w:szCs w:val="22"/>
        </w:rPr>
        <w:t>Willingness to work collaboratively in a team-oriented environment.</w:t>
      </w:r>
    </w:p>
    <w:p w14:paraId="18A30AB8" w14:textId="77777777" w:rsidR="001C46AD" w:rsidRDefault="00863CFB" w:rsidP="00165E47">
      <w:pPr>
        <w:pStyle w:val="ListParagraph"/>
        <w:numPr>
          <w:ilvl w:val="0"/>
          <w:numId w:val="24"/>
        </w:numPr>
        <w:spacing w:after="120"/>
        <w:rPr>
          <w:rFonts w:ascii="Times New Roman" w:hAnsi="Times New Roman" w:cs="Times New Roman"/>
          <w:sz w:val="22"/>
          <w:szCs w:val="22"/>
        </w:rPr>
      </w:pPr>
      <w:r w:rsidRPr="00863CFB">
        <w:rPr>
          <w:rFonts w:ascii="Times New Roman" w:hAnsi="Times New Roman" w:cs="Times New Roman"/>
          <w:sz w:val="22"/>
          <w:szCs w:val="22"/>
        </w:rPr>
        <w:t>Availability to work nights with the possibility of overnight stays.</w:t>
      </w:r>
    </w:p>
    <w:p w14:paraId="22C21E16" w14:textId="77777777" w:rsidR="001C46AD" w:rsidRDefault="00863CFB" w:rsidP="00165E47">
      <w:pPr>
        <w:pStyle w:val="ListParagraph"/>
        <w:numPr>
          <w:ilvl w:val="0"/>
          <w:numId w:val="24"/>
        </w:numPr>
        <w:spacing w:after="120"/>
        <w:rPr>
          <w:rFonts w:ascii="Times New Roman" w:hAnsi="Times New Roman" w:cs="Times New Roman"/>
          <w:sz w:val="22"/>
          <w:szCs w:val="22"/>
        </w:rPr>
      </w:pPr>
      <w:r w:rsidRPr="00863CFB">
        <w:rPr>
          <w:rFonts w:ascii="Times New Roman" w:hAnsi="Times New Roman" w:cs="Times New Roman"/>
          <w:sz w:val="22"/>
          <w:szCs w:val="22"/>
        </w:rPr>
        <w:t>Travel required (50%). Valid driver’s license.</w:t>
      </w:r>
    </w:p>
    <w:p w14:paraId="34C7F69F" w14:textId="753D1DF4" w:rsidR="496B068F" w:rsidRDefault="496B068F" w:rsidP="17C4257E">
      <w:pPr>
        <w:pBdr>
          <w:top w:val="single" w:sz="4" w:space="1" w:color="auto"/>
          <w:left w:val="single" w:sz="4" w:space="4" w:color="auto"/>
          <w:bottom w:val="single" w:sz="4" w:space="0" w:color="auto"/>
          <w:right w:val="single" w:sz="4" w:space="4" w:color="auto"/>
        </w:pBdr>
        <w:spacing w:line="259" w:lineRule="auto"/>
      </w:pPr>
      <w:r w:rsidRPr="17C4257E">
        <w:rPr>
          <w:rFonts w:ascii="Times New Roman" w:hAnsi="Times New Roman" w:cs="Times New Roman"/>
          <w:smallCaps/>
          <w:sz w:val="22"/>
          <w:szCs w:val="22"/>
        </w:rPr>
        <w:t>Education and Experience</w:t>
      </w:r>
    </w:p>
    <w:p w14:paraId="1FFA60C8" w14:textId="2D8A9A2B" w:rsidR="17C4257E" w:rsidRDefault="17C4257E" w:rsidP="17C4257E">
      <w:pPr>
        <w:rPr>
          <w:rFonts w:ascii="Times New Roman" w:eastAsia="Times New Roman" w:hAnsi="Times New Roman" w:cs="Times New Roman"/>
          <w:color w:val="000000" w:themeColor="text1"/>
          <w:sz w:val="22"/>
          <w:szCs w:val="22"/>
        </w:rPr>
      </w:pPr>
    </w:p>
    <w:p w14:paraId="797A50CE" w14:textId="77777777" w:rsidR="00274195" w:rsidRPr="009F6EC9" w:rsidRDefault="00274195" w:rsidP="00274195">
      <w:pPr>
        <w:ind w:left="720"/>
        <w:rPr>
          <w:rFonts w:ascii="Times New Roman" w:hAnsi="Times New Roman" w:cs="Times New Roman"/>
          <w:i/>
          <w:sz w:val="22"/>
          <w:szCs w:val="22"/>
        </w:rPr>
      </w:pPr>
      <w:r w:rsidRPr="009F6EC9">
        <w:rPr>
          <w:rFonts w:ascii="Times New Roman" w:hAnsi="Times New Roman" w:cs="Times New Roman"/>
          <w:i/>
          <w:sz w:val="22"/>
          <w:szCs w:val="22"/>
        </w:rPr>
        <w:t>Education:</w:t>
      </w:r>
    </w:p>
    <w:p w14:paraId="647AEEBD" w14:textId="77777777" w:rsidR="00274195" w:rsidRPr="009F6EC9" w:rsidRDefault="00274195" w:rsidP="00274195">
      <w:pPr>
        <w:ind w:left="1440"/>
        <w:rPr>
          <w:rFonts w:ascii="Times New Roman" w:hAnsi="Times New Roman" w:cs="Times New Roman"/>
          <w:b/>
          <w:sz w:val="22"/>
          <w:szCs w:val="22"/>
        </w:rPr>
      </w:pPr>
    </w:p>
    <w:p w14:paraId="5B25A4E5" w14:textId="0395BCAD" w:rsidR="00274195" w:rsidRDefault="00274195" w:rsidP="00101D60">
      <w:pPr>
        <w:pStyle w:val="NoSpacing"/>
        <w:ind w:left="2880" w:hanging="1440"/>
        <w:rPr>
          <w:rFonts w:ascii="Times New Roman" w:hAnsi="Times New Roman" w:cs="Times New Roman"/>
        </w:rPr>
      </w:pPr>
      <w:r w:rsidRPr="009F6EC9">
        <w:rPr>
          <w:rFonts w:ascii="Times New Roman" w:hAnsi="Times New Roman" w:cs="Times New Roman"/>
          <w:b/>
        </w:rPr>
        <w:t>Required</w:t>
      </w:r>
      <w:proofErr w:type="gramStart"/>
      <w:r w:rsidRPr="009F6EC9">
        <w:rPr>
          <w:rFonts w:ascii="Times New Roman" w:hAnsi="Times New Roman" w:cs="Times New Roman"/>
        </w:rPr>
        <w:t xml:space="preserve">:  </w:t>
      </w:r>
      <w:r w:rsidRPr="009F6EC9">
        <w:rPr>
          <w:rFonts w:ascii="Times New Roman" w:hAnsi="Times New Roman" w:cs="Times New Roman"/>
        </w:rPr>
        <w:tab/>
      </w:r>
      <w:proofErr w:type="gramEnd"/>
      <w:r w:rsidRPr="009F6EC9">
        <w:rPr>
          <w:rFonts w:ascii="Times New Roman" w:hAnsi="Times New Roman" w:cs="Times New Roman"/>
        </w:rPr>
        <w:t>Bachelor’s degree in accounting or business administration.</w:t>
      </w:r>
      <w:r w:rsidR="00101D60">
        <w:rPr>
          <w:rFonts w:ascii="Times New Roman" w:hAnsi="Times New Roman" w:cs="Times New Roman"/>
        </w:rPr>
        <w:t xml:space="preserve"> 3+ years related experience</w:t>
      </w:r>
      <w:r w:rsidR="00986A29">
        <w:rPr>
          <w:rFonts w:ascii="Times New Roman" w:hAnsi="Times New Roman" w:cs="Times New Roman"/>
        </w:rPr>
        <w:t xml:space="preserve"> in auditing, accounting, or finance essential</w:t>
      </w:r>
      <w:r w:rsidR="00101D60">
        <w:rPr>
          <w:rFonts w:ascii="Times New Roman" w:hAnsi="Times New Roman" w:cs="Times New Roman"/>
        </w:rPr>
        <w:t>.</w:t>
      </w:r>
    </w:p>
    <w:p w14:paraId="4E33D608" w14:textId="77777777" w:rsidR="00274195" w:rsidRDefault="00274195" w:rsidP="00274195">
      <w:pPr>
        <w:pStyle w:val="NoSpacing"/>
        <w:ind w:left="1440"/>
        <w:rPr>
          <w:rFonts w:ascii="Times New Roman" w:hAnsi="Times New Roman" w:cs="Times New Roman"/>
        </w:rPr>
      </w:pPr>
    </w:p>
    <w:p w14:paraId="35A6DFE0" w14:textId="79B41EDC" w:rsidR="00274195" w:rsidRPr="009F6EC9" w:rsidRDefault="00274195" w:rsidP="00101D60">
      <w:pPr>
        <w:pStyle w:val="NoSpacing"/>
        <w:ind w:left="2880" w:hanging="1440"/>
        <w:rPr>
          <w:rFonts w:ascii="Times New Roman" w:hAnsi="Times New Roman" w:cs="Times New Roman"/>
        </w:rPr>
      </w:pPr>
      <w:r>
        <w:rPr>
          <w:rFonts w:ascii="Times New Roman" w:hAnsi="Times New Roman" w:cs="Times New Roman"/>
          <w:b/>
        </w:rPr>
        <w:t>Desired</w:t>
      </w:r>
      <w:r>
        <w:rPr>
          <w:rFonts w:ascii="Times New Roman" w:hAnsi="Times New Roman" w:cs="Times New Roman"/>
        </w:rPr>
        <w:t>:</w:t>
      </w:r>
      <w:r>
        <w:rPr>
          <w:rFonts w:ascii="Times New Roman" w:hAnsi="Times New Roman" w:cs="Times New Roman"/>
        </w:rPr>
        <w:tab/>
        <w:t>CPA certification/MBA.</w:t>
      </w:r>
      <w:r w:rsidR="00101D60">
        <w:rPr>
          <w:rFonts w:ascii="Times New Roman" w:hAnsi="Times New Roman" w:cs="Times New Roman"/>
        </w:rPr>
        <w:t xml:space="preserve"> 5+ years of experience in non-profit </w:t>
      </w:r>
      <w:r w:rsidR="009D0C86">
        <w:rPr>
          <w:rFonts w:ascii="Times New Roman" w:hAnsi="Times New Roman" w:cs="Times New Roman"/>
        </w:rPr>
        <w:t>or faith based organizational audits</w:t>
      </w:r>
      <w:r w:rsidR="00101D60">
        <w:rPr>
          <w:rFonts w:ascii="Times New Roman" w:hAnsi="Times New Roman" w:cs="Times New Roman"/>
        </w:rPr>
        <w:t>.</w:t>
      </w:r>
    </w:p>
    <w:p w14:paraId="48F5077E" w14:textId="4777B928" w:rsidR="17C4257E" w:rsidRDefault="17C4257E" w:rsidP="17C4257E">
      <w:pPr>
        <w:pStyle w:val="NoSpacing"/>
        <w:rPr>
          <w:rFonts w:ascii="Times New Roman" w:hAnsi="Times New Roman" w:cs="Times New Roman"/>
          <w:u w:val="single"/>
        </w:rPr>
      </w:pPr>
    </w:p>
    <w:p w14:paraId="39B9944C" w14:textId="77777777" w:rsidR="005C6230" w:rsidRDefault="005C6230" w:rsidP="17C4257E">
      <w:pPr>
        <w:pStyle w:val="NoSpacing"/>
        <w:rPr>
          <w:rFonts w:ascii="Times New Roman" w:hAnsi="Times New Roman" w:cs="Times New Roman"/>
          <w:u w:val="single"/>
        </w:rPr>
      </w:pPr>
    </w:p>
    <w:p w14:paraId="2F0713E9" w14:textId="79F92EC7" w:rsidR="5A1F3889" w:rsidRDefault="5A1F3889" w:rsidP="17C4257E">
      <w:pPr>
        <w:pBdr>
          <w:top w:val="single" w:sz="4" w:space="1" w:color="auto"/>
          <w:left w:val="single" w:sz="4" w:space="4" w:color="auto"/>
          <w:bottom w:val="single" w:sz="4" w:space="0" w:color="auto"/>
          <w:right w:val="single" w:sz="4" w:space="4" w:color="auto"/>
        </w:pBdr>
        <w:spacing w:line="259" w:lineRule="auto"/>
      </w:pPr>
      <w:r w:rsidRPr="17C4257E">
        <w:rPr>
          <w:rFonts w:ascii="Times New Roman" w:hAnsi="Times New Roman" w:cs="Times New Roman"/>
          <w:smallCaps/>
          <w:sz w:val="22"/>
          <w:szCs w:val="22"/>
        </w:rPr>
        <w:t>Physical Requirements</w:t>
      </w:r>
    </w:p>
    <w:p w14:paraId="69FD7147" w14:textId="45EA963F" w:rsidR="17C4257E" w:rsidRDefault="17C4257E" w:rsidP="17C4257E">
      <w:pPr>
        <w:pStyle w:val="NoSpacing"/>
        <w:rPr>
          <w:rFonts w:ascii="Times New Roman" w:hAnsi="Times New Roman" w:cs="Times New Roman"/>
        </w:rPr>
      </w:pPr>
    </w:p>
    <w:p w14:paraId="47FEB4C0" w14:textId="77777777" w:rsidR="00C84698" w:rsidRPr="00792696" w:rsidRDefault="00C84698" w:rsidP="00C84698">
      <w:pPr>
        <w:pStyle w:val="NoSpacing"/>
        <w:numPr>
          <w:ilvl w:val="0"/>
          <w:numId w:val="15"/>
        </w:numPr>
        <w:rPr>
          <w:rFonts w:ascii="Times New Roman" w:hAnsi="Times New Roman" w:cs="Times New Roman"/>
        </w:rPr>
      </w:pPr>
      <w:r w:rsidRPr="00792696">
        <w:rPr>
          <w:rFonts w:ascii="Times New Roman" w:hAnsi="Times New Roman" w:cs="Times New Roman"/>
        </w:rPr>
        <w:t>Ability to perform high stress multi-tasking functions and meet deadlines.</w:t>
      </w:r>
    </w:p>
    <w:p w14:paraId="13256436" w14:textId="32610337" w:rsidR="00C84698" w:rsidRDefault="00C84698" w:rsidP="00C84698">
      <w:pPr>
        <w:pStyle w:val="NoSpacing"/>
        <w:numPr>
          <w:ilvl w:val="0"/>
          <w:numId w:val="15"/>
        </w:numPr>
        <w:rPr>
          <w:rFonts w:ascii="Times New Roman" w:hAnsi="Times New Roman" w:cs="Times New Roman"/>
        </w:rPr>
      </w:pPr>
      <w:r w:rsidRPr="17C4257E">
        <w:rPr>
          <w:rFonts w:ascii="Times New Roman" w:hAnsi="Times New Roman" w:cs="Times New Roman"/>
        </w:rPr>
        <w:t>Ability to sit for prolonged periods at the computer and l</w:t>
      </w:r>
      <w:r w:rsidR="21E0E9BC" w:rsidRPr="17C4257E">
        <w:rPr>
          <w:rFonts w:ascii="Times New Roman" w:hAnsi="Times New Roman" w:cs="Times New Roman"/>
        </w:rPr>
        <w:t>i</w:t>
      </w:r>
      <w:r w:rsidRPr="17C4257E">
        <w:rPr>
          <w:rFonts w:ascii="Times New Roman" w:hAnsi="Times New Roman" w:cs="Times New Roman"/>
        </w:rPr>
        <w:t>ft 10+ pounds.</w:t>
      </w:r>
    </w:p>
    <w:p w14:paraId="6CAAFD02" w14:textId="5CB4E972" w:rsidR="00AA5D9D" w:rsidRPr="00792696" w:rsidRDefault="00AA5D9D" w:rsidP="00C84698">
      <w:pPr>
        <w:pStyle w:val="NoSpacing"/>
        <w:numPr>
          <w:ilvl w:val="0"/>
          <w:numId w:val="15"/>
        </w:numPr>
        <w:rPr>
          <w:rFonts w:ascii="Times New Roman" w:hAnsi="Times New Roman" w:cs="Times New Roman"/>
        </w:rPr>
      </w:pPr>
      <w:r>
        <w:rPr>
          <w:rFonts w:ascii="Times New Roman" w:hAnsi="Times New Roman" w:cs="Times New Roman"/>
        </w:rPr>
        <w:t>Ability to travel via vehicle for extended periods.</w:t>
      </w:r>
    </w:p>
    <w:p w14:paraId="0DC5DAC8" w14:textId="77777777" w:rsidR="00C84698" w:rsidRPr="00792696" w:rsidRDefault="00C84698" w:rsidP="00C84698">
      <w:pPr>
        <w:pStyle w:val="NoSpacing"/>
        <w:numPr>
          <w:ilvl w:val="0"/>
          <w:numId w:val="15"/>
        </w:numPr>
        <w:rPr>
          <w:rFonts w:ascii="Times New Roman" w:hAnsi="Times New Roman" w:cs="Times New Roman"/>
        </w:rPr>
      </w:pPr>
      <w:r w:rsidRPr="00792696">
        <w:rPr>
          <w:rFonts w:ascii="Times New Roman" w:hAnsi="Times New Roman" w:cs="Times New Roman"/>
        </w:rPr>
        <w:t>Ability to use a keyboard for communications</w:t>
      </w:r>
      <w:r w:rsidR="0002041F" w:rsidRPr="00792696">
        <w:rPr>
          <w:rFonts w:ascii="Times New Roman" w:hAnsi="Times New Roman" w:cs="Times New Roman"/>
        </w:rPr>
        <w:t xml:space="preserve"> and </w:t>
      </w:r>
      <w:r w:rsidRPr="00792696">
        <w:rPr>
          <w:rFonts w:ascii="Times New Roman" w:hAnsi="Times New Roman" w:cs="Times New Roman"/>
        </w:rPr>
        <w:t>analysis.</w:t>
      </w:r>
    </w:p>
    <w:p w14:paraId="44EAFD9C" w14:textId="77777777" w:rsidR="00383E8D" w:rsidRPr="00792696" w:rsidRDefault="00383E8D" w:rsidP="0023766B">
      <w:pPr>
        <w:rPr>
          <w:rFonts w:ascii="Times New Roman" w:hAnsi="Times New Roman" w:cs="Times New Roman"/>
          <w:sz w:val="22"/>
          <w:szCs w:val="22"/>
        </w:rPr>
      </w:pPr>
    </w:p>
    <w:p w14:paraId="05BE95AD" w14:textId="77777777" w:rsidR="00383E8D" w:rsidRPr="00792696" w:rsidRDefault="00E55152" w:rsidP="00383E8D">
      <w:pPr>
        <w:pBdr>
          <w:top w:val="single" w:sz="4" w:space="1" w:color="auto"/>
          <w:left w:val="single" w:sz="4" w:space="4" w:color="auto"/>
          <w:bottom w:val="single" w:sz="4" w:space="1" w:color="auto"/>
          <w:right w:val="single" w:sz="4" w:space="4" w:color="auto"/>
        </w:pBdr>
        <w:rPr>
          <w:rFonts w:ascii="Times New Roman" w:hAnsi="Times New Roman" w:cs="Times New Roman"/>
          <w:smallCaps/>
          <w:sz w:val="22"/>
          <w:szCs w:val="22"/>
        </w:rPr>
      </w:pPr>
      <w:r w:rsidRPr="00792696">
        <w:rPr>
          <w:rFonts w:ascii="Times New Roman" w:hAnsi="Times New Roman" w:cs="Times New Roman"/>
          <w:smallCaps/>
          <w:sz w:val="22"/>
          <w:szCs w:val="22"/>
        </w:rPr>
        <w:t>O</w:t>
      </w:r>
      <w:r w:rsidRPr="00792696">
        <w:rPr>
          <w:rFonts w:ascii="Times New Roman" w:hAnsi="Times New Roman" w:cs="Times New Roman"/>
          <w:smallCaps/>
          <w:szCs w:val="22"/>
        </w:rPr>
        <w:t>THER</w:t>
      </w:r>
      <w:r w:rsidRPr="00792696">
        <w:rPr>
          <w:rFonts w:ascii="Times New Roman" w:hAnsi="Times New Roman" w:cs="Times New Roman"/>
          <w:smallCaps/>
          <w:sz w:val="22"/>
          <w:szCs w:val="22"/>
        </w:rPr>
        <w:t xml:space="preserve"> R</w:t>
      </w:r>
      <w:r w:rsidRPr="00792696">
        <w:rPr>
          <w:rFonts w:ascii="Times New Roman" w:hAnsi="Times New Roman" w:cs="Times New Roman"/>
          <w:smallCaps/>
          <w:szCs w:val="22"/>
        </w:rPr>
        <w:t>EQUIREMENTS</w:t>
      </w:r>
    </w:p>
    <w:p w14:paraId="4B94D5A5" w14:textId="77777777" w:rsidR="00383E8D" w:rsidRPr="00792696" w:rsidRDefault="00383E8D" w:rsidP="0023766B">
      <w:pPr>
        <w:rPr>
          <w:rFonts w:ascii="Times New Roman" w:hAnsi="Times New Roman" w:cs="Times New Roman"/>
          <w:sz w:val="22"/>
          <w:szCs w:val="22"/>
        </w:rPr>
      </w:pPr>
    </w:p>
    <w:p w14:paraId="7AA5CFCF" w14:textId="77777777" w:rsidR="00C84698" w:rsidRPr="00792696" w:rsidRDefault="00C84698" w:rsidP="17C4257E">
      <w:pPr>
        <w:pStyle w:val="NoSpacing"/>
        <w:shd w:val="clear" w:color="auto" w:fill="FFFFFF" w:themeFill="background1"/>
        <w:jc w:val="both"/>
        <w:rPr>
          <w:rFonts w:ascii="Times New Roman" w:hAnsi="Times New Roman" w:cs="Times New Roman"/>
        </w:rPr>
      </w:pPr>
      <w:r w:rsidRPr="17C4257E">
        <w:rPr>
          <w:rFonts w:ascii="Times New Roman" w:hAnsi="Times New Roman" w:cs="Times New Roman"/>
        </w:rPr>
        <w:t xml:space="preserve">Church employees must conduct themselves in a manner which is consistent with and supportive of the mission and purpose of the Church.  Their public behavior must not violate the faith, morals or laws of the Church or the Diocese.  It is expected that all employees respect Catholic doctrine and religious practices.  </w:t>
      </w:r>
    </w:p>
    <w:p w14:paraId="3DEEC669" w14:textId="77777777" w:rsidR="00383E8D" w:rsidRPr="00792696" w:rsidRDefault="00383E8D" w:rsidP="0023766B">
      <w:pPr>
        <w:rPr>
          <w:rFonts w:ascii="Times New Roman" w:hAnsi="Times New Roman" w:cs="Times New Roman"/>
          <w:sz w:val="22"/>
          <w:szCs w:val="22"/>
        </w:rPr>
      </w:pPr>
    </w:p>
    <w:p w14:paraId="36631CC5" w14:textId="0A7B6A0C" w:rsidR="428E7723" w:rsidRDefault="428E7723" w:rsidP="17C4257E">
      <w:pPr>
        <w:pBdr>
          <w:top w:val="single" w:sz="4" w:space="1" w:color="auto"/>
          <w:left w:val="single" w:sz="4" w:space="4" w:color="auto"/>
          <w:bottom w:val="single" w:sz="4" w:space="1" w:color="auto"/>
          <w:right w:val="single" w:sz="4" w:space="4" w:color="auto"/>
        </w:pBdr>
        <w:spacing w:line="259" w:lineRule="auto"/>
      </w:pPr>
      <w:r w:rsidRPr="17C4257E">
        <w:rPr>
          <w:rFonts w:ascii="Times New Roman" w:hAnsi="Times New Roman" w:cs="Times New Roman"/>
          <w:smallCaps/>
          <w:sz w:val="22"/>
          <w:szCs w:val="22"/>
        </w:rPr>
        <w:t>Work environment</w:t>
      </w:r>
    </w:p>
    <w:p w14:paraId="3656B9AB" w14:textId="77777777" w:rsidR="002E55EC" w:rsidRPr="00792696" w:rsidRDefault="002E55EC">
      <w:pPr>
        <w:rPr>
          <w:rFonts w:ascii="Times New Roman" w:hAnsi="Times New Roman" w:cs="Times New Roman"/>
          <w:sz w:val="22"/>
          <w:szCs w:val="22"/>
        </w:rPr>
      </w:pPr>
    </w:p>
    <w:p w14:paraId="35A1D2C9" w14:textId="3273D245" w:rsidR="005A582E" w:rsidRPr="00792696" w:rsidRDefault="428E7723" w:rsidP="17C4257E">
      <w:pPr>
        <w:pStyle w:val="ListParagraph"/>
        <w:numPr>
          <w:ilvl w:val="0"/>
          <w:numId w:val="1"/>
        </w:numPr>
        <w:rPr>
          <w:rFonts w:ascii="Times New Roman" w:hAnsi="Times New Roman" w:cs="Times New Roman"/>
          <w:sz w:val="22"/>
          <w:szCs w:val="22"/>
        </w:rPr>
      </w:pPr>
      <w:r w:rsidRPr="17C4257E">
        <w:rPr>
          <w:rFonts w:ascii="Times New Roman" w:hAnsi="Times New Roman" w:cs="Times New Roman"/>
          <w:sz w:val="22"/>
          <w:szCs w:val="22"/>
        </w:rPr>
        <w:t xml:space="preserve">Time is spent </w:t>
      </w:r>
      <w:r w:rsidR="00AA5D9D">
        <w:rPr>
          <w:rFonts w:ascii="Times New Roman" w:hAnsi="Times New Roman" w:cs="Times New Roman"/>
          <w:sz w:val="22"/>
          <w:szCs w:val="22"/>
        </w:rPr>
        <w:t>between the</w:t>
      </w:r>
      <w:r w:rsidRPr="17C4257E">
        <w:rPr>
          <w:rFonts w:ascii="Times New Roman" w:hAnsi="Times New Roman" w:cs="Times New Roman"/>
          <w:sz w:val="22"/>
          <w:szCs w:val="22"/>
        </w:rPr>
        <w:t xml:space="preserve"> </w:t>
      </w:r>
      <w:r w:rsidR="008C5517">
        <w:rPr>
          <w:rFonts w:ascii="Times New Roman" w:hAnsi="Times New Roman" w:cs="Times New Roman"/>
          <w:sz w:val="22"/>
          <w:szCs w:val="22"/>
        </w:rPr>
        <w:t>Chancery</w:t>
      </w:r>
      <w:r w:rsidRPr="17C4257E">
        <w:rPr>
          <w:rFonts w:ascii="Times New Roman" w:hAnsi="Times New Roman" w:cs="Times New Roman"/>
          <w:sz w:val="22"/>
          <w:szCs w:val="22"/>
        </w:rPr>
        <w:t xml:space="preserve"> </w:t>
      </w:r>
      <w:r w:rsidR="62B7D268" w:rsidRPr="17C4257E">
        <w:rPr>
          <w:rFonts w:ascii="Times New Roman" w:hAnsi="Times New Roman" w:cs="Times New Roman"/>
          <w:sz w:val="22"/>
          <w:szCs w:val="22"/>
        </w:rPr>
        <w:t xml:space="preserve">Office </w:t>
      </w:r>
      <w:r w:rsidR="00AA5D9D">
        <w:rPr>
          <w:rFonts w:ascii="Times New Roman" w:hAnsi="Times New Roman" w:cs="Times New Roman"/>
          <w:sz w:val="22"/>
          <w:szCs w:val="22"/>
        </w:rPr>
        <w:t xml:space="preserve">and </w:t>
      </w:r>
      <w:r w:rsidR="00065ABC">
        <w:rPr>
          <w:rFonts w:ascii="Times New Roman" w:hAnsi="Times New Roman" w:cs="Times New Roman"/>
          <w:sz w:val="22"/>
          <w:szCs w:val="22"/>
        </w:rPr>
        <w:t>at Parishes, Schools, and Ministries throughout the Diocese</w:t>
      </w:r>
      <w:r w:rsidR="0074534B">
        <w:rPr>
          <w:rFonts w:ascii="Times New Roman" w:hAnsi="Times New Roman" w:cs="Times New Roman"/>
          <w:sz w:val="22"/>
          <w:szCs w:val="22"/>
        </w:rPr>
        <w:t>.</w:t>
      </w:r>
    </w:p>
    <w:p w14:paraId="13A78983" w14:textId="7857D98D" w:rsidR="005A582E" w:rsidRDefault="34D791B8" w:rsidP="17C4257E">
      <w:pPr>
        <w:pStyle w:val="ListParagraph"/>
        <w:numPr>
          <w:ilvl w:val="0"/>
          <w:numId w:val="1"/>
        </w:numPr>
        <w:rPr>
          <w:rFonts w:ascii="Times New Roman" w:hAnsi="Times New Roman" w:cs="Times New Roman"/>
          <w:sz w:val="22"/>
          <w:szCs w:val="22"/>
        </w:rPr>
      </w:pPr>
      <w:r w:rsidRPr="17C4257E">
        <w:rPr>
          <w:rFonts w:ascii="Times New Roman" w:hAnsi="Times New Roman" w:cs="Times New Roman"/>
          <w:sz w:val="22"/>
          <w:szCs w:val="22"/>
        </w:rPr>
        <w:t xml:space="preserve">Typical workdays are </w:t>
      </w:r>
      <w:r w:rsidR="428E7723" w:rsidRPr="17C4257E">
        <w:rPr>
          <w:rFonts w:ascii="Times New Roman" w:hAnsi="Times New Roman" w:cs="Times New Roman"/>
          <w:sz w:val="22"/>
          <w:szCs w:val="22"/>
        </w:rPr>
        <w:t>Monday – Friday from 8:00 a.m. to 4:30 p.m.</w:t>
      </w:r>
      <w:r w:rsidR="00737ABF">
        <w:rPr>
          <w:rFonts w:ascii="Times New Roman" w:hAnsi="Times New Roman" w:cs="Times New Roman"/>
          <w:sz w:val="22"/>
          <w:szCs w:val="22"/>
        </w:rPr>
        <w:t xml:space="preserve"> but extended hours may be </w:t>
      </w:r>
      <w:r w:rsidR="00F832F6">
        <w:rPr>
          <w:rFonts w:ascii="Times New Roman" w:hAnsi="Times New Roman" w:cs="Times New Roman"/>
          <w:sz w:val="22"/>
          <w:szCs w:val="22"/>
        </w:rPr>
        <w:t>necessary to meet deadlines and provide support to parishes</w:t>
      </w:r>
      <w:r w:rsidR="00B33E73">
        <w:rPr>
          <w:rFonts w:ascii="Times New Roman" w:hAnsi="Times New Roman" w:cs="Times New Roman"/>
          <w:sz w:val="22"/>
          <w:szCs w:val="22"/>
        </w:rPr>
        <w:t>.</w:t>
      </w:r>
    </w:p>
    <w:p w14:paraId="45303596" w14:textId="78CA090B" w:rsidR="00B33E73" w:rsidRPr="00792696" w:rsidRDefault="00B33E73" w:rsidP="17C4257E">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 xml:space="preserve">Travel throughout the Diocese with overnight stays </w:t>
      </w:r>
      <w:r w:rsidR="001B2302">
        <w:rPr>
          <w:rFonts w:ascii="Times New Roman" w:hAnsi="Times New Roman" w:cs="Times New Roman"/>
          <w:sz w:val="22"/>
          <w:szCs w:val="22"/>
        </w:rPr>
        <w:t>may be required.</w:t>
      </w:r>
    </w:p>
    <w:p w14:paraId="4B99056E" w14:textId="7D989F76" w:rsidR="005A582E" w:rsidRPr="00792696" w:rsidRDefault="2412ED37" w:rsidP="17C4257E">
      <w:pPr>
        <w:pStyle w:val="ListParagraph"/>
        <w:numPr>
          <w:ilvl w:val="0"/>
          <w:numId w:val="1"/>
        </w:numPr>
        <w:rPr>
          <w:rFonts w:ascii="Times New Roman" w:hAnsi="Times New Roman" w:cs="Times New Roman"/>
          <w:sz w:val="22"/>
          <w:szCs w:val="22"/>
        </w:rPr>
      </w:pPr>
      <w:r w:rsidRPr="17C4257E">
        <w:rPr>
          <w:rFonts w:ascii="Times New Roman" w:hAnsi="Times New Roman" w:cs="Times New Roman"/>
          <w:sz w:val="22"/>
          <w:szCs w:val="22"/>
        </w:rPr>
        <w:t xml:space="preserve">May be asked to support special events requiring modification in normal schedule. </w:t>
      </w:r>
    </w:p>
    <w:p w14:paraId="221FEA69" w14:textId="0A84E3D1" w:rsidR="17C4257E" w:rsidRDefault="17C4257E" w:rsidP="17C4257E">
      <w:pPr>
        <w:rPr>
          <w:rFonts w:ascii="Times New Roman" w:hAnsi="Times New Roman" w:cs="Times New Roman"/>
          <w:sz w:val="22"/>
          <w:szCs w:val="22"/>
        </w:rPr>
      </w:pPr>
    </w:p>
    <w:p w14:paraId="66ECAD99" w14:textId="77777777" w:rsidR="00383E8D" w:rsidRPr="00792696" w:rsidRDefault="00383E8D" w:rsidP="00383E8D">
      <w:pPr>
        <w:pBdr>
          <w:top w:val="single" w:sz="4" w:space="1" w:color="auto"/>
          <w:left w:val="single" w:sz="4" w:space="4" w:color="auto"/>
          <w:bottom w:val="single" w:sz="4" w:space="1" w:color="auto"/>
          <w:right w:val="single" w:sz="4" w:space="4" w:color="auto"/>
        </w:pBdr>
        <w:rPr>
          <w:rFonts w:ascii="Times New Roman" w:hAnsi="Times New Roman" w:cs="Times New Roman"/>
          <w:smallCaps/>
          <w:sz w:val="22"/>
          <w:szCs w:val="22"/>
        </w:rPr>
      </w:pPr>
      <w:r w:rsidRPr="00792696">
        <w:rPr>
          <w:rFonts w:ascii="Times New Roman" w:hAnsi="Times New Roman" w:cs="Times New Roman"/>
          <w:smallCaps/>
          <w:sz w:val="22"/>
          <w:szCs w:val="22"/>
        </w:rPr>
        <w:t>Acknowledgement</w:t>
      </w:r>
    </w:p>
    <w:p w14:paraId="1299C43A" w14:textId="77777777" w:rsidR="00383E8D" w:rsidRPr="00792696" w:rsidRDefault="00383E8D">
      <w:pPr>
        <w:rPr>
          <w:rFonts w:ascii="Times New Roman" w:hAnsi="Times New Roman" w:cs="Times New Roman"/>
          <w:sz w:val="22"/>
          <w:szCs w:val="22"/>
        </w:rPr>
      </w:pPr>
    </w:p>
    <w:p w14:paraId="29F20DAE" w14:textId="77777777" w:rsidR="00062630" w:rsidRPr="00792696" w:rsidRDefault="00062630" w:rsidP="00062630">
      <w:pPr>
        <w:rPr>
          <w:rFonts w:ascii="Times New Roman" w:hAnsi="Times New Roman" w:cs="Times New Roman"/>
          <w:sz w:val="22"/>
          <w:szCs w:val="22"/>
        </w:rPr>
      </w:pPr>
      <w:r w:rsidRPr="00792696">
        <w:rPr>
          <w:rFonts w:ascii="Times New Roman" w:hAnsi="Times New Roman" w:cs="Times New Roman"/>
          <w:sz w:val="22"/>
          <w:szCs w:val="22"/>
        </w:rPr>
        <w:t>I have reviewed this job description and agree that it is an accurate representation of the responsibilities of my position. I understand that, as the organization’s needs change, my job description will change.</w:t>
      </w:r>
    </w:p>
    <w:p w14:paraId="2DF85256" w14:textId="77777777" w:rsidR="00062630" w:rsidRPr="00792696" w:rsidRDefault="00062630" w:rsidP="00062630">
      <w:pPr>
        <w:rPr>
          <w:rFonts w:ascii="Times New Roman" w:hAnsi="Times New Roman" w:cs="Times New Roman"/>
          <w:sz w:val="22"/>
          <w:szCs w:val="22"/>
        </w:rPr>
      </w:pPr>
      <w:r w:rsidRPr="00792696">
        <w:rPr>
          <w:rFonts w:ascii="Times New Roman" w:hAnsi="Times New Roman" w:cs="Times New Roman"/>
          <w:sz w:val="22"/>
          <w:szCs w:val="22"/>
        </w:rPr>
        <w:t>The Diocese of Winona</w:t>
      </w:r>
      <w:r w:rsidR="00D57C1A">
        <w:rPr>
          <w:rFonts w:ascii="Times New Roman" w:hAnsi="Times New Roman" w:cs="Times New Roman"/>
          <w:sz w:val="22"/>
          <w:szCs w:val="22"/>
        </w:rPr>
        <w:t>-Rochester</w:t>
      </w:r>
      <w:r w:rsidRPr="00792696">
        <w:rPr>
          <w:rFonts w:ascii="Times New Roman" w:hAnsi="Times New Roman" w:cs="Times New Roman"/>
          <w:sz w:val="22"/>
          <w:szCs w:val="22"/>
        </w:rPr>
        <w:t xml:space="preserve"> is an “At Will” employer. The job description does not constitute a written or implied contract of employment.</w:t>
      </w:r>
    </w:p>
    <w:p w14:paraId="4DDBEF00" w14:textId="77777777" w:rsidR="00E317C5" w:rsidRPr="00792696" w:rsidRDefault="00E317C5" w:rsidP="00062630">
      <w:pPr>
        <w:rPr>
          <w:rFonts w:ascii="Times New Roman" w:hAnsi="Times New Roman" w:cs="Times New Roman"/>
          <w:sz w:val="22"/>
          <w:szCs w:val="22"/>
        </w:rPr>
      </w:pPr>
    </w:p>
    <w:p w14:paraId="3461D779" w14:textId="77777777" w:rsidR="00E317C5" w:rsidRPr="00792696" w:rsidRDefault="00E317C5" w:rsidP="00062630">
      <w:pPr>
        <w:rPr>
          <w:rFonts w:ascii="Times New Roman" w:hAnsi="Times New Roman" w:cs="Times New Roman"/>
          <w:sz w:val="22"/>
          <w:szCs w:val="22"/>
        </w:rPr>
      </w:pPr>
    </w:p>
    <w:p w14:paraId="5CC4267A" w14:textId="3A940936" w:rsidR="00062630" w:rsidRPr="00792696" w:rsidRDefault="00FB76A3" w:rsidP="00062630">
      <w:pPr>
        <w:rPr>
          <w:rFonts w:ascii="Times New Roman" w:hAnsi="Times New Roman" w:cs="Times New Roman"/>
          <w:sz w:val="22"/>
          <w:szCs w:val="22"/>
        </w:rPr>
      </w:pPr>
      <w:r w:rsidRPr="00792696">
        <w:rPr>
          <w:rFonts w:ascii="Times New Roman" w:hAnsi="Times New Roman" w:cs="Times New Roman"/>
          <w:sz w:val="22"/>
          <w:szCs w:val="22"/>
        </w:rPr>
        <w:t>_________________________________________</w:t>
      </w:r>
      <w:r w:rsidR="002E55EC" w:rsidRPr="00792696">
        <w:rPr>
          <w:rFonts w:ascii="Times New Roman" w:hAnsi="Times New Roman" w:cs="Times New Roman"/>
          <w:sz w:val="22"/>
          <w:szCs w:val="22"/>
        </w:rPr>
        <w:t>____________________________</w:t>
      </w:r>
    </w:p>
    <w:p w14:paraId="40259F6B" w14:textId="77777777" w:rsidR="00062630" w:rsidRPr="007C634C" w:rsidRDefault="002E55EC" w:rsidP="00062630">
      <w:pPr>
        <w:rPr>
          <w:rFonts w:ascii="Times New Roman" w:hAnsi="Times New Roman" w:cs="Times New Roman"/>
          <w:sz w:val="22"/>
          <w:szCs w:val="22"/>
        </w:rPr>
      </w:pPr>
      <w:r w:rsidRPr="00792696">
        <w:rPr>
          <w:rFonts w:ascii="Times New Roman" w:hAnsi="Times New Roman" w:cs="Times New Roman"/>
          <w:sz w:val="22"/>
          <w:szCs w:val="22"/>
        </w:rPr>
        <w:t>Employee’s S</w:t>
      </w:r>
      <w:r w:rsidR="00062630" w:rsidRPr="00792696">
        <w:rPr>
          <w:rFonts w:ascii="Times New Roman" w:hAnsi="Times New Roman" w:cs="Times New Roman"/>
          <w:sz w:val="22"/>
          <w:szCs w:val="22"/>
        </w:rPr>
        <w:t xml:space="preserve">ignature </w:t>
      </w:r>
      <w:r w:rsidRPr="00792696">
        <w:rPr>
          <w:rFonts w:ascii="Times New Roman" w:hAnsi="Times New Roman" w:cs="Times New Roman"/>
          <w:sz w:val="22"/>
          <w:szCs w:val="22"/>
        </w:rPr>
        <w:tab/>
      </w:r>
      <w:r w:rsidRPr="00792696">
        <w:rPr>
          <w:rFonts w:ascii="Times New Roman" w:hAnsi="Times New Roman" w:cs="Times New Roman"/>
          <w:sz w:val="22"/>
          <w:szCs w:val="22"/>
        </w:rPr>
        <w:tab/>
      </w:r>
      <w:r w:rsidRPr="007C634C">
        <w:rPr>
          <w:rFonts w:ascii="Times New Roman" w:hAnsi="Times New Roman" w:cs="Times New Roman"/>
          <w:sz w:val="22"/>
          <w:szCs w:val="22"/>
        </w:rPr>
        <w:tab/>
      </w:r>
      <w:r w:rsidRPr="007C634C">
        <w:rPr>
          <w:rFonts w:ascii="Times New Roman" w:hAnsi="Times New Roman" w:cs="Times New Roman"/>
          <w:sz w:val="22"/>
          <w:szCs w:val="22"/>
        </w:rPr>
        <w:tab/>
      </w:r>
      <w:r w:rsidRPr="007C634C">
        <w:rPr>
          <w:rFonts w:ascii="Times New Roman" w:hAnsi="Times New Roman" w:cs="Times New Roman"/>
          <w:sz w:val="22"/>
          <w:szCs w:val="22"/>
        </w:rPr>
        <w:tab/>
      </w:r>
      <w:r w:rsidRPr="007C634C">
        <w:rPr>
          <w:rFonts w:ascii="Times New Roman" w:hAnsi="Times New Roman" w:cs="Times New Roman"/>
          <w:sz w:val="22"/>
          <w:szCs w:val="22"/>
        </w:rPr>
        <w:tab/>
      </w:r>
      <w:r w:rsidR="00062630" w:rsidRPr="007C634C">
        <w:rPr>
          <w:rFonts w:ascii="Times New Roman" w:hAnsi="Times New Roman" w:cs="Times New Roman"/>
          <w:sz w:val="22"/>
          <w:szCs w:val="22"/>
        </w:rPr>
        <w:t>Date</w:t>
      </w:r>
    </w:p>
    <w:sectPr w:rsidR="00062630" w:rsidRPr="007C634C" w:rsidSect="008E44F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3078" w14:textId="77777777" w:rsidR="00632230" w:rsidRDefault="00632230" w:rsidP="00AE5A37">
      <w:r>
        <w:separator/>
      </w:r>
    </w:p>
  </w:endnote>
  <w:endnote w:type="continuationSeparator" w:id="0">
    <w:p w14:paraId="69890BAA" w14:textId="77777777" w:rsidR="00632230" w:rsidRDefault="00632230" w:rsidP="00AE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ACEA1" w14:textId="77777777" w:rsidR="00632230" w:rsidRDefault="00632230" w:rsidP="00AE5A37">
      <w:r>
        <w:separator/>
      </w:r>
    </w:p>
  </w:footnote>
  <w:footnote w:type="continuationSeparator" w:id="0">
    <w:p w14:paraId="1940E056" w14:textId="77777777" w:rsidR="00632230" w:rsidRDefault="00632230" w:rsidP="00AE5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7483"/>
    <w:multiLevelType w:val="hybridMultilevel"/>
    <w:tmpl w:val="3A145C4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4B07DD"/>
    <w:multiLevelType w:val="hybridMultilevel"/>
    <w:tmpl w:val="502AAFDE"/>
    <w:lvl w:ilvl="0" w:tplc="537AFE38">
      <w:start w:val="1"/>
      <w:numFmt w:val="bullet"/>
      <w:lvlText w:val="§"/>
      <w:lvlJc w:val="left"/>
      <w:pPr>
        <w:ind w:left="720" w:hanging="360"/>
      </w:pPr>
      <w:rPr>
        <w:rFonts w:ascii="Wingdings" w:hAnsi="Wingdings" w:hint="default"/>
      </w:rPr>
    </w:lvl>
    <w:lvl w:ilvl="1" w:tplc="488ECABE">
      <w:start w:val="1"/>
      <w:numFmt w:val="bullet"/>
      <w:lvlText w:val="o"/>
      <w:lvlJc w:val="left"/>
      <w:pPr>
        <w:ind w:left="1440" w:hanging="360"/>
      </w:pPr>
      <w:rPr>
        <w:rFonts w:ascii="Courier New" w:hAnsi="Courier New" w:hint="default"/>
      </w:rPr>
    </w:lvl>
    <w:lvl w:ilvl="2" w:tplc="6A92CF36">
      <w:start w:val="1"/>
      <w:numFmt w:val="bullet"/>
      <w:lvlText w:val=""/>
      <w:lvlJc w:val="left"/>
      <w:pPr>
        <w:ind w:left="2160" w:hanging="360"/>
      </w:pPr>
      <w:rPr>
        <w:rFonts w:ascii="Wingdings" w:hAnsi="Wingdings" w:hint="default"/>
      </w:rPr>
    </w:lvl>
    <w:lvl w:ilvl="3" w:tplc="FB8A8542">
      <w:start w:val="1"/>
      <w:numFmt w:val="bullet"/>
      <w:lvlText w:val=""/>
      <w:lvlJc w:val="left"/>
      <w:pPr>
        <w:ind w:left="2880" w:hanging="360"/>
      </w:pPr>
      <w:rPr>
        <w:rFonts w:ascii="Symbol" w:hAnsi="Symbol" w:hint="default"/>
      </w:rPr>
    </w:lvl>
    <w:lvl w:ilvl="4" w:tplc="954E41DC">
      <w:start w:val="1"/>
      <w:numFmt w:val="bullet"/>
      <w:lvlText w:val="o"/>
      <w:lvlJc w:val="left"/>
      <w:pPr>
        <w:ind w:left="3600" w:hanging="360"/>
      </w:pPr>
      <w:rPr>
        <w:rFonts w:ascii="Courier New" w:hAnsi="Courier New" w:hint="default"/>
      </w:rPr>
    </w:lvl>
    <w:lvl w:ilvl="5" w:tplc="07EE884E">
      <w:start w:val="1"/>
      <w:numFmt w:val="bullet"/>
      <w:lvlText w:val=""/>
      <w:lvlJc w:val="left"/>
      <w:pPr>
        <w:ind w:left="4320" w:hanging="360"/>
      </w:pPr>
      <w:rPr>
        <w:rFonts w:ascii="Wingdings" w:hAnsi="Wingdings" w:hint="default"/>
      </w:rPr>
    </w:lvl>
    <w:lvl w:ilvl="6" w:tplc="B68478DC">
      <w:start w:val="1"/>
      <w:numFmt w:val="bullet"/>
      <w:lvlText w:val=""/>
      <w:lvlJc w:val="left"/>
      <w:pPr>
        <w:ind w:left="5040" w:hanging="360"/>
      </w:pPr>
      <w:rPr>
        <w:rFonts w:ascii="Symbol" w:hAnsi="Symbol" w:hint="default"/>
      </w:rPr>
    </w:lvl>
    <w:lvl w:ilvl="7" w:tplc="04965CC0">
      <w:start w:val="1"/>
      <w:numFmt w:val="bullet"/>
      <w:lvlText w:val="o"/>
      <w:lvlJc w:val="left"/>
      <w:pPr>
        <w:ind w:left="5760" w:hanging="360"/>
      </w:pPr>
      <w:rPr>
        <w:rFonts w:ascii="Courier New" w:hAnsi="Courier New" w:hint="default"/>
      </w:rPr>
    </w:lvl>
    <w:lvl w:ilvl="8" w:tplc="CDCEED0E">
      <w:start w:val="1"/>
      <w:numFmt w:val="bullet"/>
      <w:lvlText w:val=""/>
      <w:lvlJc w:val="left"/>
      <w:pPr>
        <w:ind w:left="6480" w:hanging="360"/>
      </w:pPr>
      <w:rPr>
        <w:rFonts w:ascii="Wingdings" w:hAnsi="Wingdings" w:hint="default"/>
      </w:rPr>
    </w:lvl>
  </w:abstractNum>
  <w:abstractNum w:abstractNumId="2" w15:restartNumberingAfterBreak="0">
    <w:nsid w:val="12585D97"/>
    <w:multiLevelType w:val="hybridMultilevel"/>
    <w:tmpl w:val="94A035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00A39"/>
    <w:multiLevelType w:val="hybridMultilevel"/>
    <w:tmpl w:val="D4D46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95DFA"/>
    <w:multiLevelType w:val="hybridMultilevel"/>
    <w:tmpl w:val="E770797A"/>
    <w:lvl w:ilvl="0" w:tplc="ADD8ED80">
      <w:start w:val="1"/>
      <w:numFmt w:val="bullet"/>
      <w:lvlText w:val="§"/>
      <w:lvlJc w:val="left"/>
      <w:pPr>
        <w:ind w:left="720" w:hanging="360"/>
      </w:pPr>
      <w:rPr>
        <w:rFonts w:ascii="Wingdings" w:hAnsi="Wingdings" w:hint="default"/>
      </w:rPr>
    </w:lvl>
    <w:lvl w:ilvl="1" w:tplc="033E9C16">
      <w:start w:val="1"/>
      <w:numFmt w:val="bullet"/>
      <w:lvlText w:val="o"/>
      <w:lvlJc w:val="left"/>
      <w:pPr>
        <w:ind w:left="1440" w:hanging="360"/>
      </w:pPr>
      <w:rPr>
        <w:rFonts w:ascii="Courier New" w:hAnsi="Courier New" w:hint="default"/>
      </w:rPr>
    </w:lvl>
    <w:lvl w:ilvl="2" w:tplc="987C4A34">
      <w:start w:val="1"/>
      <w:numFmt w:val="bullet"/>
      <w:lvlText w:val=""/>
      <w:lvlJc w:val="left"/>
      <w:pPr>
        <w:ind w:left="2160" w:hanging="360"/>
      </w:pPr>
      <w:rPr>
        <w:rFonts w:ascii="Wingdings" w:hAnsi="Wingdings" w:hint="default"/>
      </w:rPr>
    </w:lvl>
    <w:lvl w:ilvl="3" w:tplc="FC4EBE74">
      <w:start w:val="1"/>
      <w:numFmt w:val="bullet"/>
      <w:lvlText w:val=""/>
      <w:lvlJc w:val="left"/>
      <w:pPr>
        <w:ind w:left="2880" w:hanging="360"/>
      </w:pPr>
      <w:rPr>
        <w:rFonts w:ascii="Symbol" w:hAnsi="Symbol" w:hint="default"/>
      </w:rPr>
    </w:lvl>
    <w:lvl w:ilvl="4" w:tplc="1EF86582">
      <w:start w:val="1"/>
      <w:numFmt w:val="bullet"/>
      <w:lvlText w:val="o"/>
      <w:lvlJc w:val="left"/>
      <w:pPr>
        <w:ind w:left="3600" w:hanging="360"/>
      </w:pPr>
      <w:rPr>
        <w:rFonts w:ascii="Courier New" w:hAnsi="Courier New" w:hint="default"/>
      </w:rPr>
    </w:lvl>
    <w:lvl w:ilvl="5" w:tplc="BD20F03A">
      <w:start w:val="1"/>
      <w:numFmt w:val="bullet"/>
      <w:lvlText w:val=""/>
      <w:lvlJc w:val="left"/>
      <w:pPr>
        <w:ind w:left="4320" w:hanging="360"/>
      </w:pPr>
      <w:rPr>
        <w:rFonts w:ascii="Wingdings" w:hAnsi="Wingdings" w:hint="default"/>
      </w:rPr>
    </w:lvl>
    <w:lvl w:ilvl="6" w:tplc="9FDC3A90">
      <w:start w:val="1"/>
      <w:numFmt w:val="bullet"/>
      <w:lvlText w:val=""/>
      <w:lvlJc w:val="left"/>
      <w:pPr>
        <w:ind w:left="5040" w:hanging="360"/>
      </w:pPr>
      <w:rPr>
        <w:rFonts w:ascii="Symbol" w:hAnsi="Symbol" w:hint="default"/>
      </w:rPr>
    </w:lvl>
    <w:lvl w:ilvl="7" w:tplc="24E4A9BE">
      <w:start w:val="1"/>
      <w:numFmt w:val="bullet"/>
      <w:lvlText w:val="o"/>
      <w:lvlJc w:val="left"/>
      <w:pPr>
        <w:ind w:left="5760" w:hanging="360"/>
      </w:pPr>
      <w:rPr>
        <w:rFonts w:ascii="Courier New" w:hAnsi="Courier New" w:hint="default"/>
      </w:rPr>
    </w:lvl>
    <w:lvl w:ilvl="8" w:tplc="868623D2">
      <w:start w:val="1"/>
      <w:numFmt w:val="bullet"/>
      <w:lvlText w:val=""/>
      <w:lvlJc w:val="left"/>
      <w:pPr>
        <w:ind w:left="6480" w:hanging="360"/>
      </w:pPr>
      <w:rPr>
        <w:rFonts w:ascii="Wingdings" w:hAnsi="Wingdings" w:hint="default"/>
      </w:rPr>
    </w:lvl>
  </w:abstractNum>
  <w:abstractNum w:abstractNumId="5" w15:restartNumberingAfterBreak="0">
    <w:nsid w:val="2848D738"/>
    <w:multiLevelType w:val="hybridMultilevel"/>
    <w:tmpl w:val="F41EB6BE"/>
    <w:lvl w:ilvl="0" w:tplc="461896E2">
      <w:start w:val="1"/>
      <w:numFmt w:val="bullet"/>
      <w:lvlText w:val="§"/>
      <w:lvlJc w:val="left"/>
      <w:pPr>
        <w:ind w:left="720" w:hanging="360"/>
      </w:pPr>
      <w:rPr>
        <w:rFonts w:ascii="Wingdings" w:hAnsi="Wingdings" w:hint="default"/>
      </w:rPr>
    </w:lvl>
    <w:lvl w:ilvl="1" w:tplc="F4089442">
      <w:start w:val="1"/>
      <w:numFmt w:val="bullet"/>
      <w:lvlText w:val="o"/>
      <w:lvlJc w:val="left"/>
      <w:pPr>
        <w:ind w:left="1440" w:hanging="360"/>
      </w:pPr>
      <w:rPr>
        <w:rFonts w:ascii="Courier New" w:hAnsi="Courier New" w:hint="default"/>
      </w:rPr>
    </w:lvl>
    <w:lvl w:ilvl="2" w:tplc="4A02BB6E">
      <w:start w:val="1"/>
      <w:numFmt w:val="bullet"/>
      <w:lvlText w:val=""/>
      <w:lvlJc w:val="left"/>
      <w:pPr>
        <w:ind w:left="2160" w:hanging="360"/>
      </w:pPr>
      <w:rPr>
        <w:rFonts w:ascii="Wingdings" w:hAnsi="Wingdings" w:hint="default"/>
      </w:rPr>
    </w:lvl>
    <w:lvl w:ilvl="3" w:tplc="1728B018">
      <w:start w:val="1"/>
      <w:numFmt w:val="bullet"/>
      <w:lvlText w:val=""/>
      <w:lvlJc w:val="left"/>
      <w:pPr>
        <w:ind w:left="2880" w:hanging="360"/>
      </w:pPr>
      <w:rPr>
        <w:rFonts w:ascii="Symbol" w:hAnsi="Symbol" w:hint="default"/>
      </w:rPr>
    </w:lvl>
    <w:lvl w:ilvl="4" w:tplc="0A92CE1A">
      <w:start w:val="1"/>
      <w:numFmt w:val="bullet"/>
      <w:lvlText w:val="o"/>
      <w:lvlJc w:val="left"/>
      <w:pPr>
        <w:ind w:left="3600" w:hanging="360"/>
      </w:pPr>
      <w:rPr>
        <w:rFonts w:ascii="Courier New" w:hAnsi="Courier New" w:hint="default"/>
      </w:rPr>
    </w:lvl>
    <w:lvl w:ilvl="5" w:tplc="35E04A18">
      <w:start w:val="1"/>
      <w:numFmt w:val="bullet"/>
      <w:lvlText w:val=""/>
      <w:lvlJc w:val="left"/>
      <w:pPr>
        <w:ind w:left="4320" w:hanging="360"/>
      </w:pPr>
      <w:rPr>
        <w:rFonts w:ascii="Wingdings" w:hAnsi="Wingdings" w:hint="default"/>
      </w:rPr>
    </w:lvl>
    <w:lvl w:ilvl="6" w:tplc="CA4204B4">
      <w:start w:val="1"/>
      <w:numFmt w:val="bullet"/>
      <w:lvlText w:val=""/>
      <w:lvlJc w:val="left"/>
      <w:pPr>
        <w:ind w:left="5040" w:hanging="360"/>
      </w:pPr>
      <w:rPr>
        <w:rFonts w:ascii="Symbol" w:hAnsi="Symbol" w:hint="default"/>
      </w:rPr>
    </w:lvl>
    <w:lvl w:ilvl="7" w:tplc="B2BA1AE4">
      <w:start w:val="1"/>
      <w:numFmt w:val="bullet"/>
      <w:lvlText w:val="o"/>
      <w:lvlJc w:val="left"/>
      <w:pPr>
        <w:ind w:left="5760" w:hanging="360"/>
      </w:pPr>
      <w:rPr>
        <w:rFonts w:ascii="Courier New" w:hAnsi="Courier New" w:hint="default"/>
      </w:rPr>
    </w:lvl>
    <w:lvl w:ilvl="8" w:tplc="DC206C44">
      <w:start w:val="1"/>
      <w:numFmt w:val="bullet"/>
      <w:lvlText w:val=""/>
      <w:lvlJc w:val="left"/>
      <w:pPr>
        <w:ind w:left="6480" w:hanging="360"/>
      </w:pPr>
      <w:rPr>
        <w:rFonts w:ascii="Wingdings" w:hAnsi="Wingdings" w:hint="default"/>
      </w:rPr>
    </w:lvl>
  </w:abstractNum>
  <w:abstractNum w:abstractNumId="6" w15:restartNumberingAfterBreak="0">
    <w:nsid w:val="29252B1D"/>
    <w:multiLevelType w:val="hybridMultilevel"/>
    <w:tmpl w:val="3C74A9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91707"/>
    <w:multiLevelType w:val="hybridMultilevel"/>
    <w:tmpl w:val="198089A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1333D62"/>
    <w:multiLevelType w:val="hybridMultilevel"/>
    <w:tmpl w:val="6B982B5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9" w15:restartNumberingAfterBreak="0">
    <w:nsid w:val="367971B9"/>
    <w:multiLevelType w:val="hybridMultilevel"/>
    <w:tmpl w:val="4C583010"/>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7376A9A"/>
    <w:multiLevelType w:val="hybridMultilevel"/>
    <w:tmpl w:val="C96849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86C6D"/>
    <w:multiLevelType w:val="hybridMultilevel"/>
    <w:tmpl w:val="7324A60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393374"/>
    <w:multiLevelType w:val="hybridMultilevel"/>
    <w:tmpl w:val="521092BA"/>
    <w:lvl w:ilvl="0" w:tplc="04090005">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CED10DC"/>
    <w:multiLevelType w:val="hybridMultilevel"/>
    <w:tmpl w:val="384C417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6C8594"/>
    <w:multiLevelType w:val="hybridMultilevel"/>
    <w:tmpl w:val="D6540530"/>
    <w:lvl w:ilvl="0" w:tplc="854EA09C">
      <w:start w:val="1"/>
      <w:numFmt w:val="bullet"/>
      <w:lvlText w:val=""/>
      <w:lvlJc w:val="left"/>
      <w:pPr>
        <w:ind w:left="720" w:hanging="360"/>
      </w:pPr>
      <w:rPr>
        <w:rFonts w:ascii="Symbol" w:hAnsi="Symbol" w:hint="default"/>
      </w:rPr>
    </w:lvl>
    <w:lvl w:ilvl="1" w:tplc="0C766B40">
      <w:start w:val="1"/>
      <w:numFmt w:val="bullet"/>
      <w:lvlText w:val="o"/>
      <w:lvlJc w:val="left"/>
      <w:pPr>
        <w:ind w:left="1440" w:hanging="360"/>
      </w:pPr>
      <w:rPr>
        <w:rFonts w:ascii="Courier New" w:hAnsi="Courier New" w:hint="default"/>
      </w:rPr>
    </w:lvl>
    <w:lvl w:ilvl="2" w:tplc="EB42CE4E">
      <w:start w:val="1"/>
      <w:numFmt w:val="bullet"/>
      <w:lvlText w:val=""/>
      <w:lvlJc w:val="left"/>
      <w:pPr>
        <w:ind w:left="2160" w:hanging="360"/>
      </w:pPr>
      <w:rPr>
        <w:rFonts w:ascii="Wingdings" w:hAnsi="Wingdings" w:hint="default"/>
      </w:rPr>
    </w:lvl>
    <w:lvl w:ilvl="3" w:tplc="37AAE12E">
      <w:start w:val="1"/>
      <w:numFmt w:val="bullet"/>
      <w:lvlText w:val=""/>
      <w:lvlJc w:val="left"/>
      <w:pPr>
        <w:ind w:left="2880" w:hanging="360"/>
      </w:pPr>
      <w:rPr>
        <w:rFonts w:ascii="Symbol" w:hAnsi="Symbol" w:hint="default"/>
      </w:rPr>
    </w:lvl>
    <w:lvl w:ilvl="4" w:tplc="4C2A6BFE">
      <w:start w:val="1"/>
      <w:numFmt w:val="bullet"/>
      <w:lvlText w:val="o"/>
      <w:lvlJc w:val="left"/>
      <w:pPr>
        <w:ind w:left="3600" w:hanging="360"/>
      </w:pPr>
      <w:rPr>
        <w:rFonts w:ascii="Courier New" w:hAnsi="Courier New" w:hint="default"/>
      </w:rPr>
    </w:lvl>
    <w:lvl w:ilvl="5" w:tplc="53183E0C">
      <w:start w:val="1"/>
      <w:numFmt w:val="bullet"/>
      <w:lvlText w:val=""/>
      <w:lvlJc w:val="left"/>
      <w:pPr>
        <w:ind w:left="4320" w:hanging="360"/>
      </w:pPr>
      <w:rPr>
        <w:rFonts w:ascii="Wingdings" w:hAnsi="Wingdings" w:hint="default"/>
      </w:rPr>
    </w:lvl>
    <w:lvl w:ilvl="6" w:tplc="B59A5958">
      <w:start w:val="1"/>
      <w:numFmt w:val="bullet"/>
      <w:lvlText w:val=""/>
      <w:lvlJc w:val="left"/>
      <w:pPr>
        <w:ind w:left="5040" w:hanging="360"/>
      </w:pPr>
      <w:rPr>
        <w:rFonts w:ascii="Symbol" w:hAnsi="Symbol" w:hint="default"/>
      </w:rPr>
    </w:lvl>
    <w:lvl w:ilvl="7" w:tplc="0214F64C">
      <w:start w:val="1"/>
      <w:numFmt w:val="bullet"/>
      <w:lvlText w:val="o"/>
      <w:lvlJc w:val="left"/>
      <w:pPr>
        <w:ind w:left="5760" w:hanging="360"/>
      </w:pPr>
      <w:rPr>
        <w:rFonts w:ascii="Courier New" w:hAnsi="Courier New" w:hint="default"/>
      </w:rPr>
    </w:lvl>
    <w:lvl w:ilvl="8" w:tplc="6B96CCD4">
      <w:start w:val="1"/>
      <w:numFmt w:val="bullet"/>
      <w:lvlText w:val=""/>
      <w:lvlJc w:val="left"/>
      <w:pPr>
        <w:ind w:left="6480" w:hanging="360"/>
      </w:pPr>
      <w:rPr>
        <w:rFonts w:ascii="Wingdings" w:hAnsi="Wingdings" w:hint="default"/>
      </w:rPr>
    </w:lvl>
  </w:abstractNum>
  <w:abstractNum w:abstractNumId="15" w15:restartNumberingAfterBreak="0">
    <w:nsid w:val="453F4CB2"/>
    <w:multiLevelType w:val="hybridMultilevel"/>
    <w:tmpl w:val="248C91A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6669E4"/>
    <w:multiLevelType w:val="multilevel"/>
    <w:tmpl w:val="3ECEE75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6F86B7"/>
    <w:multiLevelType w:val="hybridMultilevel"/>
    <w:tmpl w:val="A07AD9E8"/>
    <w:lvl w:ilvl="0" w:tplc="2B386510">
      <w:start w:val="1"/>
      <w:numFmt w:val="bullet"/>
      <w:lvlText w:val="§"/>
      <w:lvlJc w:val="left"/>
      <w:pPr>
        <w:ind w:left="720" w:hanging="360"/>
      </w:pPr>
      <w:rPr>
        <w:rFonts w:ascii="Wingdings" w:hAnsi="Wingdings" w:hint="default"/>
      </w:rPr>
    </w:lvl>
    <w:lvl w:ilvl="1" w:tplc="94620B62">
      <w:start w:val="1"/>
      <w:numFmt w:val="bullet"/>
      <w:lvlText w:val="o"/>
      <w:lvlJc w:val="left"/>
      <w:pPr>
        <w:ind w:left="1440" w:hanging="360"/>
      </w:pPr>
      <w:rPr>
        <w:rFonts w:ascii="Courier New" w:hAnsi="Courier New" w:hint="default"/>
      </w:rPr>
    </w:lvl>
    <w:lvl w:ilvl="2" w:tplc="EF147C34">
      <w:start w:val="1"/>
      <w:numFmt w:val="bullet"/>
      <w:lvlText w:val=""/>
      <w:lvlJc w:val="left"/>
      <w:pPr>
        <w:ind w:left="2160" w:hanging="360"/>
      </w:pPr>
      <w:rPr>
        <w:rFonts w:ascii="Wingdings" w:hAnsi="Wingdings" w:hint="default"/>
      </w:rPr>
    </w:lvl>
    <w:lvl w:ilvl="3" w:tplc="47504878">
      <w:start w:val="1"/>
      <w:numFmt w:val="bullet"/>
      <w:lvlText w:val=""/>
      <w:lvlJc w:val="left"/>
      <w:pPr>
        <w:ind w:left="2880" w:hanging="360"/>
      </w:pPr>
      <w:rPr>
        <w:rFonts w:ascii="Symbol" w:hAnsi="Symbol" w:hint="default"/>
      </w:rPr>
    </w:lvl>
    <w:lvl w:ilvl="4" w:tplc="9DAEB382">
      <w:start w:val="1"/>
      <w:numFmt w:val="bullet"/>
      <w:lvlText w:val="o"/>
      <w:lvlJc w:val="left"/>
      <w:pPr>
        <w:ind w:left="3600" w:hanging="360"/>
      </w:pPr>
      <w:rPr>
        <w:rFonts w:ascii="Courier New" w:hAnsi="Courier New" w:hint="default"/>
      </w:rPr>
    </w:lvl>
    <w:lvl w:ilvl="5" w:tplc="0A0A814E">
      <w:start w:val="1"/>
      <w:numFmt w:val="bullet"/>
      <w:lvlText w:val=""/>
      <w:lvlJc w:val="left"/>
      <w:pPr>
        <w:ind w:left="4320" w:hanging="360"/>
      </w:pPr>
      <w:rPr>
        <w:rFonts w:ascii="Wingdings" w:hAnsi="Wingdings" w:hint="default"/>
      </w:rPr>
    </w:lvl>
    <w:lvl w:ilvl="6" w:tplc="35F2EC2C">
      <w:start w:val="1"/>
      <w:numFmt w:val="bullet"/>
      <w:lvlText w:val=""/>
      <w:lvlJc w:val="left"/>
      <w:pPr>
        <w:ind w:left="5040" w:hanging="360"/>
      </w:pPr>
      <w:rPr>
        <w:rFonts w:ascii="Symbol" w:hAnsi="Symbol" w:hint="default"/>
      </w:rPr>
    </w:lvl>
    <w:lvl w:ilvl="7" w:tplc="F128448E">
      <w:start w:val="1"/>
      <w:numFmt w:val="bullet"/>
      <w:lvlText w:val="o"/>
      <w:lvlJc w:val="left"/>
      <w:pPr>
        <w:ind w:left="5760" w:hanging="360"/>
      </w:pPr>
      <w:rPr>
        <w:rFonts w:ascii="Courier New" w:hAnsi="Courier New" w:hint="default"/>
      </w:rPr>
    </w:lvl>
    <w:lvl w:ilvl="8" w:tplc="86F87E98">
      <w:start w:val="1"/>
      <w:numFmt w:val="bullet"/>
      <w:lvlText w:val=""/>
      <w:lvlJc w:val="left"/>
      <w:pPr>
        <w:ind w:left="6480" w:hanging="360"/>
      </w:pPr>
      <w:rPr>
        <w:rFonts w:ascii="Wingdings" w:hAnsi="Wingdings" w:hint="default"/>
      </w:rPr>
    </w:lvl>
  </w:abstractNum>
  <w:abstractNum w:abstractNumId="18" w15:restartNumberingAfterBreak="0">
    <w:nsid w:val="5AA4CD8F"/>
    <w:multiLevelType w:val="hybridMultilevel"/>
    <w:tmpl w:val="AEE049F4"/>
    <w:lvl w:ilvl="0" w:tplc="7320EBEA">
      <w:start w:val="1"/>
      <w:numFmt w:val="bullet"/>
      <w:lvlText w:val="§"/>
      <w:lvlJc w:val="left"/>
      <w:pPr>
        <w:ind w:left="720" w:hanging="360"/>
      </w:pPr>
      <w:rPr>
        <w:rFonts w:ascii="Wingdings" w:hAnsi="Wingdings" w:hint="default"/>
      </w:rPr>
    </w:lvl>
    <w:lvl w:ilvl="1" w:tplc="0276E432">
      <w:start w:val="1"/>
      <w:numFmt w:val="bullet"/>
      <w:lvlText w:val="o"/>
      <w:lvlJc w:val="left"/>
      <w:pPr>
        <w:ind w:left="1440" w:hanging="360"/>
      </w:pPr>
      <w:rPr>
        <w:rFonts w:ascii="Courier New" w:hAnsi="Courier New" w:hint="default"/>
      </w:rPr>
    </w:lvl>
    <w:lvl w:ilvl="2" w:tplc="D05E24DA">
      <w:start w:val="1"/>
      <w:numFmt w:val="bullet"/>
      <w:lvlText w:val=""/>
      <w:lvlJc w:val="left"/>
      <w:pPr>
        <w:ind w:left="2160" w:hanging="360"/>
      </w:pPr>
      <w:rPr>
        <w:rFonts w:ascii="Wingdings" w:hAnsi="Wingdings" w:hint="default"/>
      </w:rPr>
    </w:lvl>
    <w:lvl w:ilvl="3" w:tplc="16F8926C">
      <w:start w:val="1"/>
      <w:numFmt w:val="bullet"/>
      <w:lvlText w:val=""/>
      <w:lvlJc w:val="left"/>
      <w:pPr>
        <w:ind w:left="2880" w:hanging="360"/>
      </w:pPr>
      <w:rPr>
        <w:rFonts w:ascii="Symbol" w:hAnsi="Symbol" w:hint="default"/>
      </w:rPr>
    </w:lvl>
    <w:lvl w:ilvl="4" w:tplc="E42E3820">
      <w:start w:val="1"/>
      <w:numFmt w:val="bullet"/>
      <w:lvlText w:val="o"/>
      <w:lvlJc w:val="left"/>
      <w:pPr>
        <w:ind w:left="3600" w:hanging="360"/>
      </w:pPr>
      <w:rPr>
        <w:rFonts w:ascii="Courier New" w:hAnsi="Courier New" w:hint="default"/>
      </w:rPr>
    </w:lvl>
    <w:lvl w:ilvl="5" w:tplc="9B2208FC">
      <w:start w:val="1"/>
      <w:numFmt w:val="bullet"/>
      <w:lvlText w:val=""/>
      <w:lvlJc w:val="left"/>
      <w:pPr>
        <w:ind w:left="4320" w:hanging="360"/>
      </w:pPr>
      <w:rPr>
        <w:rFonts w:ascii="Wingdings" w:hAnsi="Wingdings" w:hint="default"/>
      </w:rPr>
    </w:lvl>
    <w:lvl w:ilvl="6" w:tplc="145C900C">
      <w:start w:val="1"/>
      <w:numFmt w:val="bullet"/>
      <w:lvlText w:val=""/>
      <w:lvlJc w:val="left"/>
      <w:pPr>
        <w:ind w:left="5040" w:hanging="360"/>
      </w:pPr>
      <w:rPr>
        <w:rFonts w:ascii="Symbol" w:hAnsi="Symbol" w:hint="default"/>
      </w:rPr>
    </w:lvl>
    <w:lvl w:ilvl="7" w:tplc="889A09F2">
      <w:start w:val="1"/>
      <w:numFmt w:val="bullet"/>
      <w:lvlText w:val="o"/>
      <w:lvlJc w:val="left"/>
      <w:pPr>
        <w:ind w:left="5760" w:hanging="360"/>
      </w:pPr>
      <w:rPr>
        <w:rFonts w:ascii="Courier New" w:hAnsi="Courier New" w:hint="default"/>
      </w:rPr>
    </w:lvl>
    <w:lvl w:ilvl="8" w:tplc="E4727D4C">
      <w:start w:val="1"/>
      <w:numFmt w:val="bullet"/>
      <w:lvlText w:val=""/>
      <w:lvlJc w:val="left"/>
      <w:pPr>
        <w:ind w:left="6480" w:hanging="360"/>
      </w:pPr>
      <w:rPr>
        <w:rFonts w:ascii="Wingdings" w:hAnsi="Wingdings" w:hint="default"/>
      </w:rPr>
    </w:lvl>
  </w:abstractNum>
  <w:abstractNum w:abstractNumId="19" w15:restartNumberingAfterBreak="0">
    <w:nsid w:val="5C093FD7"/>
    <w:multiLevelType w:val="hybridMultilevel"/>
    <w:tmpl w:val="98FA5EEA"/>
    <w:lvl w:ilvl="0" w:tplc="CCF43284">
      <w:start w:val="1"/>
      <w:numFmt w:val="bullet"/>
      <w:lvlText w:val="§"/>
      <w:lvlJc w:val="left"/>
      <w:pPr>
        <w:ind w:left="720" w:hanging="360"/>
      </w:pPr>
      <w:rPr>
        <w:rFonts w:ascii="Wingdings" w:hAnsi="Wingdings" w:hint="default"/>
      </w:rPr>
    </w:lvl>
    <w:lvl w:ilvl="1" w:tplc="6F9C18F4">
      <w:start w:val="1"/>
      <w:numFmt w:val="bullet"/>
      <w:lvlText w:val="o"/>
      <w:lvlJc w:val="left"/>
      <w:pPr>
        <w:ind w:left="1440" w:hanging="360"/>
      </w:pPr>
      <w:rPr>
        <w:rFonts w:ascii="Courier New" w:hAnsi="Courier New" w:hint="default"/>
      </w:rPr>
    </w:lvl>
    <w:lvl w:ilvl="2" w:tplc="A7D051F4">
      <w:start w:val="1"/>
      <w:numFmt w:val="bullet"/>
      <w:lvlText w:val=""/>
      <w:lvlJc w:val="left"/>
      <w:pPr>
        <w:ind w:left="2160" w:hanging="360"/>
      </w:pPr>
      <w:rPr>
        <w:rFonts w:ascii="Wingdings" w:hAnsi="Wingdings" w:hint="default"/>
      </w:rPr>
    </w:lvl>
    <w:lvl w:ilvl="3" w:tplc="63703DB4">
      <w:start w:val="1"/>
      <w:numFmt w:val="bullet"/>
      <w:lvlText w:val=""/>
      <w:lvlJc w:val="left"/>
      <w:pPr>
        <w:ind w:left="2880" w:hanging="360"/>
      </w:pPr>
      <w:rPr>
        <w:rFonts w:ascii="Symbol" w:hAnsi="Symbol" w:hint="default"/>
      </w:rPr>
    </w:lvl>
    <w:lvl w:ilvl="4" w:tplc="8BCA2E0A">
      <w:start w:val="1"/>
      <w:numFmt w:val="bullet"/>
      <w:lvlText w:val="o"/>
      <w:lvlJc w:val="left"/>
      <w:pPr>
        <w:ind w:left="3600" w:hanging="360"/>
      </w:pPr>
      <w:rPr>
        <w:rFonts w:ascii="Courier New" w:hAnsi="Courier New" w:hint="default"/>
      </w:rPr>
    </w:lvl>
    <w:lvl w:ilvl="5" w:tplc="7A86F7D6">
      <w:start w:val="1"/>
      <w:numFmt w:val="bullet"/>
      <w:lvlText w:val=""/>
      <w:lvlJc w:val="left"/>
      <w:pPr>
        <w:ind w:left="4320" w:hanging="360"/>
      </w:pPr>
      <w:rPr>
        <w:rFonts w:ascii="Wingdings" w:hAnsi="Wingdings" w:hint="default"/>
      </w:rPr>
    </w:lvl>
    <w:lvl w:ilvl="6" w:tplc="7FEAA950">
      <w:start w:val="1"/>
      <w:numFmt w:val="bullet"/>
      <w:lvlText w:val=""/>
      <w:lvlJc w:val="left"/>
      <w:pPr>
        <w:ind w:left="5040" w:hanging="360"/>
      </w:pPr>
      <w:rPr>
        <w:rFonts w:ascii="Symbol" w:hAnsi="Symbol" w:hint="default"/>
      </w:rPr>
    </w:lvl>
    <w:lvl w:ilvl="7" w:tplc="D9F2DB78">
      <w:start w:val="1"/>
      <w:numFmt w:val="bullet"/>
      <w:lvlText w:val="o"/>
      <w:lvlJc w:val="left"/>
      <w:pPr>
        <w:ind w:left="5760" w:hanging="360"/>
      </w:pPr>
      <w:rPr>
        <w:rFonts w:ascii="Courier New" w:hAnsi="Courier New" w:hint="default"/>
      </w:rPr>
    </w:lvl>
    <w:lvl w:ilvl="8" w:tplc="1C94AAE6">
      <w:start w:val="1"/>
      <w:numFmt w:val="bullet"/>
      <w:lvlText w:val=""/>
      <w:lvlJc w:val="left"/>
      <w:pPr>
        <w:ind w:left="6480" w:hanging="360"/>
      </w:pPr>
      <w:rPr>
        <w:rFonts w:ascii="Wingdings" w:hAnsi="Wingdings" w:hint="default"/>
      </w:rPr>
    </w:lvl>
  </w:abstractNum>
  <w:abstractNum w:abstractNumId="20" w15:restartNumberingAfterBreak="0">
    <w:nsid w:val="644F0705"/>
    <w:multiLevelType w:val="hybridMultilevel"/>
    <w:tmpl w:val="7896A1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0301E7"/>
    <w:multiLevelType w:val="hybridMultilevel"/>
    <w:tmpl w:val="70F4A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9602F2"/>
    <w:multiLevelType w:val="hybridMultilevel"/>
    <w:tmpl w:val="71F093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383F1F"/>
    <w:multiLevelType w:val="hybridMultilevel"/>
    <w:tmpl w:val="B4B40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BC4077"/>
    <w:multiLevelType w:val="hybridMultilevel"/>
    <w:tmpl w:val="A4304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419296">
    <w:abstractNumId w:val="14"/>
  </w:num>
  <w:num w:numId="2" w16cid:durableId="218131363">
    <w:abstractNumId w:val="19"/>
  </w:num>
  <w:num w:numId="3" w16cid:durableId="1741171846">
    <w:abstractNumId w:val="18"/>
  </w:num>
  <w:num w:numId="4" w16cid:durableId="1736973493">
    <w:abstractNumId w:val="1"/>
  </w:num>
  <w:num w:numId="5" w16cid:durableId="648746520">
    <w:abstractNumId w:val="5"/>
  </w:num>
  <w:num w:numId="6" w16cid:durableId="1046755479">
    <w:abstractNumId w:val="4"/>
  </w:num>
  <w:num w:numId="7" w16cid:durableId="178737815">
    <w:abstractNumId w:val="17"/>
  </w:num>
  <w:num w:numId="8" w16cid:durableId="1091007385">
    <w:abstractNumId w:val="13"/>
  </w:num>
  <w:num w:numId="9" w16cid:durableId="993414882">
    <w:abstractNumId w:val="23"/>
  </w:num>
  <w:num w:numId="10" w16cid:durableId="455029530">
    <w:abstractNumId w:val="21"/>
  </w:num>
  <w:num w:numId="11" w16cid:durableId="536896010">
    <w:abstractNumId w:val="16"/>
  </w:num>
  <w:num w:numId="12" w16cid:durableId="1293634211">
    <w:abstractNumId w:val="3"/>
  </w:num>
  <w:num w:numId="13" w16cid:durableId="1167673583">
    <w:abstractNumId w:val="15"/>
  </w:num>
  <w:num w:numId="14" w16cid:durableId="18434028">
    <w:abstractNumId w:val="8"/>
  </w:num>
  <w:num w:numId="15" w16cid:durableId="280650389">
    <w:abstractNumId w:val="10"/>
  </w:num>
  <w:num w:numId="16" w16cid:durableId="1144008466">
    <w:abstractNumId w:val="6"/>
  </w:num>
  <w:num w:numId="17" w16cid:durableId="1583949223">
    <w:abstractNumId w:val="9"/>
  </w:num>
  <w:num w:numId="18" w16cid:durableId="247472058">
    <w:abstractNumId w:val="7"/>
  </w:num>
  <w:num w:numId="19" w16cid:durableId="1230963672">
    <w:abstractNumId w:val="11"/>
  </w:num>
  <w:num w:numId="20" w16cid:durableId="1430354191">
    <w:abstractNumId w:val="22"/>
  </w:num>
  <w:num w:numId="21" w16cid:durableId="604536352">
    <w:abstractNumId w:val="0"/>
  </w:num>
  <w:num w:numId="22" w16cid:durableId="179250768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5470271">
    <w:abstractNumId w:val="2"/>
  </w:num>
  <w:num w:numId="24" w16cid:durableId="445345097">
    <w:abstractNumId w:val="20"/>
  </w:num>
  <w:num w:numId="25" w16cid:durableId="15157253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630"/>
    <w:rsid w:val="000150D3"/>
    <w:rsid w:val="0002041F"/>
    <w:rsid w:val="00023DF1"/>
    <w:rsid w:val="00027D7C"/>
    <w:rsid w:val="000328B8"/>
    <w:rsid w:val="0003683F"/>
    <w:rsid w:val="00047E1C"/>
    <w:rsid w:val="000510AF"/>
    <w:rsid w:val="00053226"/>
    <w:rsid w:val="000624F3"/>
    <w:rsid w:val="00062630"/>
    <w:rsid w:val="00065ABC"/>
    <w:rsid w:val="000946E5"/>
    <w:rsid w:val="000A0C21"/>
    <w:rsid w:val="000A1329"/>
    <w:rsid w:val="000B37B0"/>
    <w:rsid w:val="000B471F"/>
    <w:rsid w:val="000B49B9"/>
    <w:rsid w:val="000F4985"/>
    <w:rsid w:val="000F4C94"/>
    <w:rsid w:val="001001D9"/>
    <w:rsid w:val="00101D60"/>
    <w:rsid w:val="00110628"/>
    <w:rsid w:val="00115CC9"/>
    <w:rsid w:val="001507F0"/>
    <w:rsid w:val="001649B4"/>
    <w:rsid w:val="00165E47"/>
    <w:rsid w:val="0017470C"/>
    <w:rsid w:val="00180501"/>
    <w:rsid w:val="001A3170"/>
    <w:rsid w:val="001B2302"/>
    <w:rsid w:val="001B3203"/>
    <w:rsid w:val="001C46AD"/>
    <w:rsid w:val="001C4EE2"/>
    <w:rsid w:val="001D2F9B"/>
    <w:rsid w:val="001E62AC"/>
    <w:rsid w:val="001F012D"/>
    <w:rsid w:val="001F388A"/>
    <w:rsid w:val="00206ECE"/>
    <w:rsid w:val="0023766B"/>
    <w:rsid w:val="00245336"/>
    <w:rsid w:val="00260C76"/>
    <w:rsid w:val="00274195"/>
    <w:rsid w:val="002C2237"/>
    <w:rsid w:val="002E55EC"/>
    <w:rsid w:val="002E6F91"/>
    <w:rsid w:val="0036662D"/>
    <w:rsid w:val="00371126"/>
    <w:rsid w:val="003743F4"/>
    <w:rsid w:val="00383E8D"/>
    <w:rsid w:val="0039312B"/>
    <w:rsid w:val="003A6CF8"/>
    <w:rsid w:val="003D08E3"/>
    <w:rsid w:val="003E42FF"/>
    <w:rsid w:val="00400215"/>
    <w:rsid w:val="00417DA9"/>
    <w:rsid w:val="0045648F"/>
    <w:rsid w:val="0047205B"/>
    <w:rsid w:val="004772FC"/>
    <w:rsid w:val="00481EFF"/>
    <w:rsid w:val="0048273D"/>
    <w:rsid w:val="00487015"/>
    <w:rsid w:val="00490D32"/>
    <w:rsid w:val="004A7312"/>
    <w:rsid w:val="004B1567"/>
    <w:rsid w:val="004D28A7"/>
    <w:rsid w:val="004F4FE6"/>
    <w:rsid w:val="00502184"/>
    <w:rsid w:val="00514BE1"/>
    <w:rsid w:val="005231B7"/>
    <w:rsid w:val="00530FB1"/>
    <w:rsid w:val="00550D5D"/>
    <w:rsid w:val="005A296D"/>
    <w:rsid w:val="005A582E"/>
    <w:rsid w:val="005C6230"/>
    <w:rsid w:val="005E3A45"/>
    <w:rsid w:val="005E64D2"/>
    <w:rsid w:val="0060509B"/>
    <w:rsid w:val="00607F29"/>
    <w:rsid w:val="00617103"/>
    <w:rsid w:val="006204B3"/>
    <w:rsid w:val="00622611"/>
    <w:rsid w:val="0062704A"/>
    <w:rsid w:val="00632230"/>
    <w:rsid w:val="006461DD"/>
    <w:rsid w:val="00654929"/>
    <w:rsid w:val="00663E9A"/>
    <w:rsid w:val="00665E8C"/>
    <w:rsid w:val="0067112F"/>
    <w:rsid w:val="00673246"/>
    <w:rsid w:val="006810C9"/>
    <w:rsid w:val="006B32CC"/>
    <w:rsid w:val="006D00EB"/>
    <w:rsid w:val="006F455D"/>
    <w:rsid w:val="00717E9B"/>
    <w:rsid w:val="00737ABF"/>
    <w:rsid w:val="0074534B"/>
    <w:rsid w:val="00766556"/>
    <w:rsid w:val="00770AB8"/>
    <w:rsid w:val="00773DC7"/>
    <w:rsid w:val="00792696"/>
    <w:rsid w:val="007B26CA"/>
    <w:rsid w:val="007B503F"/>
    <w:rsid w:val="007B51D8"/>
    <w:rsid w:val="007C40B5"/>
    <w:rsid w:val="007C634C"/>
    <w:rsid w:val="007D4DF7"/>
    <w:rsid w:val="007E084D"/>
    <w:rsid w:val="008265E0"/>
    <w:rsid w:val="00826D6A"/>
    <w:rsid w:val="00863CFB"/>
    <w:rsid w:val="00872DCB"/>
    <w:rsid w:val="00877F3A"/>
    <w:rsid w:val="008C13A5"/>
    <w:rsid w:val="008C5517"/>
    <w:rsid w:val="008C61E4"/>
    <w:rsid w:val="008D5F3F"/>
    <w:rsid w:val="008D7C65"/>
    <w:rsid w:val="008E44F4"/>
    <w:rsid w:val="008F0318"/>
    <w:rsid w:val="00925493"/>
    <w:rsid w:val="009365C7"/>
    <w:rsid w:val="009433F1"/>
    <w:rsid w:val="0094614E"/>
    <w:rsid w:val="00954F12"/>
    <w:rsid w:val="00960730"/>
    <w:rsid w:val="009619F9"/>
    <w:rsid w:val="0098591D"/>
    <w:rsid w:val="00986A29"/>
    <w:rsid w:val="009922F7"/>
    <w:rsid w:val="009A4A0E"/>
    <w:rsid w:val="009A6D54"/>
    <w:rsid w:val="009C6EE8"/>
    <w:rsid w:val="009D0C86"/>
    <w:rsid w:val="009D42C1"/>
    <w:rsid w:val="009D7136"/>
    <w:rsid w:val="009D78C0"/>
    <w:rsid w:val="009E168D"/>
    <w:rsid w:val="00A325AE"/>
    <w:rsid w:val="00A41221"/>
    <w:rsid w:val="00A607E3"/>
    <w:rsid w:val="00A869E2"/>
    <w:rsid w:val="00AA5D9D"/>
    <w:rsid w:val="00AA696A"/>
    <w:rsid w:val="00AE5A37"/>
    <w:rsid w:val="00AF0AEB"/>
    <w:rsid w:val="00B22D3E"/>
    <w:rsid w:val="00B316E6"/>
    <w:rsid w:val="00B32C0C"/>
    <w:rsid w:val="00B33E73"/>
    <w:rsid w:val="00B3438C"/>
    <w:rsid w:val="00BC6834"/>
    <w:rsid w:val="00BD3509"/>
    <w:rsid w:val="00BF2D4E"/>
    <w:rsid w:val="00C048F7"/>
    <w:rsid w:val="00C20BB4"/>
    <w:rsid w:val="00C22D77"/>
    <w:rsid w:val="00C42A66"/>
    <w:rsid w:val="00C62599"/>
    <w:rsid w:val="00C84698"/>
    <w:rsid w:val="00CB2A94"/>
    <w:rsid w:val="00CB7C42"/>
    <w:rsid w:val="00CC209A"/>
    <w:rsid w:val="00CF7B75"/>
    <w:rsid w:val="00D53845"/>
    <w:rsid w:val="00D57540"/>
    <w:rsid w:val="00D57C1A"/>
    <w:rsid w:val="00D6404B"/>
    <w:rsid w:val="00D7251A"/>
    <w:rsid w:val="00D92382"/>
    <w:rsid w:val="00DB6CB5"/>
    <w:rsid w:val="00DD2CE6"/>
    <w:rsid w:val="00DE5134"/>
    <w:rsid w:val="00E140DD"/>
    <w:rsid w:val="00E317C5"/>
    <w:rsid w:val="00E32678"/>
    <w:rsid w:val="00E524FF"/>
    <w:rsid w:val="00E55152"/>
    <w:rsid w:val="00E70D77"/>
    <w:rsid w:val="00E80039"/>
    <w:rsid w:val="00E916FC"/>
    <w:rsid w:val="00E94A4C"/>
    <w:rsid w:val="00EA5162"/>
    <w:rsid w:val="00EA59A3"/>
    <w:rsid w:val="00EA659F"/>
    <w:rsid w:val="00EA7201"/>
    <w:rsid w:val="00F1251A"/>
    <w:rsid w:val="00F23662"/>
    <w:rsid w:val="00F3269F"/>
    <w:rsid w:val="00F35C33"/>
    <w:rsid w:val="00F42800"/>
    <w:rsid w:val="00F5229D"/>
    <w:rsid w:val="00F74A24"/>
    <w:rsid w:val="00F832F6"/>
    <w:rsid w:val="00F9685F"/>
    <w:rsid w:val="00FA32A3"/>
    <w:rsid w:val="00FB1AF5"/>
    <w:rsid w:val="00FB76A3"/>
    <w:rsid w:val="00FC36C5"/>
    <w:rsid w:val="00FD0EEC"/>
    <w:rsid w:val="01FF86BC"/>
    <w:rsid w:val="02C12BC6"/>
    <w:rsid w:val="03B4EEB9"/>
    <w:rsid w:val="08D1CB0A"/>
    <w:rsid w:val="0911ECA4"/>
    <w:rsid w:val="0EF450E6"/>
    <w:rsid w:val="1131C1A4"/>
    <w:rsid w:val="12A4B1AD"/>
    <w:rsid w:val="12CD9205"/>
    <w:rsid w:val="13B1EA26"/>
    <w:rsid w:val="154DBA87"/>
    <w:rsid w:val="157D7A90"/>
    <w:rsid w:val="17C4257E"/>
    <w:rsid w:val="18111CE7"/>
    <w:rsid w:val="18855B49"/>
    <w:rsid w:val="18FCA1F7"/>
    <w:rsid w:val="1A987258"/>
    <w:rsid w:val="21E0E9BC"/>
    <w:rsid w:val="221A927E"/>
    <w:rsid w:val="2412ED37"/>
    <w:rsid w:val="248910EA"/>
    <w:rsid w:val="263E78E7"/>
    <w:rsid w:val="280A0951"/>
    <w:rsid w:val="297619A9"/>
    <w:rsid w:val="2AE98354"/>
    <w:rsid w:val="2B11EA0A"/>
    <w:rsid w:val="2B41AA13"/>
    <w:rsid w:val="2FA1DE4D"/>
    <w:rsid w:val="315019B8"/>
    <w:rsid w:val="31B0EB97"/>
    <w:rsid w:val="334CBBF8"/>
    <w:rsid w:val="33523F14"/>
    <w:rsid w:val="33BB4BD2"/>
    <w:rsid w:val="34D791B8"/>
    <w:rsid w:val="36549CB1"/>
    <w:rsid w:val="365C8A37"/>
    <w:rsid w:val="37F85A98"/>
    <w:rsid w:val="398C3D73"/>
    <w:rsid w:val="404F49FB"/>
    <w:rsid w:val="41CEFCE7"/>
    <w:rsid w:val="428E7723"/>
    <w:rsid w:val="44D6DDA0"/>
    <w:rsid w:val="4507A4F4"/>
    <w:rsid w:val="480E7E62"/>
    <w:rsid w:val="496B068F"/>
    <w:rsid w:val="4A219571"/>
    <w:rsid w:val="4C20B9BA"/>
    <w:rsid w:val="4CE1EF85"/>
    <w:rsid w:val="4D803F68"/>
    <w:rsid w:val="4DBC8A1B"/>
    <w:rsid w:val="4DDD469F"/>
    <w:rsid w:val="53FFCC7B"/>
    <w:rsid w:val="5636F623"/>
    <w:rsid w:val="566D43C9"/>
    <w:rsid w:val="5709A333"/>
    <w:rsid w:val="57932C6A"/>
    <w:rsid w:val="5A1F3889"/>
    <w:rsid w:val="5B906C28"/>
    <w:rsid w:val="5CD52D67"/>
    <w:rsid w:val="600CCE29"/>
    <w:rsid w:val="62B7D268"/>
    <w:rsid w:val="6521AA66"/>
    <w:rsid w:val="67C92B0F"/>
    <w:rsid w:val="67F6CB26"/>
    <w:rsid w:val="6817E00E"/>
    <w:rsid w:val="68243DA2"/>
    <w:rsid w:val="683A9325"/>
    <w:rsid w:val="69B3B06F"/>
    <w:rsid w:val="69DB8C2A"/>
    <w:rsid w:val="6AD1D68A"/>
    <w:rsid w:val="6B4F80D0"/>
    <w:rsid w:val="6CEB5131"/>
    <w:rsid w:val="6D96F607"/>
    <w:rsid w:val="6E525117"/>
    <w:rsid w:val="6E872192"/>
    <w:rsid w:val="70CE96C9"/>
    <w:rsid w:val="71433A3A"/>
    <w:rsid w:val="71F72445"/>
    <w:rsid w:val="74AD59E2"/>
    <w:rsid w:val="753A9B4F"/>
    <w:rsid w:val="76D66BB0"/>
    <w:rsid w:val="76E25A5B"/>
    <w:rsid w:val="776CCE0D"/>
    <w:rsid w:val="78723C11"/>
    <w:rsid w:val="7EC7E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10DB"/>
  <w15:docId w15:val="{0F0B25B8-0804-4981-95F3-65B9DCE4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C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7F0"/>
    <w:pPr>
      <w:ind w:left="720"/>
      <w:contextualSpacing/>
    </w:pPr>
  </w:style>
  <w:style w:type="table" w:styleId="TableGrid">
    <w:name w:val="Table Grid"/>
    <w:basedOn w:val="TableNormal"/>
    <w:uiPriority w:val="59"/>
    <w:rsid w:val="00AE5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E5A37"/>
    <w:pPr>
      <w:tabs>
        <w:tab w:val="center" w:pos="4680"/>
        <w:tab w:val="right" w:pos="9360"/>
      </w:tabs>
    </w:pPr>
  </w:style>
  <w:style w:type="character" w:customStyle="1" w:styleId="HeaderChar">
    <w:name w:val="Header Char"/>
    <w:basedOn w:val="DefaultParagraphFont"/>
    <w:link w:val="Header"/>
    <w:uiPriority w:val="99"/>
    <w:semiHidden/>
    <w:rsid w:val="00AE5A37"/>
  </w:style>
  <w:style w:type="paragraph" w:styleId="Footer">
    <w:name w:val="footer"/>
    <w:basedOn w:val="Normal"/>
    <w:link w:val="FooterChar"/>
    <w:uiPriority w:val="99"/>
    <w:semiHidden/>
    <w:unhideWhenUsed/>
    <w:rsid w:val="00AE5A37"/>
    <w:pPr>
      <w:tabs>
        <w:tab w:val="center" w:pos="4680"/>
        <w:tab w:val="right" w:pos="9360"/>
      </w:tabs>
    </w:pPr>
  </w:style>
  <w:style w:type="character" w:customStyle="1" w:styleId="FooterChar">
    <w:name w:val="Footer Char"/>
    <w:basedOn w:val="DefaultParagraphFont"/>
    <w:link w:val="Footer"/>
    <w:uiPriority w:val="99"/>
    <w:semiHidden/>
    <w:rsid w:val="00AE5A37"/>
  </w:style>
  <w:style w:type="paragraph" w:styleId="NoSpacing">
    <w:name w:val="No Spacing"/>
    <w:uiPriority w:val="1"/>
    <w:qFormat/>
    <w:rsid w:val="00C84698"/>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1D2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F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757759">
      <w:bodyDiv w:val="1"/>
      <w:marLeft w:val="0"/>
      <w:marRight w:val="0"/>
      <w:marTop w:val="0"/>
      <w:marBottom w:val="0"/>
      <w:divBdr>
        <w:top w:val="none" w:sz="0" w:space="0" w:color="auto"/>
        <w:left w:val="none" w:sz="0" w:space="0" w:color="auto"/>
        <w:bottom w:val="none" w:sz="0" w:space="0" w:color="auto"/>
        <w:right w:val="none" w:sz="0" w:space="0" w:color="auto"/>
      </w:divBdr>
    </w:div>
    <w:div w:id="178658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BA53992F45A4091E2238EB9D9B9A8" ma:contentTypeVersion="1" ma:contentTypeDescription="Create a new document." ma:contentTypeScope="" ma:versionID="17c5f0c5452aabf3883b19e0e0057fac">
  <xsd:schema xmlns:xsd="http://www.w3.org/2001/XMLSchema" xmlns:xs="http://www.w3.org/2001/XMLSchema" xmlns:p="http://schemas.microsoft.com/office/2006/metadata/properties" xmlns:ns3="6889bc00-98ff-4d11-99a0-49681a43e84c" targetNamespace="http://schemas.microsoft.com/office/2006/metadata/properties" ma:root="true" ma:fieldsID="96980c5d5450c159c4c5cfaf34c5efe2" ns3:_="">
    <xsd:import namespace="6889bc00-98ff-4d11-99a0-49681a43e84c"/>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9bc00-98ff-4d11-99a0-49681a43e84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11214-0CAD-4533-8B79-4659E7015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9bc00-98ff-4d11-99a0-49681a43e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306CED-356F-4C63-936A-139A73A390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F17C50-8473-47CA-AA66-2870668EE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5895</TotalTime>
  <Pages>3</Pages>
  <Words>995</Words>
  <Characters>6032</Characters>
  <Application>Microsoft Office Word</Application>
  <DocSecurity>0</DocSecurity>
  <Lines>143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Dalzell</dc:creator>
  <cp:keywords/>
  <dc:description/>
  <cp:lastModifiedBy>Mielke, Nicholas</cp:lastModifiedBy>
  <cp:revision>75</cp:revision>
  <cp:lastPrinted>2026-03-11T16:38:00Z</cp:lastPrinted>
  <dcterms:created xsi:type="dcterms:W3CDTF">2026-04-30T19:30:00Z</dcterms:created>
  <dcterms:modified xsi:type="dcterms:W3CDTF">2026-05-05T15:28:00Z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0x010100CCBBA53992F45A4091E2238EB9D9B9A8</vt:lpwstr>
  </property>
</Properties>
</file>