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3657" w14:textId="1670D67A" w:rsidR="00602888" w:rsidRPr="00CF0C20" w:rsidRDefault="00A171D3" w:rsidP="00602888">
      <w:pPr>
        <w:shd w:val="clear" w:color="auto" w:fill="FFFFFF"/>
        <w:spacing w:after="150"/>
        <w:rPr>
          <w:rFonts w:ascii="Helvetica" w:hAnsi="Helvetica" w:cs="Times New Roman"/>
          <w:color w:val="000000"/>
          <w:sz w:val="27"/>
          <w:szCs w:val="27"/>
        </w:rPr>
      </w:pPr>
      <w:r>
        <w:rPr>
          <w:rFonts w:ascii="Helvetica" w:hAnsi="Helvetica" w:cs="Times New Roman"/>
          <w:b/>
          <w:bCs/>
          <w:color w:val="000000"/>
          <w:sz w:val="27"/>
          <w:szCs w:val="27"/>
        </w:rPr>
        <w:t>KAYU</w:t>
      </w:r>
      <w:r w:rsidR="00602888" w:rsidRPr="00CF0C20">
        <w:rPr>
          <w:rFonts w:ascii="Helvetica" w:hAnsi="Helvetica" w:cs="Times New Roman"/>
          <w:b/>
          <w:bCs/>
          <w:color w:val="000000"/>
          <w:sz w:val="27"/>
          <w:szCs w:val="27"/>
        </w:rPr>
        <w:t>-TV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 xml:space="preserve">, </w:t>
      </w:r>
      <w:r w:rsidR="00285852">
        <w:rPr>
          <w:rFonts w:ascii="Helvetica" w:hAnsi="Helvetica" w:cs="Times New Roman"/>
          <w:color w:val="000000"/>
          <w:sz w:val="27"/>
          <w:szCs w:val="27"/>
        </w:rPr>
        <w:t>a</w:t>
      </w:r>
      <w:r w:rsidR="00BC1664">
        <w:rPr>
          <w:rFonts w:ascii="Helvetica" w:hAnsi="Helvetica" w:cs="Times New Roman"/>
          <w:color w:val="000000"/>
          <w:sz w:val="27"/>
          <w:szCs w:val="27"/>
        </w:rPr>
        <w:t xml:space="preserve"> </w:t>
      </w:r>
      <w:r w:rsidR="007A17DE" w:rsidRPr="00CF0C20">
        <w:rPr>
          <w:rFonts w:ascii="Helvetica" w:hAnsi="Helvetica" w:cs="Times New Roman"/>
          <w:color w:val="000000"/>
          <w:sz w:val="27"/>
          <w:szCs w:val="27"/>
        </w:rPr>
        <w:t>F</w:t>
      </w:r>
      <w:r w:rsidR="00096546" w:rsidRPr="00CF0C20">
        <w:rPr>
          <w:rFonts w:ascii="Helvetica" w:hAnsi="Helvetica" w:cs="Times New Roman"/>
          <w:color w:val="000000"/>
          <w:sz w:val="27"/>
          <w:szCs w:val="27"/>
        </w:rPr>
        <w:t>OX</w:t>
      </w:r>
      <w:r w:rsidR="007A17DE" w:rsidRPr="00CF0C20">
        <w:rPr>
          <w:rFonts w:ascii="Helvetica" w:hAnsi="Helvetica" w:cs="Times New Roman"/>
          <w:color w:val="000000"/>
          <w:sz w:val="27"/>
          <w:szCs w:val="27"/>
        </w:rPr>
        <w:t xml:space="preserve"> 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 xml:space="preserve">affiliate in </w:t>
      </w:r>
      <w:r>
        <w:rPr>
          <w:rFonts w:ascii="Helvetica" w:hAnsi="Helvetica" w:cs="Times New Roman"/>
          <w:color w:val="000000"/>
          <w:sz w:val="27"/>
          <w:szCs w:val="27"/>
        </w:rPr>
        <w:t>Spokane, WA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 xml:space="preserve"> seeks a talented, dynamic, </w:t>
      </w:r>
      <w:r w:rsidR="00980911" w:rsidRPr="00CF0C20">
        <w:rPr>
          <w:rFonts w:ascii="Helvetica" w:hAnsi="Helvetica" w:cs="Times New Roman"/>
          <w:color w:val="000000"/>
          <w:sz w:val="27"/>
          <w:szCs w:val="27"/>
        </w:rPr>
        <w:t>and driven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> </w:t>
      </w:r>
      <w:r w:rsidR="00BE1158" w:rsidRPr="00CF0C20">
        <w:rPr>
          <w:rFonts w:ascii="Helvetica" w:hAnsi="Helvetica" w:cs="Times New Roman"/>
          <w:b/>
          <w:bCs/>
          <w:color w:val="000000"/>
          <w:sz w:val="27"/>
          <w:szCs w:val="27"/>
        </w:rPr>
        <w:t>Local Sales Manager</w:t>
      </w:r>
      <w:r w:rsidR="0043282B" w:rsidRPr="00CF0C20">
        <w:rPr>
          <w:rFonts w:ascii="Helvetica" w:hAnsi="Helvetica" w:cs="Times New Roman"/>
          <w:b/>
          <w:bCs/>
          <w:color w:val="000000"/>
          <w:sz w:val="27"/>
          <w:szCs w:val="27"/>
        </w:rPr>
        <w:t xml:space="preserve"> (</w:t>
      </w:r>
      <w:r w:rsidR="00BE1158" w:rsidRPr="00CF0C20">
        <w:rPr>
          <w:rFonts w:ascii="Helvetica" w:hAnsi="Helvetica" w:cs="Times New Roman"/>
          <w:b/>
          <w:bCs/>
          <w:color w:val="000000"/>
          <w:sz w:val="27"/>
          <w:szCs w:val="27"/>
        </w:rPr>
        <w:t>LSM</w:t>
      </w:r>
      <w:r w:rsidR="0043282B" w:rsidRPr="00CF0C20">
        <w:rPr>
          <w:rFonts w:ascii="Helvetica" w:hAnsi="Helvetica" w:cs="Times New Roman"/>
          <w:b/>
          <w:bCs/>
          <w:color w:val="000000"/>
          <w:sz w:val="27"/>
          <w:szCs w:val="27"/>
        </w:rPr>
        <w:t>)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 xml:space="preserve"> to inspire and coach a top-performing sales team.  This is a great opportunity </w:t>
      </w:r>
      <w:r w:rsidR="00935452">
        <w:rPr>
          <w:rFonts w:ascii="Helvetica" w:hAnsi="Helvetica" w:cs="Times New Roman"/>
          <w:color w:val="000000"/>
          <w:sz w:val="27"/>
          <w:szCs w:val="27"/>
        </w:rPr>
        <w:t xml:space="preserve">in a </w:t>
      </w:r>
      <w:r w:rsidR="007A17DE" w:rsidRPr="00CF0C20">
        <w:rPr>
          <w:rFonts w:ascii="Helvetica" w:hAnsi="Helvetica" w:cs="Times New Roman"/>
          <w:color w:val="000000"/>
          <w:sz w:val="27"/>
          <w:szCs w:val="27"/>
        </w:rPr>
        <w:t>market with fantastic growth opportunities!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 xml:space="preserve"> The </w:t>
      </w:r>
      <w:r w:rsidR="00BE1158" w:rsidRPr="00CF0C20">
        <w:rPr>
          <w:rFonts w:ascii="Helvetica" w:hAnsi="Helvetica" w:cs="Times New Roman"/>
          <w:color w:val="000000"/>
          <w:sz w:val="27"/>
          <w:szCs w:val="27"/>
        </w:rPr>
        <w:t>Local Sales Manager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 xml:space="preserve"> is responsible for executing a</w:t>
      </w:r>
      <w:r w:rsidR="00BE1158" w:rsidRPr="00CF0C20">
        <w:rPr>
          <w:rFonts w:ascii="Helvetica" w:hAnsi="Helvetica" w:cs="Times New Roman"/>
          <w:color w:val="000000"/>
          <w:sz w:val="27"/>
          <w:szCs w:val="27"/>
        </w:rPr>
        <w:t xml:space="preserve"> local 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>sales strategy that delivers custom</w:t>
      </w:r>
      <w:r w:rsidR="0065417A" w:rsidRPr="00CF0C20">
        <w:rPr>
          <w:rFonts w:ascii="Helvetica" w:hAnsi="Helvetica" w:cs="Times New Roman"/>
          <w:color w:val="000000"/>
          <w:sz w:val="27"/>
          <w:szCs w:val="27"/>
        </w:rPr>
        <w:t xml:space="preserve"> 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 xml:space="preserve">solutions through an integrated suite of media platforms – television, OTT, </w:t>
      </w:r>
      <w:r w:rsidR="0065417A" w:rsidRPr="00CF0C20">
        <w:rPr>
          <w:rFonts w:ascii="Helvetica" w:hAnsi="Helvetica" w:cs="Times New Roman"/>
          <w:color w:val="000000"/>
          <w:sz w:val="27"/>
          <w:szCs w:val="27"/>
        </w:rPr>
        <w:t xml:space="preserve">and many other best-in-class digital capabilities 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>with an emphasis on new business development.</w:t>
      </w:r>
    </w:p>
    <w:p w14:paraId="068AC82C" w14:textId="77777777" w:rsidR="00602888" w:rsidRPr="00CF0C20" w:rsidRDefault="00602888" w:rsidP="00602888">
      <w:pPr>
        <w:shd w:val="clear" w:color="auto" w:fill="FFFFFF"/>
        <w:spacing w:after="150"/>
        <w:rPr>
          <w:rFonts w:ascii="Helvetica" w:hAnsi="Helvetica" w:cs="Times New Roman"/>
          <w:color w:val="000000"/>
          <w:sz w:val="27"/>
          <w:szCs w:val="27"/>
        </w:rPr>
      </w:pPr>
      <w:r w:rsidRPr="00CF0C20">
        <w:rPr>
          <w:rFonts w:ascii="Helvetica" w:hAnsi="Helvetica" w:cs="Times New Roman"/>
          <w:b/>
          <w:bCs/>
          <w:color w:val="000000"/>
          <w:sz w:val="27"/>
          <w:szCs w:val="27"/>
          <w:u w:val="single"/>
        </w:rPr>
        <w:t>KEY OBJECTIVES</w:t>
      </w:r>
    </w:p>
    <w:p w14:paraId="152DF1E4" w14:textId="5EF695F1" w:rsidR="00602888" w:rsidRPr="00CF0C20" w:rsidRDefault="00A171D3" w:rsidP="00602888">
      <w:pPr>
        <w:shd w:val="clear" w:color="auto" w:fill="FFFFFF"/>
        <w:spacing w:after="150"/>
        <w:rPr>
          <w:rFonts w:ascii="Helvetica" w:hAnsi="Helvetica" w:cs="Times New Roman"/>
          <w:color w:val="000000"/>
          <w:sz w:val="27"/>
          <w:szCs w:val="27"/>
        </w:rPr>
      </w:pPr>
      <w:r>
        <w:rPr>
          <w:rFonts w:ascii="Helvetica" w:hAnsi="Helvetica" w:cs="Times New Roman"/>
          <w:color w:val="000000"/>
          <w:sz w:val="27"/>
          <w:szCs w:val="27"/>
        </w:rPr>
        <w:t>KAYU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 xml:space="preserve">-TV’s ideal </w:t>
      </w:r>
      <w:r w:rsidR="007A17DE" w:rsidRPr="00CF0C20">
        <w:rPr>
          <w:rFonts w:ascii="Helvetica" w:hAnsi="Helvetica" w:cs="Times New Roman"/>
          <w:color w:val="000000"/>
          <w:sz w:val="27"/>
          <w:szCs w:val="27"/>
        </w:rPr>
        <w:t>candidate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 xml:space="preserve"> will have a proven history of growing revenue for both television and digital, developing a strong customer-centric sales culture and </w:t>
      </w:r>
      <w:r w:rsidR="00980911" w:rsidRPr="00CF0C20">
        <w:rPr>
          <w:rFonts w:ascii="Helvetica" w:hAnsi="Helvetica" w:cs="Times New Roman"/>
          <w:color w:val="000000"/>
          <w:sz w:val="27"/>
          <w:szCs w:val="27"/>
        </w:rPr>
        <w:t xml:space="preserve">demonstrating 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 xml:space="preserve">goal achievement </w:t>
      </w:r>
      <w:r w:rsidR="00980911" w:rsidRPr="00CF0C20">
        <w:rPr>
          <w:rFonts w:ascii="Helvetica" w:hAnsi="Helvetica" w:cs="Times New Roman"/>
          <w:color w:val="000000"/>
          <w:sz w:val="27"/>
          <w:szCs w:val="27"/>
        </w:rPr>
        <w:t>on a consistent basis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 xml:space="preserve">. </w:t>
      </w:r>
      <w:r w:rsidR="0065417A" w:rsidRPr="00CF0C20">
        <w:rPr>
          <w:rFonts w:ascii="Helvetica" w:hAnsi="Helvetica" w:cs="Times New Roman"/>
          <w:color w:val="000000"/>
          <w:sz w:val="27"/>
          <w:szCs w:val="27"/>
        </w:rPr>
        <w:t>Having the a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 xml:space="preserve">bility to strategize and work collaboratively with AE’s and the </w:t>
      </w:r>
      <w:r w:rsidR="0043282B" w:rsidRPr="00CF0C20">
        <w:rPr>
          <w:rFonts w:ascii="Helvetica" w:hAnsi="Helvetica" w:cs="Times New Roman"/>
          <w:color w:val="000000"/>
          <w:sz w:val="27"/>
          <w:szCs w:val="27"/>
        </w:rPr>
        <w:t>Imagicomm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 xml:space="preserve"> </w:t>
      </w:r>
      <w:r>
        <w:rPr>
          <w:rFonts w:ascii="Helvetica" w:hAnsi="Helvetica" w:cs="Times New Roman"/>
          <w:color w:val="000000"/>
          <w:sz w:val="27"/>
          <w:szCs w:val="27"/>
        </w:rPr>
        <w:t>Spokane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 xml:space="preserve"> Sales </w:t>
      </w:r>
      <w:r w:rsidR="0065417A" w:rsidRPr="00CF0C20">
        <w:rPr>
          <w:rFonts w:ascii="Helvetica" w:hAnsi="Helvetica" w:cs="Times New Roman"/>
          <w:color w:val="000000"/>
          <w:sz w:val="27"/>
          <w:szCs w:val="27"/>
        </w:rPr>
        <w:t>M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 xml:space="preserve">anagement </w:t>
      </w:r>
      <w:r w:rsidR="0065417A" w:rsidRPr="00CF0C20">
        <w:rPr>
          <w:rFonts w:ascii="Helvetica" w:hAnsi="Helvetica" w:cs="Times New Roman"/>
          <w:color w:val="000000"/>
          <w:sz w:val="27"/>
          <w:szCs w:val="27"/>
        </w:rPr>
        <w:t>T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>eam</w:t>
      </w:r>
      <w:r w:rsidR="007A17DE" w:rsidRPr="00CF0C20">
        <w:rPr>
          <w:rFonts w:ascii="Helvetica" w:hAnsi="Helvetica" w:cs="Times New Roman"/>
          <w:color w:val="000000"/>
          <w:sz w:val="27"/>
          <w:szCs w:val="27"/>
        </w:rPr>
        <w:t xml:space="preserve"> is crucial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>. The qualities that will distinguish candidates are: Coaching management style, creative selling ideas, transactional negotiation expertise, development of new business, strong digital knowledge, motivational leadership qualities, a positive mindset and a professional persona.</w:t>
      </w:r>
    </w:p>
    <w:p w14:paraId="1EA56A42" w14:textId="77777777" w:rsidR="00602888" w:rsidRPr="00CF0C20" w:rsidRDefault="00602888" w:rsidP="00602888">
      <w:pPr>
        <w:shd w:val="clear" w:color="auto" w:fill="FFFFFF"/>
        <w:spacing w:after="150"/>
        <w:rPr>
          <w:rFonts w:ascii="Helvetica" w:hAnsi="Helvetica" w:cs="Times New Roman"/>
          <w:color w:val="000000"/>
          <w:sz w:val="27"/>
          <w:szCs w:val="27"/>
        </w:rPr>
      </w:pPr>
      <w:r w:rsidRPr="00CF0C20">
        <w:rPr>
          <w:rFonts w:ascii="Helvetica" w:hAnsi="Helvetica" w:cs="Times New Roman"/>
          <w:b/>
          <w:bCs/>
          <w:color w:val="000000"/>
          <w:sz w:val="27"/>
          <w:szCs w:val="27"/>
          <w:u w:val="single"/>
        </w:rPr>
        <w:t>SUMMARY</w:t>
      </w:r>
    </w:p>
    <w:p w14:paraId="4AEA22D1" w14:textId="0E304861" w:rsidR="00602888" w:rsidRPr="00CF0C20" w:rsidRDefault="00602888" w:rsidP="00602888">
      <w:pPr>
        <w:shd w:val="clear" w:color="auto" w:fill="FFFFFF"/>
        <w:spacing w:after="150"/>
        <w:rPr>
          <w:rFonts w:ascii="Helvetica" w:hAnsi="Helvetica" w:cs="Times New Roman"/>
          <w:color w:val="000000"/>
          <w:sz w:val="27"/>
          <w:szCs w:val="27"/>
        </w:rPr>
      </w:pPr>
      <w:r w:rsidRPr="00CF0C20">
        <w:rPr>
          <w:rFonts w:ascii="Helvetica" w:hAnsi="Helvetica" w:cs="Times New Roman"/>
          <w:color w:val="000000"/>
          <w:sz w:val="27"/>
          <w:szCs w:val="27"/>
        </w:rPr>
        <w:t>Under the direction of the</w:t>
      </w:r>
      <w:r w:rsidR="00BE1158" w:rsidRPr="00CF0C20">
        <w:rPr>
          <w:rFonts w:ascii="Helvetica" w:hAnsi="Helvetica" w:cs="Times New Roman"/>
          <w:color w:val="000000"/>
          <w:sz w:val="27"/>
          <w:szCs w:val="27"/>
        </w:rPr>
        <w:t xml:space="preserve"> </w:t>
      </w:r>
      <w:r w:rsidR="00935452">
        <w:rPr>
          <w:rFonts w:ascii="Helvetica" w:hAnsi="Helvetica" w:cs="Times New Roman"/>
          <w:color w:val="000000"/>
          <w:sz w:val="27"/>
          <w:szCs w:val="27"/>
        </w:rPr>
        <w:t>GM/</w:t>
      </w:r>
      <w:r w:rsidR="00BE1158" w:rsidRPr="00CF0C20">
        <w:rPr>
          <w:rFonts w:ascii="Helvetica" w:hAnsi="Helvetica" w:cs="Times New Roman"/>
          <w:color w:val="000000"/>
          <w:sz w:val="27"/>
          <w:szCs w:val="27"/>
        </w:rPr>
        <w:t>Director of Sales</w:t>
      </w:r>
      <w:r w:rsidRPr="00CF0C20">
        <w:rPr>
          <w:rFonts w:ascii="Helvetica" w:hAnsi="Helvetica" w:cs="Times New Roman"/>
          <w:color w:val="000000"/>
          <w:sz w:val="27"/>
          <w:szCs w:val="27"/>
        </w:rPr>
        <w:t xml:space="preserve">, the </w:t>
      </w:r>
      <w:r w:rsidR="00BE1158" w:rsidRPr="00CF0C20">
        <w:rPr>
          <w:rFonts w:ascii="Helvetica" w:hAnsi="Helvetica" w:cs="Times New Roman"/>
          <w:color w:val="000000"/>
          <w:sz w:val="27"/>
          <w:szCs w:val="27"/>
        </w:rPr>
        <w:t>LSM</w:t>
      </w:r>
      <w:r w:rsidRPr="00CF0C20">
        <w:rPr>
          <w:rFonts w:ascii="Helvetica" w:hAnsi="Helvetica" w:cs="Times New Roman"/>
          <w:color w:val="000000"/>
          <w:sz w:val="27"/>
          <w:szCs w:val="27"/>
        </w:rPr>
        <w:t xml:space="preserve"> </w:t>
      </w:r>
      <w:r w:rsidR="0043282B" w:rsidRPr="00CF0C20">
        <w:rPr>
          <w:rFonts w:ascii="Helvetica" w:hAnsi="Helvetica" w:cs="Times New Roman"/>
          <w:color w:val="000000"/>
          <w:sz w:val="27"/>
          <w:szCs w:val="27"/>
        </w:rPr>
        <w:t xml:space="preserve">leads the </w:t>
      </w:r>
      <w:r w:rsidR="00A171D3">
        <w:rPr>
          <w:rFonts w:ascii="Helvetica" w:hAnsi="Helvetica" w:cs="Times New Roman"/>
          <w:color w:val="000000"/>
          <w:sz w:val="27"/>
          <w:szCs w:val="27"/>
        </w:rPr>
        <w:t>KAYU</w:t>
      </w:r>
      <w:r w:rsidRPr="00CF0C20">
        <w:rPr>
          <w:rFonts w:ascii="Helvetica" w:hAnsi="Helvetica" w:cs="Times New Roman"/>
          <w:color w:val="000000"/>
          <w:sz w:val="27"/>
          <w:szCs w:val="27"/>
        </w:rPr>
        <w:t xml:space="preserve">-TV </w:t>
      </w:r>
      <w:r w:rsidR="00BE1158" w:rsidRPr="00CF0C20">
        <w:rPr>
          <w:rFonts w:ascii="Helvetica" w:hAnsi="Helvetica" w:cs="Times New Roman"/>
          <w:color w:val="000000"/>
          <w:sz w:val="27"/>
          <w:szCs w:val="27"/>
        </w:rPr>
        <w:t>local sales efforts</w:t>
      </w:r>
      <w:r w:rsidRPr="00CF0C20">
        <w:rPr>
          <w:rFonts w:ascii="Helvetica" w:hAnsi="Helvetica" w:cs="Times New Roman"/>
          <w:color w:val="000000"/>
          <w:sz w:val="27"/>
          <w:szCs w:val="27"/>
        </w:rPr>
        <w:t>.  The</w:t>
      </w:r>
      <w:r w:rsidR="0043282B" w:rsidRPr="00CF0C20">
        <w:rPr>
          <w:rFonts w:ascii="Helvetica" w:hAnsi="Helvetica" w:cs="Times New Roman"/>
          <w:color w:val="000000"/>
          <w:sz w:val="27"/>
          <w:szCs w:val="27"/>
        </w:rPr>
        <w:t xml:space="preserve"> </w:t>
      </w:r>
      <w:r w:rsidR="00BE1158" w:rsidRPr="00CF0C20">
        <w:rPr>
          <w:rFonts w:ascii="Helvetica" w:hAnsi="Helvetica" w:cs="Times New Roman"/>
          <w:color w:val="000000"/>
          <w:sz w:val="27"/>
          <w:szCs w:val="27"/>
        </w:rPr>
        <w:t>LSM</w:t>
      </w:r>
      <w:r w:rsidRPr="00CF0C20">
        <w:rPr>
          <w:rFonts w:ascii="Helvetica" w:hAnsi="Helvetica" w:cs="Times New Roman"/>
          <w:color w:val="000000"/>
          <w:sz w:val="27"/>
          <w:szCs w:val="27"/>
        </w:rPr>
        <w:t xml:space="preserve"> must be organized, goal oriented and structured. This person must possess an entrepreneurial mindset, competitive spirit and exhibit passion for marketing sales, both broadcast and digital.</w:t>
      </w:r>
    </w:p>
    <w:p w14:paraId="134698A6" w14:textId="77777777" w:rsidR="00602888" w:rsidRPr="00CF0C20" w:rsidRDefault="00602888" w:rsidP="006028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Strong communication and negotiation tactics with local clients and agencies</w:t>
      </w:r>
    </w:p>
    <w:p w14:paraId="165AE14A" w14:textId="77777777" w:rsidR="00602888" w:rsidRPr="00CF0C20" w:rsidRDefault="00602888" w:rsidP="006028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Effective inventory management and pricing strategies</w:t>
      </w:r>
    </w:p>
    <w:p w14:paraId="37818436" w14:textId="0EC66B00" w:rsidR="00602888" w:rsidRPr="00CF0C20" w:rsidRDefault="00602888" w:rsidP="006028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Solid Role Model leadership of th</w:t>
      </w:r>
      <w:r w:rsidR="0043282B" w:rsidRPr="00CF0C20">
        <w:rPr>
          <w:rFonts w:ascii="Helvetica" w:eastAsia="Times New Roman" w:hAnsi="Helvetica" w:cs="Times New Roman"/>
          <w:color w:val="000000"/>
          <w:sz w:val="27"/>
          <w:szCs w:val="27"/>
        </w:rPr>
        <w:t>e</w:t>
      </w: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sales team</w:t>
      </w:r>
    </w:p>
    <w:p w14:paraId="7EB9EB86" w14:textId="19B03B86" w:rsidR="00602888" w:rsidRPr="00CF0C20" w:rsidRDefault="00602888" w:rsidP="006028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Collaboration with sales leadership team, AE’s, other station departments and customers</w:t>
      </w:r>
    </w:p>
    <w:p w14:paraId="18E84399" w14:textId="77777777" w:rsidR="007A17DE" w:rsidRPr="00CF0C20" w:rsidRDefault="007A17DE" w:rsidP="007A17DE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</w:p>
    <w:p w14:paraId="269AA965" w14:textId="77777777" w:rsidR="00285852" w:rsidRDefault="00285852" w:rsidP="00602888">
      <w:pPr>
        <w:shd w:val="clear" w:color="auto" w:fill="FFFFFF"/>
        <w:spacing w:after="150"/>
        <w:rPr>
          <w:rFonts w:ascii="Helvetica" w:hAnsi="Helvetica" w:cs="Times New Roman"/>
          <w:b/>
          <w:bCs/>
          <w:color w:val="000000"/>
          <w:sz w:val="27"/>
          <w:szCs w:val="27"/>
        </w:rPr>
      </w:pPr>
    </w:p>
    <w:p w14:paraId="2C559BB8" w14:textId="77777777" w:rsidR="00285852" w:rsidRDefault="00285852" w:rsidP="00602888">
      <w:pPr>
        <w:shd w:val="clear" w:color="auto" w:fill="FFFFFF"/>
        <w:spacing w:after="150"/>
        <w:rPr>
          <w:rFonts w:ascii="Helvetica" w:hAnsi="Helvetica" w:cs="Times New Roman"/>
          <w:b/>
          <w:bCs/>
          <w:color w:val="000000"/>
          <w:sz w:val="27"/>
          <w:szCs w:val="27"/>
        </w:rPr>
      </w:pPr>
    </w:p>
    <w:p w14:paraId="1D7BDD2B" w14:textId="77777777" w:rsidR="00285852" w:rsidRDefault="00285852" w:rsidP="00602888">
      <w:pPr>
        <w:shd w:val="clear" w:color="auto" w:fill="FFFFFF"/>
        <w:spacing w:after="150"/>
        <w:rPr>
          <w:rFonts w:ascii="Helvetica" w:hAnsi="Helvetica" w:cs="Times New Roman"/>
          <w:b/>
          <w:bCs/>
          <w:color w:val="000000"/>
          <w:sz w:val="27"/>
          <w:szCs w:val="27"/>
        </w:rPr>
      </w:pPr>
    </w:p>
    <w:p w14:paraId="3D8D60B3" w14:textId="6B43A773" w:rsidR="00602888" w:rsidRPr="00CF0C20" w:rsidRDefault="00602888" w:rsidP="00602888">
      <w:pPr>
        <w:shd w:val="clear" w:color="auto" w:fill="FFFFFF"/>
        <w:spacing w:after="150"/>
        <w:rPr>
          <w:rFonts w:ascii="Helvetica" w:hAnsi="Helvetica" w:cs="Times New Roman"/>
          <w:color w:val="000000"/>
          <w:sz w:val="27"/>
          <w:szCs w:val="27"/>
        </w:rPr>
      </w:pPr>
      <w:r w:rsidRPr="00CF0C20">
        <w:rPr>
          <w:rFonts w:ascii="Helvetica" w:hAnsi="Helvetica" w:cs="Times New Roman"/>
          <w:b/>
          <w:bCs/>
          <w:color w:val="000000"/>
          <w:sz w:val="27"/>
          <w:szCs w:val="27"/>
        </w:rPr>
        <w:lastRenderedPageBreak/>
        <w:t> </w:t>
      </w:r>
      <w:r w:rsidRPr="00CF0C20">
        <w:rPr>
          <w:rFonts w:ascii="Helvetica" w:hAnsi="Helvetica" w:cs="Times New Roman"/>
          <w:b/>
          <w:bCs/>
          <w:color w:val="000000"/>
          <w:sz w:val="27"/>
          <w:szCs w:val="27"/>
          <w:u w:val="single"/>
        </w:rPr>
        <w:t>ESSENTIAL DUTIES AND RESPONSIBILITIES</w:t>
      </w:r>
    </w:p>
    <w:p w14:paraId="73C397F4" w14:textId="3223BA0F" w:rsidR="00602888" w:rsidRPr="00CF0C20" w:rsidRDefault="00602888" w:rsidP="006028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Leadership and performance management coaching of sales team – AE’s and support staff</w:t>
      </w:r>
    </w:p>
    <w:p w14:paraId="31A95F2E" w14:textId="0E460A77" w:rsidR="00602888" w:rsidRPr="00CF0C20" w:rsidRDefault="00602888" w:rsidP="006028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Recruit hire and train </w:t>
      </w:r>
      <w:proofErr w:type="gramStart"/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AE’s</w:t>
      </w:r>
      <w:proofErr w:type="gramEnd"/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to achieve revenue and share goals</w:t>
      </w:r>
    </w:p>
    <w:p w14:paraId="49B54525" w14:textId="754E9FBD" w:rsidR="00602888" w:rsidRPr="00CF0C20" w:rsidRDefault="00602888" w:rsidP="006028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Recruit hire and train support staff to aid the sales team</w:t>
      </w:r>
    </w:p>
    <w:p w14:paraId="4A2A89B0" w14:textId="0BF7E102" w:rsidR="00602888" w:rsidRPr="00CF0C20" w:rsidRDefault="00602888" w:rsidP="006028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Set monthly, quarterly and annual goals for the team and individual AE’s. Track performance and determines accountability measures</w:t>
      </w:r>
    </w:p>
    <w:p w14:paraId="5CF0F855" w14:textId="77777777" w:rsidR="00602888" w:rsidRPr="00CF0C20" w:rsidRDefault="00602888" w:rsidP="006028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Develop and monitor performance accountability systems</w:t>
      </w:r>
    </w:p>
    <w:p w14:paraId="2373B517" w14:textId="77777777" w:rsidR="00602888" w:rsidRPr="00CF0C20" w:rsidRDefault="00602888" w:rsidP="006028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Assist in accurately forecasting revenue – weekly, monthly and annually</w:t>
      </w:r>
    </w:p>
    <w:p w14:paraId="28F6EF86" w14:textId="37908BB1" w:rsidR="00602888" w:rsidRPr="00CF0C20" w:rsidRDefault="00602888" w:rsidP="006028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Meet and exceed revenue budgets and share goals including total station, new business, digital and station initiatives</w:t>
      </w:r>
      <w:r w:rsidR="00980911" w:rsidRPr="00CF0C20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and manage expense budgets</w:t>
      </w:r>
    </w:p>
    <w:p w14:paraId="244FBC0D" w14:textId="77777777" w:rsidR="00602888" w:rsidRPr="00CF0C20" w:rsidRDefault="00602888" w:rsidP="006028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Develop strong client relationships through in-person meetings, sales presentations and client entertainment both in the market as well as periodic travel</w:t>
      </w:r>
    </w:p>
    <w:p w14:paraId="21EE066E" w14:textId="28DDCCAF" w:rsidR="00602888" w:rsidRPr="00CF0C20" w:rsidRDefault="00602888" w:rsidP="006028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Schedule and conduct one-on-one AE meetings, in-field sales call and additional training opportunities</w:t>
      </w:r>
    </w:p>
    <w:p w14:paraId="43797D48" w14:textId="633BE557" w:rsidR="00602888" w:rsidRPr="00CF0C20" w:rsidRDefault="00602888" w:rsidP="006028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Maintain exceptional knowledge of the </w:t>
      </w:r>
      <w:r w:rsidR="00935452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Spokane </w:t>
      </w: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market to identify key strategies, emerging categories and new client prospects to increase overall station revenue</w:t>
      </w:r>
    </w:p>
    <w:p w14:paraId="64721259" w14:textId="0D8CB866" w:rsidR="0043282B" w:rsidRPr="00CF0C20" w:rsidRDefault="0043282B" w:rsidP="006028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Manage inventory, rates, and</w:t>
      </w:r>
      <w:r w:rsidR="00BE1158" w:rsidRPr="00CF0C20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assist in the National and</w:t>
      </w:r>
      <w:r w:rsidR="00980911" w:rsidRPr="00CF0C20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Political sales process</w:t>
      </w:r>
    </w:p>
    <w:p w14:paraId="26C80C66" w14:textId="77777777" w:rsidR="00602888" w:rsidRPr="00CF0C20" w:rsidRDefault="00602888" w:rsidP="006028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Analyze market trends and competitive initiatives.</w:t>
      </w:r>
    </w:p>
    <w:p w14:paraId="63906557" w14:textId="7EBE8C74" w:rsidR="00602888" w:rsidRPr="00CF0C20" w:rsidRDefault="00602888" w:rsidP="006028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Work in partnership with </w:t>
      </w:r>
      <w:r w:rsidR="00BE1158" w:rsidRPr="00CF0C20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other </w:t>
      </w:r>
      <w:r w:rsidR="00A171D3">
        <w:rPr>
          <w:rFonts w:ascii="Helvetica" w:eastAsia="Times New Roman" w:hAnsi="Helvetica" w:cs="Times New Roman"/>
          <w:color w:val="000000"/>
          <w:sz w:val="27"/>
          <w:szCs w:val="27"/>
        </w:rPr>
        <w:t>KAYU</w:t>
      </w: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-TV </w:t>
      </w:r>
      <w:r w:rsidR="0043282B" w:rsidRPr="00CF0C20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Sales Managers </w:t>
      </w: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&amp; AE’s, Research, News, Creative Services on ways to continually increase revenue and market share</w:t>
      </w:r>
    </w:p>
    <w:p w14:paraId="358CB4F7" w14:textId="6B1B8DAD" w:rsidR="00602888" w:rsidRPr="00CF0C20" w:rsidRDefault="00602888" w:rsidP="006028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Knowledge of Excel &amp; Power Point</w:t>
      </w:r>
      <w:r w:rsidR="007A17DE" w:rsidRPr="00CF0C20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required.  Knowledge of Wide Orbit Traffic and Sales systems and Matrix-Monarch CRM is preferred</w:t>
      </w:r>
    </w:p>
    <w:p w14:paraId="720732F5" w14:textId="77777777" w:rsidR="00602888" w:rsidRPr="00CF0C20" w:rsidRDefault="00602888" w:rsidP="006028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Perform other duties as assigned by management</w:t>
      </w:r>
    </w:p>
    <w:p w14:paraId="193AC8EF" w14:textId="77777777" w:rsidR="00602888" w:rsidRPr="00CF0C20" w:rsidRDefault="00602888" w:rsidP="00602888">
      <w:pPr>
        <w:shd w:val="clear" w:color="auto" w:fill="FFFFFF"/>
        <w:spacing w:after="150"/>
        <w:rPr>
          <w:rFonts w:ascii="Helvetica" w:hAnsi="Helvetica" w:cs="Times New Roman"/>
          <w:color w:val="000000"/>
          <w:sz w:val="27"/>
          <w:szCs w:val="27"/>
        </w:rPr>
      </w:pPr>
      <w:r w:rsidRPr="00CF0C20">
        <w:rPr>
          <w:rFonts w:ascii="Helvetica" w:hAnsi="Helvetica" w:cs="Times New Roman"/>
          <w:b/>
          <w:bCs/>
          <w:color w:val="000000"/>
          <w:sz w:val="27"/>
          <w:szCs w:val="27"/>
          <w:u w:val="single"/>
        </w:rPr>
        <w:t>SUPERVISORY RESPONSIBILITIES</w:t>
      </w:r>
    </w:p>
    <w:p w14:paraId="7F3B29E6" w14:textId="5D295989" w:rsidR="00602888" w:rsidRPr="00CF0C20" w:rsidRDefault="00BE1158" w:rsidP="00602888">
      <w:pPr>
        <w:shd w:val="clear" w:color="auto" w:fill="FFFFFF"/>
        <w:spacing w:after="150"/>
        <w:rPr>
          <w:rFonts w:ascii="Helvetica" w:hAnsi="Helvetica" w:cs="Times New Roman"/>
          <w:color w:val="000000"/>
          <w:sz w:val="27"/>
          <w:szCs w:val="27"/>
        </w:rPr>
      </w:pPr>
      <w:r w:rsidRPr="00CF0C20">
        <w:rPr>
          <w:rFonts w:ascii="Helvetica" w:hAnsi="Helvetica" w:cs="Times New Roman"/>
          <w:color w:val="000000"/>
          <w:sz w:val="27"/>
          <w:szCs w:val="27"/>
        </w:rPr>
        <w:t>LSM</w:t>
      </w:r>
      <w:r w:rsidR="00602888" w:rsidRPr="00CF0C20">
        <w:rPr>
          <w:rFonts w:ascii="Helvetica" w:hAnsi="Helvetica" w:cs="Times New Roman"/>
          <w:color w:val="000000"/>
          <w:sz w:val="27"/>
          <w:szCs w:val="27"/>
        </w:rPr>
        <w:t xml:space="preserve"> position carries out supervisory responsibilities in accordance with the organization's policies and procedures. Responsibilities include interviewing, hiring, and training employees; planning, assigning and directing work; appraising performance; rewarding and disciplining employees; addressing complaints and resolving problems.</w:t>
      </w:r>
    </w:p>
    <w:p w14:paraId="42E3FA5B" w14:textId="0BDA308C" w:rsidR="00602888" w:rsidRPr="00CF0C20" w:rsidRDefault="00602888" w:rsidP="00602888">
      <w:pPr>
        <w:shd w:val="clear" w:color="auto" w:fill="FFFFFF"/>
        <w:spacing w:after="150"/>
        <w:rPr>
          <w:rFonts w:ascii="Helvetica" w:hAnsi="Helvetica" w:cs="Times New Roman"/>
          <w:b/>
          <w:bCs/>
          <w:color w:val="000000"/>
          <w:sz w:val="27"/>
          <w:szCs w:val="27"/>
          <w:u w:val="single"/>
        </w:rPr>
      </w:pPr>
      <w:r w:rsidRPr="00CF0C20">
        <w:rPr>
          <w:rFonts w:ascii="Helvetica" w:hAnsi="Helvetica" w:cs="Times New Roman"/>
          <w:b/>
          <w:bCs/>
          <w:color w:val="000000"/>
          <w:sz w:val="27"/>
          <w:szCs w:val="27"/>
          <w:u w:val="single"/>
        </w:rPr>
        <w:lastRenderedPageBreak/>
        <w:t>REQUIREMENTS</w:t>
      </w:r>
    </w:p>
    <w:p w14:paraId="3F085C89" w14:textId="757FE82D" w:rsidR="00602888" w:rsidRPr="00CF0C20" w:rsidRDefault="00096546" w:rsidP="00602888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5</w:t>
      </w:r>
      <w:r w:rsidR="00602888" w:rsidRPr="00CF0C20">
        <w:rPr>
          <w:rFonts w:ascii="Helvetica" w:eastAsia="Times New Roman" w:hAnsi="Helvetica" w:cs="Times New Roman"/>
          <w:color w:val="000000"/>
          <w:sz w:val="27"/>
          <w:szCs w:val="27"/>
        </w:rPr>
        <w:t>+ years of media sales experience</w:t>
      </w:r>
      <w:r w:rsidR="00D7430C" w:rsidRPr="00CF0C20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. Television sales </w:t>
      </w:r>
      <w:r w:rsidR="0043282B" w:rsidRPr="00CF0C20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management </w:t>
      </w:r>
      <w:r w:rsidR="00D7430C" w:rsidRPr="00CF0C20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experience is </w:t>
      </w:r>
      <w:r w:rsidR="00757699">
        <w:rPr>
          <w:rFonts w:ascii="Helvetica" w:eastAsia="Times New Roman" w:hAnsi="Helvetica" w:cs="Times New Roman"/>
          <w:color w:val="000000"/>
          <w:sz w:val="27"/>
          <w:szCs w:val="27"/>
        </w:rPr>
        <w:t>a plus.</w:t>
      </w:r>
    </w:p>
    <w:p w14:paraId="1334210D" w14:textId="707FAA2C" w:rsidR="00B208C5" w:rsidRPr="00CF0C20" w:rsidRDefault="00B208C5" w:rsidP="00602888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Exceptional coaching, motivational and teaching skills.</w:t>
      </w:r>
    </w:p>
    <w:p w14:paraId="37439590" w14:textId="6CB03EC3" w:rsidR="00602888" w:rsidRPr="00CF0C20" w:rsidRDefault="00602888" w:rsidP="00602888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Strong problem solving and communication skills</w:t>
      </w:r>
      <w:r w:rsidR="00B208C5" w:rsidRPr="00CF0C20">
        <w:rPr>
          <w:rFonts w:ascii="Helvetica" w:eastAsia="Times New Roman" w:hAnsi="Helvetica" w:cs="Times New Roman"/>
          <w:color w:val="000000"/>
          <w:sz w:val="27"/>
          <w:szCs w:val="27"/>
        </w:rPr>
        <w:t>.</w:t>
      </w:r>
    </w:p>
    <w:p w14:paraId="36CD7AFF" w14:textId="07D63DD7" w:rsidR="00602888" w:rsidRPr="00CF0C20" w:rsidRDefault="00602888" w:rsidP="00602888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Bachelor’s degree (B.A.) from four-year college or university</w:t>
      </w:r>
      <w:r w:rsidR="00980911" w:rsidRPr="00CF0C20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or equivalent</w:t>
      </w:r>
    </w:p>
    <w:p w14:paraId="410F1FD2" w14:textId="40B9FF7E" w:rsidR="00980911" w:rsidRPr="00CF0C20" w:rsidRDefault="00980911" w:rsidP="00602888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CF0C20">
        <w:rPr>
          <w:rFonts w:ascii="Helvetica" w:eastAsia="Times New Roman" w:hAnsi="Helvetica" w:cs="Times New Roman"/>
          <w:color w:val="000000"/>
          <w:sz w:val="27"/>
          <w:szCs w:val="27"/>
        </w:rPr>
        <w:t>Valid driver’s license with positive driving record</w:t>
      </w:r>
    </w:p>
    <w:p w14:paraId="3A8B685B" w14:textId="112F2DE6" w:rsidR="00206D0F" w:rsidRPr="00CF0C20" w:rsidRDefault="00206D0F" w:rsidP="00206D0F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</w:p>
    <w:p w14:paraId="1048E7BA" w14:textId="2B755EA8" w:rsidR="00206D0F" w:rsidRDefault="00206D0F" w:rsidP="00206D0F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</w:p>
    <w:p w14:paraId="50BD0F33" w14:textId="7FFCF765" w:rsidR="00206D0F" w:rsidRDefault="00206D0F" w:rsidP="00206D0F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</w:p>
    <w:p w14:paraId="26ABDA60" w14:textId="29E551F1" w:rsidR="00206D0F" w:rsidRDefault="00206D0F" w:rsidP="00206D0F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</w:p>
    <w:p w14:paraId="5D8565D0" w14:textId="77777777" w:rsidR="00206D0F" w:rsidRPr="00602888" w:rsidRDefault="00206D0F" w:rsidP="00206D0F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</w:p>
    <w:p w14:paraId="03F45FA2" w14:textId="77777777" w:rsidR="0049673B" w:rsidRDefault="0049673B"/>
    <w:sectPr w:rsidR="0049673B" w:rsidSect="004967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80D38"/>
    <w:multiLevelType w:val="multilevel"/>
    <w:tmpl w:val="A60E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37272"/>
    <w:multiLevelType w:val="multilevel"/>
    <w:tmpl w:val="A1D0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17607"/>
    <w:multiLevelType w:val="multilevel"/>
    <w:tmpl w:val="631E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891693">
    <w:abstractNumId w:val="1"/>
  </w:num>
  <w:num w:numId="2" w16cid:durableId="264003873">
    <w:abstractNumId w:val="0"/>
  </w:num>
  <w:num w:numId="3" w16cid:durableId="373585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88"/>
    <w:rsid w:val="00096546"/>
    <w:rsid w:val="001A5530"/>
    <w:rsid w:val="00206D0F"/>
    <w:rsid w:val="00232A0F"/>
    <w:rsid w:val="00285852"/>
    <w:rsid w:val="002D0A74"/>
    <w:rsid w:val="002F075A"/>
    <w:rsid w:val="00350334"/>
    <w:rsid w:val="0043282B"/>
    <w:rsid w:val="0049673B"/>
    <w:rsid w:val="004D30BF"/>
    <w:rsid w:val="00602888"/>
    <w:rsid w:val="0065417A"/>
    <w:rsid w:val="006739ED"/>
    <w:rsid w:val="00757699"/>
    <w:rsid w:val="007A17DE"/>
    <w:rsid w:val="007D6DB7"/>
    <w:rsid w:val="0093064C"/>
    <w:rsid w:val="00935452"/>
    <w:rsid w:val="00980911"/>
    <w:rsid w:val="00A171D3"/>
    <w:rsid w:val="00A7574B"/>
    <w:rsid w:val="00B208C5"/>
    <w:rsid w:val="00BC1664"/>
    <w:rsid w:val="00BE1158"/>
    <w:rsid w:val="00CF0C20"/>
    <w:rsid w:val="00D54BEC"/>
    <w:rsid w:val="00D7430C"/>
    <w:rsid w:val="00E426E5"/>
    <w:rsid w:val="00FD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C38D1"/>
  <w14:defaultImageDpi w14:val="300"/>
  <w15:docId w15:val="{B6A76603-42CC-4FFC-B522-837F213A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88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06D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30203-FDFB-4AF9-B281-282522B6D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864D20-6C25-4B62-A659-70FCA5583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93FF1-BF50-4C45-8943-A72ED4B485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</dc:creator>
  <cp:keywords/>
  <dc:description/>
  <cp:lastModifiedBy>Gordy Cummings</cp:lastModifiedBy>
  <cp:revision>2</cp:revision>
  <dcterms:created xsi:type="dcterms:W3CDTF">2025-04-27T20:10:00Z</dcterms:created>
  <dcterms:modified xsi:type="dcterms:W3CDTF">2025-04-27T20:10:00Z</dcterms:modified>
</cp:coreProperties>
</file>