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2C57" w14:textId="095B2C4E" w:rsidR="00C95781" w:rsidRDefault="00C95781">
      <w:pPr>
        <w:jc w:val="center"/>
        <w:rPr>
          <w:b/>
          <w:sz w:val="32"/>
        </w:rPr>
      </w:pPr>
      <w:r>
        <w:rPr>
          <w:b/>
          <w:sz w:val="32"/>
        </w:rPr>
        <w:t xml:space="preserve">Santa Marta </w:t>
      </w:r>
    </w:p>
    <w:p w14:paraId="4A963CB2" w14:textId="20D12C4C" w:rsidR="009C73E7" w:rsidRDefault="00C95781">
      <w:pPr>
        <w:jc w:val="center"/>
      </w:pPr>
      <w:r>
        <w:rPr>
          <w:b/>
          <w:sz w:val="32"/>
        </w:rPr>
        <w:t>A Continuing Care Retirement Community (CCRC)</w:t>
      </w:r>
    </w:p>
    <w:p w14:paraId="15E2E20E" w14:textId="77777777" w:rsidR="009C73E7" w:rsidRDefault="009C73E7"/>
    <w:p w14:paraId="3C06E4EA" w14:textId="77777777" w:rsidR="009C73E7" w:rsidRDefault="00C95781">
      <w:r>
        <w:rPr>
          <w:b/>
        </w:rPr>
        <w:t xml:space="preserve">Position Title: </w:t>
      </w:r>
      <w:r>
        <w:t>AR/Billing Specialist</w:t>
      </w:r>
    </w:p>
    <w:p w14:paraId="6F88C254" w14:textId="77777777" w:rsidR="009C73E7" w:rsidRDefault="00C95781">
      <w:r>
        <w:rPr>
          <w:b/>
        </w:rPr>
        <w:t xml:space="preserve">Department: </w:t>
      </w:r>
      <w:r>
        <w:t>Finance / Business Office</w:t>
      </w:r>
    </w:p>
    <w:p w14:paraId="6C940673" w14:textId="77777777" w:rsidR="009C73E7" w:rsidRDefault="00C95781">
      <w:r>
        <w:rPr>
          <w:b/>
        </w:rPr>
        <w:t xml:space="preserve">FLSA: </w:t>
      </w:r>
      <w:r>
        <w:t>Hourly, Non-Exempt, FT</w:t>
      </w:r>
    </w:p>
    <w:p w14:paraId="05C86663" w14:textId="77777777" w:rsidR="009C73E7" w:rsidRDefault="00C95781">
      <w:r>
        <w:rPr>
          <w:b/>
        </w:rPr>
        <w:t xml:space="preserve">Supervisor: </w:t>
      </w:r>
      <w:r>
        <w:t>Director of Accounting</w:t>
      </w:r>
    </w:p>
    <w:p w14:paraId="740C9A23" w14:textId="77777777" w:rsidR="009C73E7" w:rsidRDefault="00C95781">
      <w:r>
        <w:rPr>
          <w:b/>
        </w:rPr>
        <w:t xml:space="preserve">Revised: </w:t>
      </w:r>
      <w:r>
        <w:t>August 8, 2025</w:t>
      </w:r>
    </w:p>
    <w:p w14:paraId="22821712" w14:textId="77777777" w:rsidR="009C73E7" w:rsidRDefault="00C95781">
      <w:pPr>
        <w:pStyle w:val="Heading2"/>
      </w:pPr>
      <w:r>
        <w:t>About Santa Marta</w:t>
      </w:r>
    </w:p>
    <w:p w14:paraId="73BBC5CF" w14:textId="77777777" w:rsidR="009C73E7" w:rsidRDefault="00C95781">
      <w:r>
        <w:t>Santa Marta is a vibrant and compassionate Continuing Care Retirement Community (CCRC) dedicated to enriching the lives of our residents through exceptional care, strong relationships, and a commitment to excellence. We’re seeking a detai</w:t>
      </w:r>
      <w:r>
        <w:t>l-oriented, service-minded professional to join our team and help ensure the accuracy, timeliness, and integrity of our billing processes.</w:t>
      </w:r>
    </w:p>
    <w:p w14:paraId="05A07FDA" w14:textId="77777777" w:rsidR="009C73E7" w:rsidRDefault="00C95781">
      <w:pPr>
        <w:pStyle w:val="Heading2"/>
      </w:pPr>
      <w:r>
        <w:t>Position Summary</w:t>
      </w:r>
    </w:p>
    <w:p w14:paraId="7955862A" w14:textId="77777777" w:rsidR="009C73E7" w:rsidRDefault="00C95781">
      <w:r>
        <w:t>The AR/Billing Specialist is responsible for managing all aspects of billing and accounts receivable</w:t>
      </w:r>
      <w:r>
        <w:t xml:space="preserve"> for residents and third-party payers. This includes accurate invoicing, collections, Medicare and insurance claim processing, and maintaining meticulous financial records. The role requires strong attention to detail, effective communication skills, and a</w:t>
      </w:r>
      <w:r>
        <w:t xml:space="preserve"> commitment to following all federal, state, and local regulations, as well as Santa Marta’s policies and standards.</w:t>
      </w:r>
    </w:p>
    <w:p w14:paraId="6108ED65" w14:textId="77777777" w:rsidR="009C73E7" w:rsidRDefault="00C95781">
      <w:pPr>
        <w:pStyle w:val="Heading2"/>
      </w:pPr>
      <w:r>
        <w:t>Essential Duties &amp; Responsibilities</w:t>
      </w:r>
    </w:p>
    <w:p w14:paraId="2E882A83" w14:textId="77777777" w:rsidR="009C73E7" w:rsidRDefault="00C95781">
      <w:r>
        <w:t>This list outlines the primary responsibilities but is not all-inclusive—flexibility and adaptability a</w:t>
      </w:r>
      <w:r>
        <w:t>re key.</w:t>
      </w:r>
    </w:p>
    <w:p w14:paraId="38D3AFDE" w14:textId="77777777" w:rsidR="009C73E7" w:rsidRDefault="00C95781">
      <w:r>
        <w:t>• Billing &amp; A/R Management – Oversee and maintain all resident and third-party billing functions.</w:t>
      </w:r>
    </w:p>
    <w:p w14:paraId="2C0EAE0B" w14:textId="77777777" w:rsidR="009C73E7" w:rsidRDefault="00C95781">
      <w:r>
        <w:t>• Resident &amp; Third-Party Accounts – Maintain census data, post charges to resident ledgers, balance daily receipts, and manage delinquent accounts, in</w:t>
      </w:r>
      <w:r>
        <w:t>cluding recommending accounts for collection.</w:t>
      </w:r>
    </w:p>
    <w:p w14:paraId="4A37A008" w14:textId="77777777" w:rsidR="009C73E7" w:rsidRDefault="00C95781">
      <w:r>
        <w:t xml:space="preserve">• Insurance &amp; Medicare Processing – Verify Medicare &amp; Medicare Advantage eligibility, confirm coverage days, review claims for accuracy, and submit timely statements to Medicare, private insurance, and private </w:t>
      </w:r>
      <w:r>
        <w:t>pay sources.</w:t>
      </w:r>
    </w:p>
    <w:p w14:paraId="53032A0C" w14:textId="77777777" w:rsidR="009C73E7" w:rsidRDefault="00C95781">
      <w:r>
        <w:lastRenderedPageBreak/>
        <w:t>• Accuracy &amp; Compliance – Audit billing data for errors, ensure timely submission, and make necessary corrections.</w:t>
      </w:r>
    </w:p>
    <w:p w14:paraId="3B70F1B7" w14:textId="77777777" w:rsidR="009C73E7" w:rsidRDefault="00C95781">
      <w:r>
        <w:t>• Reporting – Generate accurate statistical, financial, and compliance reports as required.</w:t>
      </w:r>
    </w:p>
    <w:p w14:paraId="76F5CDC6" w14:textId="77777777" w:rsidR="009C73E7" w:rsidRDefault="00C95781">
      <w:r>
        <w:t>• Resident Account Management – Work</w:t>
      </w:r>
      <w:r>
        <w:t xml:space="preserve"> with residents or their representatives to establish payment methods and assess financial status in collaboration with the Director of Accounting.</w:t>
      </w:r>
    </w:p>
    <w:p w14:paraId="4EE40C08" w14:textId="77777777" w:rsidR="009C73E7" w:rsidRDefault="00C95781">
      <w:r>
        <w:t>• Records &amp; Documentation – Organize and maintain billing files, remittance statements, and other AR records</w:t>
      </w:r>
      <w:r>
        <w:t>.</w:t>
      </w:r>
    </w:p>
    <w:p w14:paraId="1DAE665A" w14:textId="77777777" w:rsidR="009C73E7" w:rsidRDefault="00C95781">
      <w:r>
        <w:t>• Audit &amp; Reporting Support – Assist in annual audits and the completion of required local, state, and federal reports.</w:t>
      </w:r>
    </w:p>
    <w:p w14:paraId="46993D32" w14:textId="77777777" w:rsidR="009C73E7" w:rsidRDefault="00C95781">
      <w:r>
        <w:t>• Data Management – Receive all AR payments and maintain accurate databases.</w:t>
      </w:r>
    </w:p>
    <w:p w14:paraId="7FCD9155" w14:textId="77777777" w:rsidR="009C73E7" w:rsidRDefault="00C95781">
      <w:r>
        <w:t>• Cross-Department Collaboration – Communicate effectivel</w:t>
      </w:r>
      <w:r>
        <w:t>y with internal departments, residents, families, auditors, and agencies.</w:t>
      </w:r>
    </w:p>
    <w:p w14:paraId="0C4D78D8" w14:textId="77777777" w:rsidR="009C73E7" w:rsidRDefault="00C95781">
      <w:r>
        <w:t>• Confidentiality – Protect all resident financial and health information in compliance with HIPAA standards.</w:t>
      </w:r>
    </w:p>
    <w:p w14:paraId="1321BFD4" w14:textId="77777777" w:rsidR="009C73E7" w:rsidRDefault="00C95781">
      <w:r>
        <w:t>• Team Engagement – Foster positive relationships with colleagues, resid</w:t>
      </w:r>
      <w:r>
        <w:t>ents, and visitors.</w:t>
      </w:r>
    </w:p>
    <w:p w14:paraId="10C8D4D3" w14:textId="77777777" w:rsidR="009C73E7" w:rsidRDefault="00C95781">
      <w:r>
        <w:t>• Other Duties – Perform additional responsibilities as assigned by the Director of Accounting.</w:t>
      </w:r>
    </w:p>
    <w:p w14:paraId="03996DF6" w14:textId="77777777" w:rsidR="009C73E7" w:rsidRDefault="00C95781">
      <w:pPr>
        <w:pStyle w:val="Heading2"/>
      </w:pPr>
      <w:r>
        <w:t>Qualifications</w:t>
      </w:r>
    </w:p>
    <w:p w14:paraId="301C1889" w14:textId="77777777" w:rsidR="009C73E7" w:rsidRDefault="00C95781">
      <w:pPr>
        <w:pStyle w:val="Heading3"/>
      </w:pPr>
      <w:r>
        <w:t>Education &amp; Experience</w:t>
      </w:r>
    </w:p>
    <w:p w14:paraId="40E61304" w14:textId="77777777" w:rsidR="009C73E7" w:rsidRDefault="00C95781">
      <w:r>
        <w:t>• Bachelor’s degree in a business-related field or equivalent experience.</w:t>
      </w:r>
    </w:p>
    <w:p w14:paraId="557452B9" w14:textId="77777777" w:rsidR="009C73E7" w:rsidRDefault="00C95781">
      <w:r>
        <w:t xml:space="preserve">• Two (2) years office </w:t>
      </w:r>
      <w:r>
        <w:t>management experience preferred.</w:t>
      </w:r>
    </w:p>
    <w:p w14:paraId="6A966DFA" w14:textId="77777777" w:rsidR="009C73E7" w:rsidRDefault="00C95781">
      <w:r>
        <w:t>• One (1) year experience in long-term care, hospital, or health care setting, preferably processing Medicare claims.</w:t>
      </w:r>
    </w:p>
    <w:p w14:paraId="280609CE" w14:textId="77777777" w:rsidR="009C73E7" w:rsidRDefault="00C95781">
      <w:pPr>
        <w:pStyle w:val="Heading3"/>
      </w:pPr>
      <w:r>
        <w:t>Knowledge, Skills &amp; Abilities</w:t>
      </w:r>
    </w:p>
    <w:p w14:paraId="0AB2F297" w14:textId="77777777" w:rsidR="009C73E7" w:rsidRDefault="00C95781">
      <w:r>
        <w:t>• Strong command of the English language—written and verbal.</w:t>
      </w:r>
    </w:p>
    <w:p w14:paraId="0E113AAA" w14:textId="77777777" w:rsidR="009C73E7" w:rsidRDefault="00C95781">
      <w:r>
        <w:t>• Proficient i</w:t>
      </w:r>
      <w:r>
        <w:t>n office technology and able to adapt to new systems.</w:t>
      </w:r>
    </w:p>
    <w:p w14:paraId="46043AE3" w14:textId="77777777" w:rsidR="009C73E7" w:rsidRDefault="00C95781">
      <w:r>
        <w:t>• Ability to make sound, independent decisions when needed.</w:t>
      </w:r>
    </w:p>
    <w:p w14:paraId="2B53F9F9" w14:textId="77777777" w:rsidR="009C73E7" w:rsidRDefault="00C95781">
      <w:r>
        <w:t>• Knowledge of business office procedures, regulations, and guidelines in long-term care facilities.</w:t>
      </w:r>
    </w:p>
    <w:p w14:paraId="4FA98153" w14:textId="77777777" w:rsidR="009C73E7" w:rsidRDefault="00C95781">
      <w:r>
        <w:t>• High level of accuracy in accounts rece</w:t>
      </w:r>
      <w:r>
        <w:t>ivable and billing functions.</w:t>
      </w:r>
    </w:p>
    <w:p w14:paraId="34D32C03" w14:textId="77777777" w:rsidR="009C73E7" w:rsidRDefault="00C95781">
      <w:r>
        <w:lastRenderedPageBreak/>
        <w:t>• Detail-oriented and able to work in environments with frequent interruptions.</w:t>
      </w:r>
    </w:p>
    <w:p w14:paraId="244C4748" w14:textId="77777777" w:rsidR="009C73E7" w:rsidRDefault="00C95781">
      <w:r>
        <w:t>• Self-motivated with minimal supervision.</w:t>
      </w:r>
    </w:p>
    <w:p w14:paraId="1D5766FB" w14:textId="77777777" w:rsidR="009C73E7" w:rsidRDefault="00C95781">
      <w:r>
        <w:t>• Preferred: Experience with Sage, MealSuite PCC, Clearinghouse, and Managed Care billing systems.</w:t>
      </w:r>
    </w:p>
    <w:p w14:paraId="3D166C26" w14:textId="77777777" w:rsidR="009C73E7" w:rsidRDefault="00C95781">
      <w:pPr>
        <w:pStyle w:val="Heading2"/>
      </w:pPr>
      <w:r>
        <w:t>Envi</w:t>
      </w:r>
      <w:r>
        <w:t>ronmental Adaptability</w:t>
      </w:r>
    </w:p>
    <w:p w14:paraId="203FB3CA" w14:textId="77777777" w:rsidR="009C73E7" w:rsidRDefault="00C95781">
      <w:r>
        <w:t>• Primarily works indoors in a climate-controlled setting.</w:t>
      </w:r>
    </w:p>
    <w:p w14:paraId="46E118E2" w14:textId="77777777" w:rsidR="009C73E7" w:rsidRDefault="00C95781">
      <w:r>
        <w:t>• Possible exposure to unpleasant odors.</w:t>
      </w:r>
    </w:p>
    <w:p w14:paraId="44848166" w14:textId="77777777" w:rsidR="009C73E7" w:rsidRDefault="00C95781">
      <w:r>
        <w:t>• Possible exposure to cleaning chemicals per MSDS guidelines.</w:t>
      </w:r>
    </w:p>
    <w:p w14:paraId="2A650417" w14:textId="77777777" w:rsidR="009C73E7" w:rsidRDefault="00C95781">
      <w:r>
        <w:t>• Regular contact with residents who may be ill, confused, or irritabl</w:t>
      </w:r>
      <w:r>
        <w:t>e.</w:t>
      </w:r>
    </w:p>
    <w:sectPr w:rsidR="009C73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C73E7"/>
    <w:rsid w:val="00AA1D8D"/>
    <w:rsid w:val="00B47730"/>
    <w:rsid w:val="00C9578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FB28E"/>
  <w14:defaultImageDpi w14:val="300"/>
  <w15:docId w15:val="{7517E220-E6B6-48A9-B088-5C8FD3B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Karen Dalesio</cp:lastModifiedBy>
  <cp:revision>2</cp:revision>
  <dcterms:created xsi:type="dcterms:W3CDTF">2025-08-08T21:49:00Z</dcterms:created>
  <dcterms:modified xsi:type="dcterms:W3CDTF">2025-08-08T21:49:00Z</dcterms:modified>
  <cp:category/>
</cp:coreProperties>
</file>