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159F9" w14:textId="77777777" w:rsidR="00305D5F" w:rsidRDefault="00305D5F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14:paraId="64EDED95" w14:textId="227A861E" w:rsidR="00305D5F" w:rsidRPr="00305D5F" w:rsidRDefault="00305D5F" w:rsidP="00305D5F">
      <w:pPr>
        <w:pStyle w:val="Heading1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305D5F">
        <w:rPr>
          <w:rFonts w:ascii="Times New Roman" w:hAnsi="Times New Roman" w:cs="Times New Roman"/>
          <w:color w:val="4F81BD" w:themeColor="accent1"/>
          <w:sz w:val="24"/>
          <w:szCs w:val="24"/>
        </w:rPr>
        <w:t>Port Richmond Savings</w:t>
      </w:r>
    </w:p>
    <w:p w14:paraId="5A849E87" w14:textId="77777777" w:rsidR="00305D5F" w:rsidRPr="00305D5F" w:rsidRDefault="00305D5F" w:rsidP="00305D5F">
      <w:pPr>
        <w:spacing w:after="0"/>
        <w:rPr>
          <w:color w:val="4F81BD" w:themeColor="accent1"/>
        </w:rPr>
      </w:pPr>
      <w:r w:rsidRPr="00305D5F">
        <w:rPr>
          <w:color w:val="4F81BD" w:themeColor="accent1"/>
        </w:rPr>
        <w:t>2522 E. Allegheny Avenue</w:t>
      </w:r>
    </w:p>
    <w:p w14:paraId="5A5A5AD5" w14:textId="2D20B320" w:rsidR="00305D5F" w:rsidRPr="00305D5F" w:rsidRDefault="00305D5F" w:rsidP="00305D5F">
      <w:pPr>
        <w:spacing w:after="0"/>
        <w:rPr>
          <w:color w:val="4F81BD" w:themeColor="accent1"/>
        </w:rPr>
      </w:pPr>
      <w:r w:rsidRPr="00305D5F">
        <w:rPr>
          <w:color w:val="4F81BD" w:themeColor="accent1"/>
        </w:rPr>
        <w:t>Philadelphia, PA 19134</w:t>
      </w:r>
    </w:p>
    <w:p w14:paraId="6F631E30" w14:textId="77777777" w:rsidR="00305D5F" w:rsidRDefault="00305D5F" w:rsidP="00305D5F"/>
    <w:p w14:paraId="7744E6C2" w14:textId="6D52516F" w:rsidR="009E42BE" w:rsidRPr="00305D5F" w:rsidRDefault="00D03EAE">
      <w:r w:rsidRPr="00305D5F">
        <w:rPr>
          <w:rFonts w:ascii="Times New Roman" w:hAnsi="Times New Roman" w:cs="Times New Roman"/>
          <w:color w:val="4F81BD" w:themeColor="accent1"/>
          <w:sz w:val="24"/>
          <w:szCs w:val="24"/>
        </w:rPr>
        <w:t>Job Title</w:t>
      </w:r>
      <w:r w:rsidRPr="00305D5F">
        <w:rPr>
          <w:rFonts w:ascii="Times New Roman" w:hAnsi="Times New Roman" w:cs="Times New Roman"/>
          <w:sz w:val="24"/>
          <w:szCs w:val="24"/>
        </w:rPr>
        <w:t xml:space="preserve">: </w:t>
      </w:r>
      <w:r w:rsidR="009B6AD0">
        <w:rPr>
          <w:rFonts w:ascii="Times New Roman" w:hAnsi="Times New Roman" w:cs="Times New Roman"/>
          <w:sz w:val="24"/>
          <w:szCs w:val="24"/>
        </w:rPr>
        <w:t>Part Time Teller</w:t>
      </w:r>
    </w:p>
    <w:p w14:paraId="2955943E" w14:textId="306952B5" w:rsidR="009E42BE" w:rsidRPr="00305D5F" w:rsidRDefault="00D03EAE">
      <w:pPr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color w:val="4F81BD" w:themeColor="accent1"/>
          <w:sz w:val="24"/>
          <w:szCs w:val="24"/>
        </w:rPr>
        <w:t>Reports To</w:t>
      </w:r>
      <w:r w:rsidRPr="00305D5F">
        <w:rPr>
          <w:rFonts w:ascii="Times New Roman" w:hAnsi="Times New Roman" w:cs="Times New Roman"/>
          <w:sz w:val="24"/>
          <w:szCs w:val="24"/>
        </w:rPr>
        <w:t xml:space="preserve">: </w:t>
      </w:r>
      <w:r w:rsidR="009B6AD0">
        <w:rPr>
          <w:rFonts w:ascii="Times New Roman" w:hAnsi="Times New Roman" w:cs="Times New Roman"/>
          <w:sz w:val="24"/>
          <w:szCs w:val="24"/>
        </w:rPr>
        <w:t>Head Teller</w:t>
      </w:r>
    </w:p>
    <w:p w14:paraId="5324DA6D" w14:textId="17B884EE" w:rsidR="009E42BE" w:rsidRPr="00305D5F" w:rsidRDefault="00D03EAE">
      <w:pPr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color w:val="4F81BD" w:themeColor="accent1"/>
          <w:sz w:val="24"/>
          <w:szCs w:val="24"/>
        </w:rPr>
        <w:t>Job Type</w:t>
      </w:r>
      <w:r w:rsidRPr="00305D5F">
        <w:rPr>
          <w:rFonts w:ascii="Times New Roman" w:hAnsi="Times New Roman" w:cs="Times New Roman"/>
          <w:sz w:val="24"/>
          <w:szCs w:val="24"/>
        </w:rPr>
        <w:t xml:space="preserve">: </w:t>
      </w:r>
      <w:r w:rsidR="00F309FC">
        <w:rPr>
          <w:rFonts w:ascii="Times New Roman" w:hAnsi="Times New Roman" w:cs="Times New Roman"/>
          <w:sz w:val="24"/>
          <w:szCs w:val="24"/>
        </w:rPr>
        <w:t>Part Time</w:t>
      </w:r>
      <w:r w:rsidR="009B6AD0">
        <w:rPr>
          <w:rFonts w:ascii="Times New Roman" w:hAnsi="Times New Roman" w:cs="Times New Roman"/>
          <w:sz w:val="24"/>
          <w:szCs w:val="24"/>
        </w:rPr>
        <w:t xml:space="preserve"> (minimum 20 hours</w:t>
      </w:r>
    </w:p>
    <w:p w14:paraId="47DC6183" w14:textId="77777777" w:rsidR="009E42BE" w:rsidRPr="00305D5F" w:rsidRDefault="00D03EA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Job Summary:</w:t>
      </w:r>
    </w:p>
    <w:p w14:paraId="6C95B73A" w14:textId="6A1BE20D" w:rsidR="009E42BE" w:rsidRPr="00305D5F" w:rsidRDefault="009B6A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</w:t>
      </w:r>
      <w:proofErr w:type="gramStart"/>
      <w:r>
        <w:rPr>
          <w:rFonts w:ascii="Times New Roman" w:hAnsi="Times New Roman" w:cs="Times New Roman"/>
          <w:sz w:val="24"/>
          <w:szCs w:val="24"/>
        </w:rPr>
        <w:t>are in search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part-time experienced Teller.</w:t>
      </w:r>
      <w:r w:rsidR="00D03EAE" w:rsidRPr="00305D5F">
        <w:rPr>
          <w:rFonts w:ascii="Times New Roman" w:hAnsi="Times New Roman" w:cs="Times New Roman"/>
          <w:sz w:val="24"/>
          <w:szCs w:val="24"/>
        </w:rPr>
        <w:t xml:space="preserve"> This position is responsible for delivering exceptional customer service, performing routine banking transactions, and offering financial solutions to meet customer needs. </w:t>
      </w:r>
      <w:r>
        <w:rPr>
          <w:rFonts w:ascii="Times New Roman" w:hAnsi="Times New Roman" w:cs="Times New Roman"/>
          <w:sz w:val="24"/>
          <w:szCs w:val="24"/>
        </w:rPr>
        <w:t>Seeking an employee who</w:t>
      </w:r>
      <w:r w:rsidR="00D03EAE" w:rsidRPr="00305D5F">
        <w:rPr>
          <w:rFonts w:ascii="Times New Roman" w:hAnsi="Times New Roman" w:cs="Times New Roman"/>
          <w:sz w:val="24"/>
          <w:szCs w:val="24"/>
        </w:rPr>
        <w:t xml:space="preserve"> builds strong relationships with customers and helps them achieve their financial goals.</w:t>
      </w:r>
    </w:p>
    <w:p w14:paraId="46A327B4" w14:textId="77777777" w:rsidR="009E42BE" w:rsidRPr="00305D5F" w:rsidRDefault="00D03EA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Key Responsibilities:</w:t>
      </w:r>
    </w:p>
    <w:p w14:paraId="7C36F323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Greet and assist customers with a warm, friendly attitude.</w:t>
      </w:r>
    </w:p>
    <w:p w14:paraId="0B038089" w14:textId="626D155B" w:rsidR="009E42BE" w:rsidRPr="009B6AD0" w:rsidRDefault="00D03EAE" w:rsidP="009B6AD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Perform teller transactions including deposits, withdrawals, payments, and check cashing.</w:t>
      </w:r>
    </w:p>
    <w:p w14:paraId="2066AC7D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Educate customers on digital banking tools and services.</w:t>
      </w:r>
    </w:p>
    <w:p w14:paraId="318C97E1" w14:textId="1FBB627D" w:rsidR="009E42BE" w:rsidRPr="00305D5F" w:rsidRDefault="00D03EAE" w:rsidP="00305D5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Identify customer needs and recommend appropriate banking products and services.</w:t>
      </w:r>
    </w:p>
    <w:p w14:paraId="79AB63E2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Maintain compliance with bank policies, procedures, and regulatory requirements.</w:t>
      </w:r>
    </w:p>
    <w:p w14:paraId="3F23CA71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Balance cash drawer and ensure accurate daily transactions.</w:t>
      </w:r>
    </w:p>
    <w:p w14:paraId="5B1A15E9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Support branch operations and participate in community outreach efforts.</w:t>
      </w:r>
    </w:p>
    <w:p w14:paraId="12C762B7" w14:textId="77777777" w:rsidR="009E42BE" w:rsidRPr="00305D5F" w:rsidRDefault="00D03EA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Qualifications:</w:t>
      </w:r>
    </w:p>
    <w:p w14:paraId="0622BC82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High school diploma or equivalent; associate’s or bachelor’s degree preferred.</w:t>
      </w:r>
    </w:p>
    <w:p w14:paraId="7DA67946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1+ years of experience in retail banking, customer service, or sales.</w:t>
      </w:r>
    </w:p>
    <w:p w14:paraId="76877F84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Strong communication and interpersonal skills.</w:t>
      </w:r>
    </w:p>
    <w:p w14:paraId="4733EC5B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Ability to work in a fast-paced, team-oriented environment.</w:t>
      </w:r>
    </w:p>
    <w:p w14:paraId="2DFF2D36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Basic math and computer skills.</w:t>
      </w:r>
    </w:p>
    <w:p w14:paraId="31763567" w14:textId="067FEB4B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Flexibility to work branch hours, including</w:t>
      </w:r>
      <w:r w:rsidR="00305D5F" w:rsidRPr="00305D5F">
        <w:rPr>
          <w:rFonts w:ascii="Times New Roman" w:hAnsi="Times New Roman" w:cs="Times New Roman"/>
          <w:sz w:val="24"/>
          <w:szCs w:val="24"/>
        </w:rPr>
        <w:t xml:space="preserve"> possible nights or weekends.</w:t>
      </w:r>
    </w:p>
    <w:p w14:paraId="1EEB8085" w14:textId="77777777" w:rsidR="009E42BE" w:rsidRPr="00305D5F" w:rsidRDefault="00D03EA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Preferred Skills:</w:t>
      </w:r>
    </w:p>
    <w:p w14:paraId="4BAE2876" w14:textId="5F9A4D99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Bilingual (</w:t>
      </w:r>
      <w:r w:rsidR="00305D5F" w:rsidRPr="00305D5F">
        <w:rPr>
          <w:rFonts w:ascii="Times New Roman" w:hAnsi="Times New Roman" w:cs="Times New Roman"/>
          <w:sz w:val="24"/>
          <w:szCs w:val="24"/>
        </w:rPr>
        <w:t>Polish</w:t>
      </w:r>
      <w:r w:rsidRPr="00305D5F">
        <w:rPr>
          <w:rFonts w:ascii="Times New Roman" w:hAnsi="Times New Roman" w:cs="Times New Roman"/>
          <w:sz w:val="24"/>
          <w:szCs w:val="24"/>
        </w:rPr>
        <w:t>,</w:t>
      </w:r>
      <w:r w:rsidR="00305D5F" w:rsidRPr="00305D5F">
        <w:rPr>
          <w:rFonts w:ascii="Times New Roman" w:hAnsi="Times New Roman" w:cs="Times New Roman"/>
          <w:sz w:val="24"/>
          <w:szCs w:val="24"/>
        </w:rPr>
        <w:t xml:space="preserve"> Spanish</w:t>
      </w:r>
      <w:r w:rsidRPr="00305D5F">
        <w:rPr>
          <w:rFonts w:ascii="Times New Roman" w:hAnsi="Times New Roman" w:cs="Times New Roman"/>
          <w:sz w:val="24"/>
          <w:szCs w:val="24"/>
        </w:rPr>
        <w:t xml:space="preserve"> etc.) is a plus.</w:t>
      </w:r>
    </w:p>
    <w:p w14:paraId="73530EE8" w14:textId="77777777" w:rsidR="009E42BE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Experience with banking software and CRM systems.</w:t>
      </w:r>
    </w:p>
    <w:p w14:paraId="43D5C039" w14:textId="7B71507C" w:rsidR="0046678C" w:rsidRPr="00305D5F" w:rsidRDefault="0046678C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Office 365 and Copilot</w:t>
      </w:r>
    </w:p>
    <w:p w14:paraId="546FC487" w14:textId="77777777" w:rsidR="009E42BE" w:rsidRPr="00305D5F" w:rsidRDefault="00D03EAE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Sales or cross-selling experience.</w:t>
      </w:r>
    </w:p>
    <w:p w14:paraId="5ED35EC2" w14:textId="77777777" w:rsidR="009E42BE" w:rsidRPr="00305D5F" w:rsidRDefault="00D03EAE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Benefits:</w:t>
      </w:r>
    </w:p>
    <w:p w14:paraId="59DE44D2" w14:textId="1C2360E0" w:rsidR="009E42BE" w:rsidRPr="0046678C" w:rsidRDefault="00D03EAE" w:rsidP="0046678C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305D5F">
        <w:rPr>
          <w:rFonts w:ascii="Times New Roman" w:hAnsi="Times New Roman" w:cs="Times New Roman"/>
          <w:sz w:val="24"/>
          <w:szCs w:val="24"/>
        </w:rPr>
        <w:t>Competitive salary and performance incentive</w:t>
      </w:r>
      <w:r w:rsidR="0046678C">
        <w:rPr>
          <w:rFonts w:ascii="Times New Roman" w:hAnsi="Times New Roman" w:cs="Times New Roman"/>
          <w:sz w:val="24"/>
          <w:szCs w:val="24"/>
        </w:rPr>
        <w:t>s</w:t>
      </w:r>
    </w:p>
    <w:p w14:paraId="3F0320CE" w14:textId="1854DE88" w:rsidR="009E42BE" w:rsidRDefault="0046678C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 plan</w:t>
      </w:r>
    </w:p>
    <w:p w14:paraId="676DD42C" w14:textId="1C6B7418" w:rsidR="0046678C" w:rsidRDefault="0046678C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$2</w:t>
      </w:r>
      <w:r w:rsidR="008203B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/HR to start</w:t>
      </w:r>
    </w:p>
    <w:p w14:paraId="4E5D49DC" w14:textId="27743743" w:rsidR="0046678C" w:rsidRPr="00305D5F" w:rsidRDefault="0046678C">
      <w:pPr>
        <w:pStyle w:val="ListBulle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Background checks required</w:t>
      </w:r>
    </w:p>
    <w:sectPr w:rsidR="0046678C" w:rsidRPr="00305D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038645">
    <w:abstractNumId w:val="8"/>
  </w:num>
  <w:num w:numId="2" w16cid:durableId="833758577">
    <w:abstractNumId w:val="6"/>
  </w:num>
  <w:num w:numId="3" w16cid:durableId="1869489380">
    <w:abstractNumId w:val="5"/>
  </w:num>
  <w:num w:numId="4" w16cid:durableId="2139910966">
    <w:abstractNumId w:val="4"/>
  </w:num>
  <w:num w:numId="5" w16cid:durableId="1146509878">
    <w:abstractNumId w:val="7"/>
  </w:num>
  <w:num w:numId="6" w16cid:durableId="618024136">
    <w:abstractNumId w:val="3"/>
  </w:num>
  <w:num w:numId="7" w16cid:durableId="1727603647">
    <w:abstractNumId w:val="2"/>
  </w:num>
  <w:num w:numId="8" w16cid:durableId="888540027">
    <w:abstractNumId w:val="1"/>
  </w:num>
  <w:num w:numId="9" w16cid:durableId="1755317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62D4"/>
    <w:rsid w:val="0029639D"/>
    <w:rsid w:val="00305D5F"/>
    <w:rsid w:val="00326F90"/>
    <w:rsid w:val="003B2989"/>
    <w:rsid w:val="0046678C"/>
    <w:rsid w:val="008203B9"/>
    <w:rsid w:val="009B6AD0"/>
    <w:rsid w:val="009E42BE"/>
    <w:rsid w:val="00AA1D8D"/>
    <w:rsid w:val="00B47730"/>
    <w:rsid w:val="00CB0664"/>
    <w:rsid w:val="00D03EAE"/>
    <w:rsid w:val="00E307EF"/>
    <w:rsid w:val="00E61439"/>
    <w:rsid w:val="00EE0C13"/>
    <w:rsid w:val="00F309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91F5DF"/>
  <w14:defaultImageDpi w14:val="300"/>
  <w15:docId w15:val="{5A99333C-7D56-4FD4-91B7-1061E103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222</Words>
  <Characters>1468</Characters>
  <Application>Microsoft Office Word</Application>
  <DocSecurity>0</DocSecurity>
  <Lines>38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Michelle McDermott</cp:lastModifiedBy>
  <cp:revision>3</cp:revision>
  <dcterms:created xsi:type="dcterms:W3CDTF">2026-09-28T16:48:00Z</dcterms:created>
  <dcterms:modified xsi:type="dcterms:W3CDTF">2026-09-28T17:05:00Z</dcterms:modified>
  <cp:category/>
</cp:coreProperties>
</file>