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D007" w14:textId="06D7B2D7" w:rsidR="000C50E8" w:rsidRPr="00150DC1" w:rsidRDefault="001F3B9F" w:rsidP="00906AAF">
      <w:pPr>
        <w:spacing w:after="0" w:line="240" w:lineRule="auto"/>
        <w:rPr>
          <w:b/>
          <w:bCs/>
          <w:sz w:val="32"/>
          <w:szCs w:val="32"/>
        </w:rPr>
      </w:pPr>
      <w:r>
        <w:rPr>
          <w:b/>
          <w:bCs/>
          <w:sz w:val="32"/>
          <w:szCs w:val="32"/>
        </w:rPr>
        <w:t>Part</w:t>
      </w:r>
      <w:r w:rsidR="00E60AAB" w:rsidRPr="00150DC1">
        <w:rPr>
          <w:b/>
          <w:bCs/>
          <w:sz w:val="32"/>
          <w:szCs w:val="32"/>
        </w:rPr>
        <w:t>-Time Library Associate Job Description</w:t>
      </w:r>
    </w:p>
    <w:p w14:paraId="1FBD103A" w14:textId="77777777" w:rsidR="00906AAF" w:rsidRDefault="00906AAF" w:rsidP="00906AAF">
      <w:pPr>
        <w:spacing w:after="0" w:line="240" w:lineRule="auto"/>
      </w:pPr>
    </w:p>
    <w:p w14:paraId="10CA7FBE" w14:textId="6319E040" w:rsidR="00906AAF" w:rsidRPr="00150DC1" w:rsidRDefault="00906AAF" w:rsidP="00906AAF">
      <w:pPr>
        <w:spacing w:after="0" w:line="240" w:lineRule="auto"/>
        <w:rPr>
          <w:b/>
          <w:bCs/>
        </w:rPr>
      </w:pPr>
      <w:r w:rsidRPr="00150DC1">
        <w:rPr>
          <w:b/>
          <w:bCs/>
        </w:rPr>
        <w:t>Summary</w:t>
      </w:r>
    </w:p>
    <w:p w14:paraId="11F4AE86" w14:textId="77777777" w:rsidR="00906AAF" w:rsidRDefault="00906AAF" w:rsidP="00906AAF">
      <w:pPr>
        <w:spacing w:after="0" w:line="240" w:lineRule="auto"/>
      </w:pPr>
    </w:p>
    <w:p w14:paraId="54B062DB" w14:textId="2DE0AF52" w:rsidR="00906AAF" w:rsidRDefault="00906AAF" w:rsidP="00906AAF">
      <w:pPr>
        <w:spacing w:after="0" w:line="240" w:lineRule="auto"/>
      </w:pPr>
      <w:r>
        <w:t xml:space="preserve">Working under the </w:t>
      </w:r>
      <w:r w:rsidR="002F71E1">
        <w:t xml:space="preserve">Circulation &amp; Patron Services Admin, the </w:t>
      </w:r>
      <w:r w:rsidR="009179D8">
        <w:t>Part</w:t>
      </w:r>
      <w:r w:rsidR="002F71E1">
        <w:t>-Time Library Associate</w:t>
      </w:r>
      <w:r w:rsidR="00150DC1">
        <w:t xml:space="preserve"> is responsible for staffing the library’s circulation desk, assisting patrons with various library inquiries, including some technology troubleshooting.  They are also involved in supporting other library staff in developing and presenting library programs, collection development, and the planning and implementation of various other library services.</w:t>
      </w:r>
    </w:p>
    <w:p w14:paraId="61BA07A9" w14:textId="77777777" w:rsidR="00906AAF" w:rsidRDefault="00906AAF" w:rsidP="00906AAF">
      <w:pPr>
        <w:spacing w:after="0" w:line="240" w:lineRule="auto"/>
      </w:pPr>
    </w:p>
    <w:p w14:paraId="0334CCEC" w14:textId="359979C0" w:rsidR="00906AAF" w:rsidRPr="00116831" w:rsidRDefault="00906AAF" w:rsidP="00906AAF">
      <w:pPr>
        <w:spacing w:after="0" w:line="240" w:lineRule="auto"/>
        <w:rPr>
          <w:b/>
          <w:bCs/>
        </w:rPr>
      </w:pPr>
      <w:r w:rsidRPr="00116831">
        <w:rPr>
          <w:b/>
          <w:bCs/>
        </w:rPr>
        <w:t>Essential Duties and Responsibilities</w:t>
      </w:r>
    </w:p>
    <w:p w14:paraId="70113BC2" w14:textId="77777777" w:rsidR="00150DC1" w:rsidRDefault="00150DC1" w:rsidP="00906AAF">
      <w:pPr>
        <w:spacing w:after="0" w:line="240" w:lineRule="auto"/>
      </w:pPr>
    </w:p>
    <w:p w14:paraId="29A2D929" w14:textId="5722EC4E" w:rsidR="00D568DA" w:rsidRDefault="00D568DA" w:rsidP="00906AAF">
      <w:pPr>
        <w:spacing w:after="0" w:line="240" w:lineRule="auto"/>
      </w:pPr>
      <w:r>
        <w:t xml:space="preserve">Responsible for daily operations throughout the library, particularly </w:t>
      </w:r>
      <w:r w:rsidR="00116831">
        <w:t>services at the circulation desk.  This includes but is not limited to:</w:t>
      </w:r>
    </w:p>
    <w:p w14:paraId="5D57C712" w14:textId="77777777" w:rsidR="00116831" w:rsidRDefault="00116831" w:rsidP="00116831">
      <w:pPr>
        <w:spacing w:after="0" w:line="240" w:lineRule="auto"/>
      </w:pPr>
    </w:p>
    <w:p w14:paraId="347F454A" w14:textId="1BD9C4DB" w:rsidR="00116831" w:rsidRDefault="00116831" w:rsidP="00116831">
      <w:pPr>
        <w:pStyle w:val="ListParagraph"/>
        <w:numPr>
          <w:ilvl w:val="0"/>
          <w:numId w:val="2"/>
        </w:numPr>
        <w:spacing w:after="0" w:line="240" w:lineRule="auto"/>
      </w:pPr>
      <w:r>
        <w:t xml:space="preserve">Assisting patrons with circulation services, including checking regular circulating items in and out, checking museum passes in and out, registering patrons for library cards, </w:t>
      </w:r>
      <w:r w:rsidR="00B605BC">
        <w:t xml:space="preserve">resolving </w:t>
      </w:r>
      <w:r w:rsidR="00B30AAA">
        <w:t>issues</w:t>
      </w:r>
      <w:r w:rsidR="00B605BC">
        <w:t xml:space="preserve"> with patron library accounts, </w:t>
      </w:r>
      <w:r w:rsidR="007E47FB">
        <w:t xml:space="preserve">and </w:t>
      </w:r>
      <w:r w:rsidR="00B605BC">
        <w:t>placing holds</w:t>
      </w:r>
    </w:p>
    <w:p w14:paraId="1B88C581" w14:textId="32BAA742" w:rsidR="007E47FB" w:rsidRDefault="007E47FB" w:rsidP="00116831">
      <w:pPr>
        <w:pStyle w:val="ListParagraph"/>
        <w:numPr>
          <w:ilvl w:val="0"/>
          <w:numId w:val="2"/>
        </w:numPr>
        <w:spacing w:after="0" w:line="240" w:lineRule="auto"/>
      </w:pPr>
      <w:r>
        <w:t xml:space="preserve">Helping patrons utilize library technology, including registering patrons for library computer use, assisting patrons in connecting to library </w:t>
      </w:r>
      <w:r w:rsidR="003F385F">
        <w:t>Wi-Fi</w:t>
      </w:r>
      <w:r>
        <w:t xml:space="preserve">, </w:t>
      </w:r>
      <w:r w:rsidR="00DB37A1">
        <w:t>and troubleshooting basic technology problems with library hardware and software</w:t>
      </w:r>
    </w:p>
    <w:p w14:paraId="0251FA1D" w14:textId="4ADD47AB" w:rsidR="00B605BC" w:rsidRDefault="00B605BC" w:rsidP="00116831">
      <w:pPr>
        <w:pStyle w:val="ListParagraph"/>
        <w:numPr>
          <w:ilvl w:val="0"/>
          <w:numId w:val="2"/>
        </w:numPr>
        <w:spacing w:after="0" w:line="240" w:lineRule="auto"/>
      </w:pPr>
      <w:r>
        <w:t xml:space="preserve">Assisting other staff members with collection management projects, including </w:t>
      </w:r>
      <w:r w:rsidR="003528F7">
        <w:t xml:space="preserve">shelving, </w:t>
      </w:r>
      <w:r>
        <w:t>shelf-reading, weeding the collection, and providing recommendations for items to add to the collection</w:t>
      </w:r>
    </w:p>
    <w:p w14:paraId="1E3EB54E" w14:textId="1F7524EF" w:rsidR="003C68C9" w:rsidRDefault="003C68C9" w:rsidP="00116831">
      <w:pPr>
        <w:pStyle w:val="ListParagraph"/>
        <w:numPr>
          <w:ilvl w:val="0"/>
          <w:numId w:val="2"/>
        </w:numPr>
        <w:spacing w:after="0" w:line="240" w:lineRule="auto"/>
      </w:pPr>
      <w:r>
        <w:t>Processing new materials being added to the collection and deleting materials being removed from the collection</w:t>
      </w:r>
    </w:p>
    <w:p w14:paraId="0090AC06" w14:textId="08ECCED9" w:rsidR="00D223F1" w:rsidRDefault="00D223F1" w:rsidP="00116831">
      <w:pPr>
        <w:pStyle w:val="ListParagraph"/>
        <w:numPr>
          <w:ilvl w:val="0"/>
          <w:numId w:val="2"/>
        </w:numPr>
        <w:spacing w:after="0" w:line="240" w:lineRule="auto"/>
      </w:pPr>
      <w:r>
        <w:t>Performing basic repairs on damaged items</w:t>
      </w:r>
    </w:p>
    <w:p w14:paraId="6EC7A3B3" w14:textId="0766C5E6" w:rsidR="00B605BC" w:rsidRDefault="00B30AAA" w:rsidP="00116831">
      <w:pPr>
        <w:pStyle w:val="ListParagraph"/>
        <w:numPr>
          <w:ilvl w:val="0"/>
          <w:numId w:val="2"/>
        </w:numPr>
        <w:spacing w:after="0" w:line="240" w:lineRule="auto"/>
      </w:pPr>
      <w:r>
        <w:t>Assisting other staff members with planning and presenting library programs for children, teens, and adults</w:t>
      </w:r>
    </w:p>
    <w:p w14:paraId="271E8049" w14:textId="27D3B37A" w:rsidR="00B30AAA" w:rsidRDefault="009B2A38" w:rsidP="00116831">
      <w:pPr>
        <w:pStyle w:val="ListParagraph"/>
        <w:numPr>
          <w:ilvl w:val="0"/>
          <w:numId w:val="2"/>
        </w:numPr>
        <w:spacing w:after="0" w:line="240" w:lineRule="auto"/>
      </w:pPr>
      <w:r>
        <w:t>Providing basic readers’ advisory service to patrons</w:t>
      </w:r>
    </w:p>
    <w:p w14:paraId="2039E3ED" w14:textId="77777777" w:rsidR="005B7D59" w:rsidRDefault="005B7D59" w:rsidP="005B7D59">
      <w:pPr>
        <w:pStyle w:val="ListParagraph"/>
        <w:numPr>
          <w:ilvl w:val="0"/>
          <w:numId w:val="2"/>
        </w:numPr>
        <w:spacing w:after="0" w:line="240" w:lineRule="auto"/>
      </w:pPr>
      <w:r>
        <w:t>Performing related work as required</w:t>
      </w:r>
    </w:p>
    <w:p w14:paraId="24E462F6" w14:textId="77777777" w:rsidR="00150DC1" w:rsidRDefault="00150DC1" w:rsidP="00906AAF">
      <w:pPr>
        <w:spacing w:after="0" w:line="240" w:lineRule="auto"/>
      </w:pPr>
    </w:p>
    <w:p w14:paraId="0BCE9466" w14:textId="4E58F1E3" w:rsidR="00150DC1" w:rsidRPr="003F385F" w:rsidRDefault="00150DC1" w:rsidP="00906AAF">
      <w:pPr>
        <w:spacing w:after="0" w:line="240" w:lineRule="auto"/>
        <w:rPr>
          <w:b/>
          <w:bCs/>
        </w:rPr>
      </w:pPr>
      <w:r w:rsidRPr="003F385F">
        <w:rPr>
          <w:b/>
          <w:bCs/>
        </w:rPr>
        <w:t>Expectations</w:t>
      </w:r>
    </w:p>
    <w:p w14:paraId="12D0C7AC" w14:textId="77777777" w:rsidR="007E47FB" w:rsidRDefault="007E47FB" w:rsidP="00906AAF">
      <w:pPr>
        <w:spacing w:after="0" w:line="240" w:lineRule="auto"/>
      </w:pPr>
    </w:p>
    <w:p w14:paraId="25A5D53C" w14:textId="7F5C65BF" w:rsidR="00FF61F7" w:rsidRDefault="00FF61F7" w:rsidP="00906AAF">
      <w:pPr>
        <w:pStyle w:val="ListParagraph"/>
        <w:numPr>
          <w:ilvl w:val="0"/>
          <w:numId w:val="3"/>
        </w:numPr>
        <w:spacing w:after="0" w:line="240" w:lineRule="auto"/>
      </w:pPr>
      <w:r>
        <w:t>Familiarity with basic library methods and best practices</w:t>
      </w:r>
    </w:p>
    <w:p w14:paraId="100FE202" w14:textId="7A7640EE" w:rsidR="007E47FB" w:rsidRDefault="002C3C1C" w:rsidP="00906AAF">
      <w:pPr>
        <w:pStyle w:val="ListParagraph"/>
        <w:numPr>
          <w:ilvl w:val="0"/>
          <w:numId w:val="3"/>
        </w:numPr>
        <w:spacing w:after="0" w:line="240" w:lineRule="auto"/>
      </w:pPr>
      <w:r>
        <w:t>Familiarity and p</w:t>
      </w:r>
      <w:r w:rsidR="007E47FB">
        <w:t>roficiency with library information systems</w:t>
      </w:r>
    </w:p>
    <w:p w14:paraId="10DBA6D0" w14:textId="77777777" w:rsidR="007E47FB" w:rsidRDefault="007E47FB" w:rsidP="007E47FB">
      <w:pPr>
        <w:pStyle w:val="ListParagraph"/>
        <w:numPr>
          <w:ilvl w:val="0"/>
          <w:numId w:val="3"/>
        </w:numPr>
        <w:spacing w:after="0" w:line="240" w:lineRule="auto"/>
      </w:pPr>
      <w:r>
        <w:t xml:space="preserve">Ability to communicate clearly and efficiently both verbally and in writing </w:t>
      </w:r>
    </w:p>
    <w:p w14:paraId="59AF0568" w14:textId="6947C043" w:rsidR="002C3C1C" w:rsidRDefault="002C3C1C" w:rsidP="007E47FB">
      <w:pPr>
        <w:pStyle w:val="ListParagraph"/>
        <w:numPr>
          <w:ilvl w:val="0"/>
          <w:numId w:val="3"/>
        </w:numPr>
        <w:spacing w:after="0" w:line="240" w:lineRule="auto"/>
      </w:pPr>
      <w:r>
        <w:t>Ability to comfortably and compassionately interact with individuals of diverse age and background in a busy environment</w:t>
      </w:r>
    </w:p>
    <w:p w14:paraId="23E5C2BD" w14:textId="123C5015" w:rsidR="007E47FB" w:rsidRDefault="007E47FB" w:rsidP="007E47FB">
      <w:pPr>
        <w:pStyle w:val="ListParagraph"/>
        <w:numPr>
          <w:ilvl w:val="0"/>
          <w:numId w:val="3"/>
        </w:numPr>
        <w:spacing w:after="0" w:line="240" w:lineRule="auto"/>
      </w:pPr>
      <w:r>
        <w:t>Commitment to excellent patron service</w:t>
      </w:r>
    </w:p>
    <w:p w14:paraId="3F0DC8EF" w14:textId="1876D5D0" w:rsidR="002C3C1C" w:rsidRDefault="002C3C1C" w:rsidP="002C3C1C">
      <w:pPr>
        <w:pStyle w:val="ListParagraph"/>
        <w:numPr>
          <w:ilvl w:val="0"/>
          <w:numId w:val="3"/>
        </w:numPr>
        <w:spacing w:after="0" w:line="240" w:lineRule="auto"/>
      </w:pPr>
      <w:r>
        <w:t>Ability to maintain effective, cordial working relationship with supervisors, peers, and subordinates</w:t>
      </w:r>
    </w:p>
    <w:p w14:paraId="1043F443" w14:textId="3C454E38" w:rsidR="0024393E" w:rsidRDefault="0024393E" w:rsidP="002C3C1C">
      <w:pPr>
        <w:pStyle w:val="ListParagraph"/>
        <w:numPr>
          <w:ilvl w:val="0"/>
          <w:numId w:val="3"/>
        </w:numPr>
        <w:spacing w:after="0" w:line="240" w:lineRule="auto"/>
      </w:pPr>
      <w:r>
        <w:lastRenderedPageBreak/>
        <w:t xml:space="preserve">Ability to function well under direct supervision but also </w:t>
      </w:r>
      <w:r w:rsidR="00630559">
        <w:t>capability to take initiative and function</w:t>
      </w:r>
      <w:r>
        <w:t xml:space="preserve"> independently for significant stretches of time</w:t>
      </w:r>
    </w:p>
    <w:p w14:paraId="2C1561C2" w14:textId="682E517A" w:rsidR="0024393E" w:rsidRDefault="0024393E" w:rsidP="002C3C1C">
      <w:pPr>
        <w:pStyle w:val="ListParagraph"/>
        <w:numPr>
          <w:ilvl w:val="0"/>
          <w:numId w:val="3"/>
        </w:numPr>
        <w:spacing w:after="0" w:line="240" w:lineRule="auto"/>
      </w:pPr>
      <w:r>
        <w:t>Strong attention to detail</w:t>
      </w:r>
    </w:p>
    <w:p w14:paraId="076FA652" w14:textId="217A1E26" w:rsidR="0024393E" w:rsidRDefault="0024393E" w:rsidP="002C3C1C">
      <w:pPr>
        <w:pStyle w:val="ListParagraph"/>
        <w:numPr>
          <w:ilvl w:val="0"/>
          <w:numId w:val="3"/>
        </w:numPr>
        <w:spacing w:after="0" w:line="240" w:lineRule="auto"/>
      </w:pPr>
      <w:r>
        <w:t>Interest in learning new skills and gaining a deeper understanding of library methods and best practices</w:t>
      </w:r>
    </w:p>
    <w:p w14:paraId="2B3707AF" w14:textId="36502C46" w:rsidR="007E47FB" w:rsidRDefault="007E47FB" w:rsidP="004A5FF0">
      <w:pPr>
        <w:pStyle w:val="ListParagraph"/>
        <w:numPr>
          <w:ilvl w:val="0"/>
          <w:numId w:val="3"/>
        </w:numPr>
        <w:spacing w:after="0" w:line="240" w:lineRule="auto"/>
      </w:pPr>
      <w:r>
        <w:t xml:space="preserve">Physical ability to stand, walk, sit, speak, hear, and use hands to operate equipment.  Able to move and lift materials up to </w:t>
      </w:r>
      <w:r w:rsidR="008A2F12">
        <w:t>30</w:t>
      </w:r>
      <w:r>
        <w:t xml:space="preserve"> pounds.  Vision requirements include the ability to read routine documents and use a computer.  Often required to push or pull book trucks weighing 150 pounds.  May be required to stand for extended periods of time</w:t>
      </w:r>
    </w:p>
    <w:p w14:paraId="70B106E0" w14:textId="77777777" w:rsidR="00906AAF" w:rsidRDefault="00906AAF" w:rsidP="00906AAF">
      <w:pPr>
        <w:spacing w:after="0" w:line="240" w:lineRule="auto"/>
      </w:pPr>
    </w:p>
    <w:p w14:paraId="510A7E07" w14:textId="260AF002" w:rsidR="00906AAF" w:rsidRPr="00150DC1" w:rsidRDefault="00906AAF" w:rsidP="00906AAF">
      <w:pPr>
        <w:spacing w:after="0" w:line="240" w:lineRule="auto"/>
        <w:rPr>
          <w:b/>
          <w:bCs/>
        </w:rPr>
      </w:pPr>
      <w:r w:rsidRPr="00150DC1">
        <w:rPr>
          <w:b/>
          <w:bCs/>
        </w:rPr>
        <w:t>Education and Experience</w:t>
      </w:r>
    </w:p>
    <w:p w14:paraId="0A86A7F3" w14:textId="77777777" w:rsidR="00906AAF" w:rsidRDefault="00906AAF" w:rsidP="00906AAF">
      <w:pPr>
        <w:spacing w:after="0" w:line="240" w:lineRule="auto"/>
      </w:pPr>
    </w:p>
    <w:p w14:paraId="60F57125" w14:textId="6AE5BC8A" w:rsidR="00906AAF" w:rsidRDefault="00906AAF" w:rsidP="00906AAF">
      <w:pPr>
        <w:spacing w:after="0" w:line="240" w:lineRule="auto"/>
      </w:pPr>
      <w:r>
        <w:t>Bachelor’s degree; At least one year of professional work experience, preferably in a busy public setting.  Requires a criminal records check.</w:t>
      </w:r>
    </w:p>
    <w:p w14:paraId="506B21B0" w14:textId="77777777" w:rsidR="00E9134B" w:rsidRDefault="00E9134B" w:rsidP="00906AAF">
      <w:pPr>
        <w:spacing w:after="0" w:line="240" w:lineRule="auto"/>
      </w:pPr>
    </w:p>
    <w:sectPr w:rsidR="00E91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E0255"/>
    <w:multiLevelType w:val="hybridMultilevel"/>
    <w:tmpl w:val="57C4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83EB6"/>
    <w:multiLevelType w:val="hybridMultilevel"/>
    <w:tmpl w:val="3558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D55C5"/>
    <w:multiLevelType w:val="hybridMultilevel"/>
    <w:tmpl w:val="612C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6619D"/>
    <w:multiLevelType w:val="hybridMultilevel"/>
    <w:tmpl w:val="FEB2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96906">
    <w:abstractNumId w:val="0"/>
  </w:num>
  <w:num w:numId="2" w16cid:durableId="825709614">
    <w:abstractNumId w:val="1"/>
  </w:num>
  <w:num w:numId="3" w16cid:durableId="1188913464">
    <w:abstractNumId w:val="3"/>
  </w:num>
  <w:num w:numId="4" w16cid:durableId="209999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AB"/>
    <w:rsid w:val="000C50E8"/>
    <w:rsid w:val="00116831"/>
    <w:rsid w:val="00150DC1"/>
    <w:rsid w:val="001F3B9F"/>
    <w:rsid w:val="0024393E"/>
    <w:rsid w:val="002C3C1C"/>
    <w:rsid w:val="002F71E1"/>
    <w:rsid w:val="00317527"/>
    <w:rsid w:val="003528F7"/>
    <w:rsid w:val="003C68C9"/>
    <w:rsid w:val="003F385F"/>
    <w:rsid w:val="004A3AD3"/>
    <w:rsid w:val="004A5FF0"/>
    <w:rsid w:val="005B7D59"/>
    <w:rsid w:val="005C66A7"/>
    <w:rsid w:val="00630559"/>
    <w:rsid w:val="007E47FB"/>
    <w:rsid w:val="008A2F12"/>
    <w:rsid w:val="008D7AEB"/>
    <w:rsid w:val="00906AAF"/>
    <w:rsid w:val="009179D8"/>
    <w:rsid w:val="009B2A38"/>
    <w:rsid w:val="00B30AAA"/>
    <w:rsid w:val="00B605BC"/>
    <w:rsid w:val="00D223F1"/>
    <w:rsid w:val="00D35B59"/>
    <w:rsid w:val="00D568DA"/>
    <w:rsid w:val="00DB37A1"/>
    <w:rsid w:val="00E60AAB"/>
    <w:rsid w:val="00E9134B"/>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E314"/>
  <w15:chartTrackingRefBased/>
  <w15:docId w15:val="{34CA90B0-312B-4988-A439-3474010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AAB"/>
    <w:rPr>
      <w:rFonts w:eastAsiaTheme="majorEastAsia" w:cstheme="majorBidi"/>
      <w:color w:val="272727" w:themeColor="text1" w:themeTint="D8"/>
    </w:rPr>
  </w:style>
  <w:style w:type="paragraph" w:styleId="Title">
    <w:name w:val="Title"/>
    <w:basedOn w:val="Normal"/>
    <w:next w:val="Normal"/>
    <w:link w:val="TitleChar"/>
    <w:uiPriority w:val="10"/>
    <w:qFormat/>
    <w:rsid w:val="00E60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AAB"/>
    <w:pPr>
      <w:spacing w:before="160"/>
      <w:jc w:val="center"/>
    </w:pPr>
    <w:rPr>
      <w:i/>
      <w:iCs/>
      <w:color w:val="404040" w:themeColor="text1" w:themeTint="BF"/>
    </w:rPr>
  </w:style>
  <w:style w:type="character" w:customStyle="1" w:styleId="QuoteChar">
    <w:name w:val="Quote Char"/>
    <w:basedOn w:val="DefaultParagraphFont"/>
    <w:link w:val="Quote"/>
    <w:uiPriority w:val="29"/>
    <w:rsid w:val="00E60AAB"/>
    <w:rPr>
      <w:i/>
      <w:iCs/>
      <w:color w:val="404040" w:themeColor="text1" w:themeTint="BF"/>
    </w:rPr>
  </w:style>
  <w:style w:type="paragraph" w:styleId="ListParagraph">
    <w:name w:val="List Paragraph"/>
    <w:basedOn w:val="Normal"/>
    <w:uiPriority w:val="34"/>
    <w:qFormat/>
    <w:rsid w:val="00E60AAB"/>
    <w:pPr>
      <w:ind w:left="720"/>
      <w:contextualSpacing/>
    </w:pPr>
  </w:style>
  <w:style w:type="character" w:styleId="IntenseEmphasis">
    <w:name w:val="Intense Emphasis"/>
    <w:basedOn w:val="DefaultParagraphFont"/>
    <w:uiPriority w:val="21"/>
    <w:qFormat/>
    <w:rsid w:val="00E60AAB"/>
    <w:rPr>
      <w:i/>
      <w:iCs/>
      <w:color w:val="0F4761" w:themeColor="accent1" w:themeShade="BF"/>
    </w:rPr>
  </w:style>
  <w:style w:type="paragraph" w:styleId="IntenseQuote">
    <w:name w:val="Intense Quote"/>
    <w:basedOn w:val="Normal"/>
    <w:next w:val="Normal"/>
    <w:link w:val="IntenseQuoteChar"/>
    <w:uiPriority w:val="30"/>
    <w:qFormat/>
    <w:rsid w:val="00E60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AAB"/>
    <w:rPr>
      <w:i/>
      <w:iCs/>
      <w:color w:val="0F4761" w:themeColor="accent1" w:themeShade="BF"/>
    </w:rPr>
  </w:style>
  <w:style w:type="character" w:styleId="IntenseReference">
    <w:name w:val="Intense Reference"/>
    <w:basedOn w:val="DefaultParagraphFont"/>
    <w:uiPriority w:val="32"/>
    <w:qFormat/>
    <w:rsid w:val="00E60A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Zeller</dc:creator>
  <cp:keywords/>
  <dc:description/>
  <cp:lastModifiedBy>Michael Zeller</cp:lastModifiedBy>
  <cp:revision>4</cp:revision>
  <dcterms:created xsi:type="dcterms:W3CDTF">2026-05-01T14:23:00Z</dcterms:created>
  <dcterms:modified xsi:type="dcterms:W3CDTF">2026-05-13T13:51:00Z</dcterms:modified>
</cp:coreProperties>
</file>