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CC38" w14:textId="0537B7BF" w:rsidR="001B603A" w:rsidRPr="00900A90" w:rsidRDefault="001B603A" w:rsidP="001B603A">
      <w:pPr>
        <w:shd w:val="clear" w:color="auto" w:fill="FFFFFF"/>
        <w:spacing w:before="100" w:beforeAutospacing="1" w:after="100" w:afterAutospacing="1" w:line="240" w:lineRule="auto"/>
        <w:rPr>
          <w:rFonts w:ascii="Helvetica" w:eastAsia="Times New Roman" w:hAnsi="Helvetica" w:cs="Helvetica"/>
          <w:b/>
          <w:bCs/>
          <w:color w:val="424242"/>
          <w:sz w:val="24"/>
          <w:szCs w:val="24"/>
        </w:rPr>
      </w:pPr>
      <w:r>
        <w:rPr>
          <w:rFonts w:ascii="Helvetica" w:eastAsia="Times New Roman" w:hAnsi="Helvetica" w:cs="Helvetica"/>
          <w:b/>
          <w:bCs/>
          <w:color w:val="424242"/>
          <w:sz w:val="24"/>
          <w:szCs w:val="24"/>
        </w:rPr>
        <w:t>Early Head Start Home Visitor</w:t>
      </w:r>
    </w:p>
    <w:p w14:paraId="575753BD"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b/>
          <w:bCs/>
          <w:color w:val="424242"/>
          <w:sz w:val="24"/>
          <w:szCs w:val="24"/>
        </w:rPr>
        <w:t>Are you a passionate professional looking to make a difference in the lives of families and children?</w:t>
      </w:r>
    </w:p>
    <w:p w14:paraId="4C3459DE" w14:textId="47E70BA2"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Home Visitors for the Early Head Start Program play a critical role promoting early childhood education and building secure attachments between the infant/toddler and family members. Services are provided in the home, office, and various community settings. As a Home Visitor, you will form relationships with families and their children ages 0-3. To be successful in this role, we are looking for people who believe in a strengths-based approach,</w:t>
      </w:r>
      <w:r>
        <w:rPr>
          <w:rFonts w:ascii="Helvetica" w:eastAsia="Times New Roman" w:hAnsi="Helvetica" w:cs="Helvetica"/>
          <w:color w:val="424242"/>
          <w:sz w:val="24"/>
          <w:szCs w:val="24"/>
        </w:rPr>
        <w:t xml:space="preserve"> </w:t>
      </w:r>
      <w:r w:rsidRPr="001B603A">
        <w:rPr>
          <w:rFonts w:ascii="Helvetica" w:eastAsia="Times New Roman" w:hAnsi="Helvetica" w:cs="Helvetica"/>
          <w:color w:val="424242"/>
          <w:sz w:val="24"/>
          <w:szCs w:val="24"/>
        </w:rPr>
        <w:t>and use positive practices to help guide their everyday activities. The home visitor will partner with parents to design and implement age appropriate experiences for the child, and support the educational experiences for expectant mothers.</w:t>
      </w:r>
    </w:p>
    <w:p w14:paraId="0F687C2F"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Duties Include:</w:t>
      </w:r>
    </w:p>
    <w:p w14:paraId="3670C515"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Visiting families in their homes weekly and establishing working relationships</w:t>
      </w:r>
    </w:p>
    <w:p w14:paraId="1F457E56"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Maintain a caseload of 10-12 families</w:t>
      </w:r>
    </w:p>
    <w:p w14:paraId="480C7C90"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Plan and facilitate purposeful and meaningful home visits</w:t>
      </w:r>
    </w:p>
    <w:p w14:paraId="2213798E"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Promote optimal development of enrolled children across the five child developmental domains using the Partners for Healthy Baby Curriculum</w:t>
      </w:r>
    </w:p>
    <w:p w14:paraId="602AFCDF"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Plan and implement educational experiences for expectant women</w:t>
      </w:r>
    </w:p>
    <w:p w14:paraId="6C33F15E"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Provide appropriate parent education</w:t>
      </w:r>
    </w:p>
    <w:p w14:paraId="1FBF94BE"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Lead infant/toddler, parent and other group socialization activities 2 times per month</w:t>
      </w:r>
    </w:p>
    <w:p w14:paraId="13B9FE97"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Complete child development assessments every 4-6 months and develop appropriate child goals with family</w:t>
      </w:r>
    </w:p>
    <w:p w14:paraId="616897DB"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Work with families to create Individualized Family Partnership Agreements (IFPA)</w:t>
      </w:r>
    </w:p>
    <w:p w14:paraId="0496A4D3"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Maintain complete case records and enter data in required data systems</w:t>
      </w:r>
    </w:p>
    <w:p w14:paraId="223DD439"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Collaborate with the site team to design and implement strategies that support compliance with the Early Head Start Performance Standards</w:t>
      </w:r>
    </w:p>
    <w:p w14:paraId="39035092"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Ensure additional assessments, advocacy, case management, referral, and support services to families</w:t>
      </w:r>
    </w:p>
    <w:p w14:paraId="4F36BDEA"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Respect confidentiality</w:t>
      </w:r>
    </w:p>
    <w:p w14:paraId="0220A1CA"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lastRenderedPageBreak/>
        <w:t>Attend all necessary program meetings and trainings</w:t>
      </w:r>
    </w:p>
    <w:p w14:paraId="38EB6573"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Assist in monthly parent meetings</w:t>
      </w:r>
    </w:p>
    <w:p w14:paraId="399FC6EB"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Develop transition plans collaboratively with EHS multidisciplinary team</w:t>
      </w:r>
    </w:p>
    <w:p w14:paraId="419F038E"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Facilitate family's access to community resources and supports such as other agencies and services</w:t>
      </w:r>
    </w:p>
    <w:p w14:paraId="0C5844CB"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Minimum Education: Associates Degree in Early Childhood Education or Home Visiting CDA. BS in Child Development/Early Childhood or degree in related field preferred.</w:t>
      </w:r>
    </w:p>
    <w:p w14:paraId="3153C9EF" w14:textId="0CA90828"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 xml:space="preserve">Minimum Experience: Two </w:t>
      </w:r>
      <w:r w:rsidR="00900A90" w:rsidRPr="001B603A">
        <w:rPr>
          <w:rFonts w:ascii="Helvetica" w:eastAsia="Times New Roman" w:hAnsi="Helvetica" w:cs="Helvetica"/>
          <w:color w:val="424242"/>
          <w:sz w:val="24"/>
          <w:szCs w:val="24"/>
        </w:rPr>
        <w:t>years’ experience</w:t>
      </w:r>
      <w:r w:rsidRPr="001B603A">
        <w:rPr>
          <w:rFonts w:ascii="Helvetica" w:eastAsia="Times New Roman" w:hAnsi="Helvetica" w:cs="Helvetica"/>
          <w:color w:val="424242"/>
          <w:sz w:val="24"/>
          <w:szCs w:val="24"/>
        </w:rPr>
        <w:t xml:space="preserve"> working with young children ages birth to 36 months old in a variety of group and/or family settings. Prefer experience working with expectant families, families of diverse backgrounds, parent-child interaction sessions and groups, teenage parents, dual language learners or refugee families, parents involved with the child welfare systems and parents impacted by substance abuse and other mental health challenges.</w:t>
      </w:r>
    </w:p>
    <w:p w14:paraId="7676936A"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Must be 21 years of age or older.</w:t>
      </w:r>
    </w:p>
    <w:p w14:paraId="74D90AA4"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Flexible Hybrid Work Schedule Option</w:t>
      </w:r>
    </w:p>
    <w:p w14:paraId="7D905E43" w14:textId="4CF8F58B"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Holiday and PTO</w:t>
      </w:r>
    </w:p>
    <w:p w14:paraId="267D35DD"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Medical, dental, and vision benefits</w:t>
      </w:r>
    </w:p>
    <w:p w14:paraId="2C882D23"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Retirement</w:t>
      </w:r>
    </w:p>
    <w:p w14:paraId="7F3866FC"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Job Type: Full-time</w:t>
      </w:r>
    </w:p>
    <w:p w14:paraId="31D3D87E" w14:textId="5823DC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Salary: $</w:t>
      </w:r>
      <w:r w:rsidR="008B07EA">
        <w:rPr>
          <w:rFonts w:ascii="Helvetica" w:eastAsia="Times New Roman" w:hAnsi="Helvetica" w:cs="Helvetica"/>
          <w:color w:val="424242"/>
          <w:sz w:val="24"/>
          <w:szCs w:val="24"/>
        </w:rPr>
        <w:t>41</w:t>
      </w:r>
      <w:r w:rsidRPr="001B603A">
        <w:rPr>
          <w:rFonts w:ascii="Helvetica" w:eastAsia="Times New Roman" w:hAnsi="Helvetica" w:cs="Helvetica"/>
          <w:color w:val="424242"/>
          <w:sz w:val="24"/>
          <w:szCs w:val="24"/>
        </w:rPr>
        <w:t>,000.00 - $4</w:t>
      </w:r>
      <w:r w:rsidR="008B07EA">
        <w:rPr>
          <w:rFonts w:ascii="Helvetica" w:eastAsia="Times New Roman" w:hAnsi="Helvetica" w:cs="Helvetica"/>
          <w:color w:val="424242"/>
          <w:sz w:val="24"/>
          <w:szCs w:val="24"/>
        </w:rPr>
        <w:t>9</w:t>
      </w:r>
      <w:r w:rsidRPr="001B603A">
        <w:rPr>
          <w:rFonts w:ascii="Helvetica" w:eastAsia="Times New Roman" w:hAnsi="Helvetica" w:cs="Helvetica"/>
          <w:color w:val="424242"/>
          <w:sz w:val="24"/>
          <w:szCs w:val="24"/>
        </w:rPr>
        <w:t>,000.00 per year</w:t>
      </w:r>
    </w:p>
    <w:p w14:paraId="272538DC" w14:textId="77777777" w:rsidR="001B603A" w:rsidRPr="001B603A" w:rsidRDefault="001B603A" w:rsidP="001B603A">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1B603A">
        <w:rPr>
          <w:rFonts w:ascii="Helvetica" w:eastAsia="Times New Roman" w:hAnsi="Helvetica" w:cs="Helvetica"/>
          <w:color w:val="424242"/>
          <w:sz w:val="24"/>
          <w:szCs w:val="24"/>
        </w:rPr>
        <w:t>Benefits:</w:t>
      </w:r>
    </w:p>
    <w:p w14:paraId="4388F07D" w14:textId="156B35F6" w:rsidR="001B603A" w:rsidRPr="008B07EA" w:rsidRDefault="001B603A" w:rsidP="008B07E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401(k)</w:t>
      </w:r>
    </w:p>
    <w:p w14:paraId="579280B4" w14:textId="26C81C92" w:rsidR="001B603A" w:rsidRPr="008B07EA" w:rsidRDefault="001B603A" w:rsidP="008B07E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Dental insurance</w:t>
      </w:r>
    </w:p>
    <w:p w14:paraId="2A6054E1" w14:textId="77777777" w:rsidR="001B603A" w:rsidRPr="001B603A" w:rsidRDefault="001B603A" w:rsidP="001B603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Health insurance</w:t>
      </w:r>
    </w:p>
    <w:p w14:paraId="4CA50D43" w14:textId="77777777" w:rsidR="001B603A" w:rsidRPr="001B603A" w:rsidRDefault="001B603A" w:rsidP="001B603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Life insurance</w:t>
      </w:r>
    </w:p>
    <w:p w14:paraId="72FA8ECA" w14:textId="77777777" w:rsidR="001B603A" w:rsidRPr="001B603A" w:rsidRDefault="001B603A" w:rsidP="001B603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Paid time off</w:t>
      </w:r>
    </w:p>
    <w:p w14:paraId="1144D837" w14:textId="77777777" w:rsidR="001B603A" w:rsidRPr="001B603A" w:rsidRDefault="001B603A" w:rsidP="001B603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Retirement plan</w:t>
      </w:r>
    </w:p>
    <w:p w14:paraId="19278123" w14:textId="77777777" w:rsidR="001B603A" w:rsidRPr="001B603A" w:rsidRDefault="001B603A" w:rsidP="001B603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Tuition reimbursement</w:t>
      </w:r>
    </w:p>
    <w:p w14:paraId="1A47A6F0" w14:textId="0547DE12" w:rsidR="001B603A" w:rsidRPr="008B07EA" w:rsidRDefault="001B603A" w:rsidP="008B07EA">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1B603A">
        <w:rPr>
          <w:rFonts w:ascii="Helvetica" w:eastAsia="Times New Roman" w:hAnsi="Helvetica" w:cs="Helvetica"/>
          <w:color w:val="595959"/>
          <w:sz w:val="24"/>
          <w:szCs w:val="24"/>
        </w:rPr>
        <w:t>Vision insuranc</w:t>
      </w:r>
      <w:r>
        <w:rPr>
          <w:rFonts w:ascii="Helvetica" w:eastAsia="Times New Roman" w:hAnsi="Helvetica" w:cs="Helvetica"/>
          <w:color w:val="595959"/>
          <w:sz w:val="24"/>
          <w:szCs w:val="24"/>
        </w:rPr>
        <w:t>e</w:t>
      </w:r>
    </w:p>
    <w:sectPr w:rsidR="001B603A" w:rsidRPr="008B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67E"/>
    <w:multiLevelType w:val="multilevel"/>
    <w:tmpl w:val="41DE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7067A"/>
    <w:multiLevelType w:val="multilevel"/>
    <w:tmpl w:val="64B4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A67FC"/>
    <w:multiLevelType w:val="multilevel"/>
    <w:tmpl w:val="F2EE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D49B2"/>
    <w:multiLevelType w:val="multilevel"/>
    <w:tmpl w:val="ED0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15C05"/>
    <w:multiLevelType w:val="multilevel"/>
    <w:tmpl w:val="107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B4A40"/>
    <w:multiLevelType w:val="multilevel"/>
    <w:tmpl w:val="7C32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104183">
    <w:abstractNumId w:val="4"/>
  </w:num>
  <w:num w:numId="2" w16cid:durableId="1415975950">
    <w:abstractNumId w:val="0"/>
  </w:num>
  <w:num w:numId="3" w16cid:durableId="423495740">
    <w:abstractNumId w:val="2"/>
  </w:num>
  <w:num w:numId="4" w16cid:durableId="1268780895">
    <w:abstractNumId w:val="1"/>
  </w:num>
  <w:num w:numId="5" w16cid:durableId="1084306076">
    <w:abstractNumId w:val="3"/>
  </w:num>
  <w:num w:numId="6" w16cid:durableId="1605067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3A"/>
    <w:rsid w:val="001B603A"/>
    <w:rsid w:val="008B07EA"/>
    <w:rsid w:val="00900A90"/>
    <w:rsid w:val="00E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4C9D"/>
  <w15:chartTrackingRefBased/>
  <w15:docId w15:val="{21BF780F-946B-472C-A636-13C03A50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1B6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1B60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8520">
      <w:bodyDiv w:val="1"/>
      <w:marLeft w:val="0"/>
      <w:marRight w:val="0"/>
      <w:marTop w:val="0"/>
      <w:marBottom w:val="0"/>
      <w:divBdr>
        <w:top w:val="none" w:sz="0" w:space="0" w:color="auto"/>
        <w:left w:val="none" w:sz="0" w:space="0" w:color="auto"/>
        <w:bottom w:val="none" w:sz="0" w:space="0" w:color="auto"/>
        <w:right w:val="none" w:sz="0" w:space="0" w:color="auto"/>
      </w:divBdr>
      <w:divsChild>
        <w:div w:id="1227372906">
          <w:marLeft w:val="0"/>
          <w:marRight w:val="0"/>
          <w:marTop w:val="0"/>
          <w:marBottom w:val="0"/>
          <w:divBdr>
            <w:top w:val="none" w:sz="0" w:space="0" w:color="auto"/>
            <w:left w:val="none" w:sz="0" w:space="0" w:color="auto"/>
            <w:bottom w:val="none" w:sz="0" w:space="0" w:color="auto"/>
            <w:right w:val="none" w:sz="0" w:space="0" w:color="auto"/>
          </w:divBdr>
          <w:divsChild>
            <w:div w:id="271518636">
              <w:marLeft w:val="0"/>
              <w:marRight w:val="0"/>
              <w:marTop w:val="0"/>
              <w:marBottom w:val="0"/>
              <w:divBdr>
                <w:top w:val="none" w:sz="0" w:space="0" w:color="auto"/>
                <w:left w:val="none" w:sz="0" w:space="0" w:color="auto"/>
                <w:bottom w:val="none" w:sz="0" w:space="0" w:color="auto"/>
                <w:right w:val="none" w:sz="0" w:space="0" w:color="auto"/>
              </w:divBdr>
            </w:div>
          </w:divsChild>
        </w:div>
        <w:div w:id="1001155584">
          <w:marLeft w:val="0"/>
          <w:marRight w:val="0"/>
          <w:marTop w:val="0"/>
          <w:marBottom w:val="0"/>
          <w:divBdr>
            <w:top w:val="none" w:sz="0" w:space="0" w:color="auto"/>
            <w:left w:val="none" w:sz="0" w:space="0" w:color="auto"/>
            <w:bottom w:val="none" w:sz="0" w:space="0" w:color="auto"/>
            <w:right w:val="none" w:sz="0" w:space="0" w:color="auto"/>
          </w:divBdr>
        </w:div>
        <w:div w:id="1544171159">
          <w:marLeft w:val="0"/>
          <w:marRight w:val="0"/>
          <w:marTop w:val="0"/>
          <w:marBottom w:val="0"/>
          <w:divBdr>
            <w:top w:val="none" w:sz="0" w:space="0" w:color="auto"/>
            <w:left w:val="none" w:sz="0" w:space="0" w:color="auto"/>
            <w:bottom w:val="none" w:sz="0" w:space="0" w:color="auto"/>
            <w:right w:val="none" w:sz="0" w:space="0" w:color="auto"/>
          </w:divBdr>
        </w:div>
        <w:div w:id="1150443693">
          <w:marLeft w:val="0"/>
          <w:marRight w:val="0"/>
          <w:marTop w:val="0"/>
          <w:marBottom w:val="0"/>
          <w:divBdr>
            <w:top w:val="none" w:sz="0" w:space="0" w:color="auto"/>
            <w:left w:val="none" w:sz="0" w:space="0" w:color="auto"/>
            <w:bottom w:val="none" w:sz="0" w:space="0" w:color="auto"/>
            <w:right w:val="none" w:sz="0" w:space="0" w:color="auto"/>
          </w:divBdr>
        </w:div>
        <w:div w:id="34694718">
          <w:marLeft w:val="0"/>
          <w:marRight w:val="0"/>
          <w:marTop w:val="0"/>
          <w:marBottom w:val="0"/>
          <w:divBdr>
            <w:top w:val="none" w:sz="0" w:space="0" w:color="auto"/>
            <w:left w:val="none" w:sz="0" w:space="0" w:color="auto"/>
            <w:bottom w:val="none" w:sz="0" w:space="0" w:color="auto"/>
            <w:right w:val="none" w:sz="0" w:space="0" w:color="auto"/>
          </w:divBdr>
        </w:div>
        <w:div w:id="141212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35B1D5967824A82CF2B682D8E5F9A" ma:contentTypeVersion="18" ma:contentTypeDescription="Create a new document." ma:contentTypeScope="" ma:versionID="43b42ce8c42d865a4d2fa0f58b20471a">
  <xsd:schema xmlns:xsd="http://www.w3.org/2001/XMLSchema" xmlns:xs="http://www.w3.org/2001/XMLSchema" xmlns:p="http://schemas.microsoft.com/office/2006/metadata/properties" xmlns:ns3="39522f0e-ed9a-432e-abf3-fc7137a50b43" xmlns:ns4="3df4b911-57d9-4cb2-8d83-cd0c8f6f6f84" targetNamespace="http://schemas.microsoft.com/office/2006/metadata/properties" ma:root="true" ma:fieldsID="53cdaf6a809ed59430f01093f0ca3b87" ns3:_="" ns4:_="">
    <xsd:import namespace="39522f0e-ed9a-432e-abf3-fc7137a50b43"/>
    <xsd:import namespace="3df4b911-57d9-4cb2-8d83-cd0c8f6f6f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2f0e-ed9a-432e-abf3-fc7137a50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4b911-57d9-4cb2-8d83-cd0c8f6f6f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522f0e-ed9a-432e-abf3-fc7137a50b43" xsi:nil="true"/>
  </documentManagement>
</p:properties>
</file>

<file path=customXml/itemProps1.xml><?xml version="1.0" encoding="utf-8"?>
<ds:datastoreItem xmlns:ds="http://schemas.openxmlformats.org/officeDocument/2006/customXml" ds:itemID="{142A85B1-23FB-4B5F-A44F-6D54C791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2f0e-ed9a-432e-abf3-fc7137a50b43"/>
    <ds:schemaRef ds:uri="3df4b911-57d9-4cb2-8d83-cd0c8f6f6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A1090-6D4C-4179-A008-6029D408AFA5}">
  <ds:schemaRefs>
    <ds:schemaRef ds:uri="http://schemas.microsoft.com/sharepoint/v3/contenttype/forms"/>
  </ds:schemaRefs>
</ds:datastoreItem>
</file>

<file path=customXml/itemProps3.xml><?xml version="1.0" encoding="utf-8"?>
<ds:datastoreItem xmlns:ds="http://schemas.openxmlformats.org/officeDocument/2006/customXml" ds:itemID="{553C31CD-1C5B-4932-8F44-4E7D4C40E493}">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df4b911-57d9-4cb2-8d83-cd0c8f6f6f84"/>
    <ds:schemaRef ds:uri="http://purl.org/dc/elements/1.1/"/>
    <ds:schemaRef ds:uri="39522f0e-ed9a-432e-abf3-fc7137a50b43"/>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Bagnato</dc:creator>
  <cp:keywords/>
  <dc:description/>
  <cp:lastModifiedBy>Dunkerley, Christopher J</cp:lastModifiedBy>
  <cp:revision>2</cp:revision>
  <dcterms:created xsi:type="dcterms:W3CDTF">2025-06-30T17:13:00Z</dcterms:created>
  <dcterms:modified xsi:type="dcterms:W3CDTF">2025-06-30T17:13:00Z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0x01010041A35B1D5967824A82CF2B682D8E5F9A</vt:lpwstr>
  </property>
</Properties>
</file>