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6354EAE2" w14:textId="77777777" w:rsidR="0032190A"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University School of Jackson</w:t>
      </w:r>
    </w:p>
    <w:p w14:paraId="4BC3BB37" w14:textId="77777777" w:rsidR="0032190A"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MS/US Spanish Job Description</w:t>
      </w:r>
    </w:p>
    <w:p w14:paraId="2EF20207" w14:textId="77777777" w:rsidR="0032190A" w:rsidRDefault="0032190A">
      <w:pPr>
        <w:widowControl w:val="0"/>
        <w:pBdr>
          <w:top w:val="nil"/>
          <w:left w:val="nil"/>
          <w:bottom w:val="nil"/>
          <w:right w:val="nil"/>
          <w:between w:val="nil"/>
        </w:pBdr>
        <w:jc w:val="left"/>
        <w:rPr>
          <w:rFonts w:ascii="Times New Roman" w:eastAsia="Times New Roman" w:hAnsi="Times New Roman" w:cs="Times New Roman"/>
          <w:sz w:val="20"/>
          <w:szCs w:val="20"/>
        </w:rPr>
      </w:pPr>
    </w:p>
    <w:tbl>
      <w:tblPr>
        <w:tblStyle w:val="a"/>
        <w:tblW w:w="10665" w:type="dxa"/>
        <w:tblInd w:w="90" w:type="dxa"/>
        <w:tblLayout w:type="fixed"/>
        <w:tblLook w:val="0400" w:firstRow="0" w:lastRow="0" w:firstColumn="0" w:lastColumn="0" w:noHBand="0" w:noVBand="1"/>
      </w:tblPr>
      <w:tblGrid>
        <w:gridCol w:w="10665"/>
      </w:tblGrid>
      <w:tr w:rsidR="0032190A" w14:paraId="6634B493" w14:textId="77777777">
        <w:tc>
          <w:tcPr>
            <w:tcW w:w="10665" w:type="dxa"/>
            <w:vAlign w:val="center"/>
          </w:tcPr>
          <w:p w14:paraId="1544803E" w14:textId="77777777" w:rsidR="0032190A" w:rsidRDefault="00000000">
            <w:pPr>
              <w:spacing w:before="280" w:after="280" w:line="240" w:lineRule="auto"/>
              <w:jc w:val="left"/>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rPr>
              <w:t xml:space="preserve">The University School of Jackson seeks an inspiring, innovative, and inquiry-driven educator to join our team as a full time Upper School/Middle School Spanish Teacher for the 2026-2027 school year.  Depending on the candidate, this position could be entirely Upper School, entirely Middle School, or a combination of the two. This educator will work with a team of top educators to help young men and women reach their full potential as global citizens. Additionally, this team member will serve as an </w:t>
            </w:r>
            <w:proofErr w:type="gramStart"/>
            <w:r>
              <w:rPr>
                <w:rFonts w:ascii="Times New Roman" w:eastAsia="Times New Roman" w:hAnsi="Times New Roman" w:cs="Times New Roman"/>
                <w:sz w:val="20"/>
                <w:szCs w:val="20"/>
              </w:rPr>
              <w:t>advisor, and</w:t>
            </w:r>
            <w:proofErr w:type="gramEnd"/>
            <w:r>
              <w:rPr>
                <w:rFonts w:ascii="Times New Roman" w:eastAsia="Times New Roman" w:hAnsi="Times New Roman" w:cs="Times New Roman"/>
                <w:sz w:val="20"/>
                <w:szCs w:val="20"/>
              </w:rPr>
              <w:t xml:space="preserve"> may be asked to contribute to the broader life of the School.</w:t>
            </w:r>
          </w:p>
          <w:p w14:paraId="7FF878C0" w14:textId="77777777" w:rsidR="0032190A" w:rsidRDefault="00000000">
            <w:pPr>
              <w:pBdr>
                <w:top w:val="nil"/>
                <w:left w:val="nil"/>
                <w:bottom w:val="nil"/>
                <w:right w:val="nil"/>
                <w:between w:val="nil"/>
              </w:pBdr>
              <w:spacing w:line="240" w:lineRule="auto"/>
              <w:jc w:val="left"/>
              <w:rPr>
                <w:rFonts w:ascii="Times New Roman" w:eastAsia="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University School of Jackson is West Tennessee's college preparatory school. It offers a challenging curriculum in a nurturing and safe environment. We educate students from Prekindergarten through the 12th Grade. From the child-centered environment in the Lower School to the college advanced placement courses in Upper School, USJ offers students an education that will prepare them for college</w:t>
            </w:r>
            <w:r>
              <w:rPr>
                <w:rFonts w:ascii="Times New Roman" w:eastAsia="Times New Roman" w:hAnsi="Times New Roman" w:cs="Times New Roman"/>
                <w:sz w:val="20"/>
                <w:szCs w:val="20"/>
                <w:highlight w:val="white"/>
              </w:rPr>
              <w:t xml:space="preserve"> </w:t>
            </w:r>
            <w:r>
              <w:rPr>
                <w:rFonts w:ascii="Times New Roman" w:eastAsia="Times New Roman" w:hAnsi="Times New Roman" w:cs="Times New Roman"/>
                <w:color w:val="000000"/>
                <w:sz w:val="20"/>
                <w:szCs w:val="20"/>
                <w:highlight w:val="white"/>
              </w:rPr>
              <w:t>and success in life</w:t>
            </w:r>
            <w:r>
              <w:rPr>
                <w:rFonts w:ascii="Times New Roman" w:eastAsia="Times New Roman" w:hAnsi="Times New Roman" w:cs="Times New Roman"/>
                <w:sz w:val="20"/>
                <w:szCs w:val="20"/>
                <w:highlight w:val="white"/>
              </w:rPr>
              <w:t xml:space="preserve">. </w:t>
            </w:r>
          </w:p>
          <w:p w14:paraId="7A3D60B9" w14:textId="77777777" w:rsidR="0032190A" w:rsidRDefault="0032190A">
            <w:pPr>
              <w:pBdr>
                <w:top w:val="nil"/>
                <w:left w:val="nil"/>
                <w:bottom w:val="nil"/>
                <w:right w:val="nil"/>
                <w:between w:val="nil"/>
              </w:pBdr>
              <w:spacing w:line="240" w:lineRule="auto"/>
              <w:jc w:val="left"/>
              <w:rPr>
                <w:rFonts w:ascii="Times New Roman" w:eastAsia="Times New Roman" w:hAnsi="Times New Roman" w:cs="Times New Roman"/>
                <w:sz w:val="20"/>
                <w:szCs w:val="20"/>
                <w:highlight w:val="white"/>
              </w:rPr>
            </w:pPr>
          </w:p>
          <w:p w14:paraId="1FB48688" w14:textId="77777777" w:rsidR="0032190A" w:rsidRDefault="00000000">
            <w:pPr>
              <w:pBdr>
                <w:top w:val="nil"/>
                <w:left w:val="nil"/>
                <w:bottom w:val="nil"/>
                <w:right w:val="nil"/>
                <w:between w:val="nil"/>
              </w:pBdr>
              <w:spacing w:line="240" w:lineRule="auto"/>
              <w:jc w:val="left"/>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USJ is a non-denominational, non-sectarian, college preparatory school dedicated to academic excellence and our founding principles of faith, service, and scholarship. Based on a heritage grounded in Judeo-Christian values, we provide an educational environment where students of all ethnic, cultural, and religious backgrounds are valued and respected. The faculty, administration, and students are empowered to nurture and embrace the Judeo-Christian values and our operating principles. Through the fulfillment of our mission and adherence to these core principles and values, we prepare our graduates to be responsible and informed world citizens. Please visit our website at </w:t>
            </w:r>
            <w:hyperlink r:id="rId7">
              <w:r>
                <w:rPr>
                  <w:rFonts w:ascii="Times New Roman" w:eastAsia="Times New Roman" w:hAnsi="Times New Roman" w:cs="Times New Roman"/>
                  <w:color w:val="1155CC"/>
                  <w:sz w:val="20"/>
                  <w:szCs w:val="20"/>
                  <w:highlight w:val="white"/>
                  <w:u w:val="single"/>
                </w:rPr>
                <w:t>www.usjbruins.org</w:t>
              </w:r>
            </w:hyperlink>
            <w:r>
              <w:rPr>
                <w:rFonts w:ascii="Times New Roman" w:eastAsia="Times New Roman" w:hAnsi="Times New Roman" w:cs="Times New Roman"/>
                <w:sz w:val="20"/>
                <w:szCs w:val="20"/>
                <w:highlight w:val="white"/>
              </w:rPr>
              <w:t xml:space="preserve"> for more information. </w:t>
            </w:r>
          </w:p>
          <w:p w14:paraId="6B99C37B" w14:textId="77777777" w:rsidR="0032190A" w:rsidRDefault="0032190A">
            <w:pPr>
              <w:pBdr>
                <w:top w:val="nil"/>
                <w:left w:val="nil"/>
                <w:bottom w:val="nil"/>
                <w:right w:val="nil"/>
                <w:between w:val="nil"/>
              </w:pBdr>
              <w:spacing w:line="240" w:lineRule="auto"/>
              <w:jc w:val="left"/>
              <w:rPr>
                <w:rFonts w:ascii="Times New Roman" w:eastAsia="Times New Roman" w:hAnsi="Times New Roman" w:cs="Times New Roman"/>
                <w:sz w:val="20"/>
                <w:szCs w:val="20"/>
                <w:highlight w:val="white"/>
              </w:rPr>
            </w:pPr>
          </w:p>
          <w:p w14:paraId="04ED28BE" w14:textId="77777777" w:rsidR="0032190A" w:rsidRDefault="00000000">
            <w:pPr>
              <w:pBdr>
                <w:top w:val="nil"/>
                <w:left w:val="nil"/>
                <w:bottom w:val="nil"/>
                <w:right w:val="nil"/>
                <w:between w:val="nil"/>
              </w:pBdr>
              <w:spacing w:after="280" w:line="240" w:lineRule="auto"/>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This individual will</w:t>
            </w:r>
          </w:p>
          <w:p w14:paraId="1940B999" w14:textId="77777777" w:rsidR="0032190A" w:rsidRDefault="00000000">
            <w:pPr>
              <w:numPr>
                <w:ilvl w:val="0"/>
                <w:numId w:val="2"/>
              </w:numPr>
              <w:spacing w:line="240" w:lineRule="auto"/>
              <w:jc w:val="left"/>
              <w:rPr>
                <w:rFonts w:ascii="Times New Roman" w:eastAsia="Times New Roman" w:hAnsi="Times New Roman" w:cs="Times New Roman"/>
              </w:rPr>
            </w:pPr>
            <w:r>
              <w:rPr>
                <w:rFonts w:ascii="Times New Roman" w:eastAsia="Times New Roman" w:hAnsi="Times New Roman" w:cs="Times New Roman"/>
                <w:sz w:val="20"/>
                <w:szCs w:val="20"/>
              </w:rPr>
              <w:t>Provide meaningful instruction in Middle and/or Upper School Spanish courses in the target language using a variety of research-backed and innovative teaching methods.</w:t>
            </w:r>
          </w:p>
          <w:p w14:paraId="631CDB60" w14:textId="77777777" w:rsidR="0032190A" w:rsidRDefault="00000000">
            <w:pPr>
              <w:numPr>
                <w:ilvl w:val="0"/>
                <w:numId w:val="2"/>
              </w:numPr>
              <w:spacing w:line="240" w:lineRule="auto"/>
              <w:jc w:val="left"/>
              <w:rPr>
                <w:rFonts w:ascii="Times New Roman" w:eastAsia="Times New Roman" w:hAnsi="Times New Roman" w:cs="Times New Roman"/>
              </w:rPr>
            </w:pPr>
            <w:r>
              <w:rPr>
                <w:rFonts w:ascii="Times New Roman" w:eastAsia="Times New Roman" w:hAnsi="Times New Roman" w:cs="Times New Roman"/>
                <w:sz w:val="20"/>
                <w:szCs w:val="20"/>
                <w:highlight w:val="white"/>
              </w:rPr>
              <w:t>Utilize a variety of innovative educational technology.</w:t>
            </w:r>
          </w:p>
          <w:p w14:paraId="6518E5F0" w14:textId="77777777" w:rsidR="0032190A" w:rsidRDefault="00000000">
            <w:pPr>
              <w:numPr>
                <w:ilvl w:val="0"/>
                <w:numId w:val="2"/>
              </w:numPr>
              <w:pBdr>
                <w:top w:val="nil"/>
                <w:left w:val="nil"/>
                <w:bottom w:val="nil"/>
                <w:right w:val="nil"/>
                <w:between w:val="nil"/>
              </w:pBdr>
              <w:spacing w:line="240" w:lineRule="auto"/>
              <w:jc w:val="left"/>
              <w:rPr>
                <w:rFonts w:ascii="Times New Roman" w:eastAsia="Times New Roman" w:hAnsi="Times New Roman" w:cs="Times New Roman"/>
              </w:rPr>
            </w:pPr>
            <w:r>
              <w:rPr>
                <w:rFonts w:ascii="Times New Roman" w:eastAsia="Times New Roman" w:hAnsi="Times New Roman" w:cs="Times New Roman"/>
                <w:sz w:val="20"/>
                <w:szCs w:val="20"/>
              </w:rPr>
              <w:t>Be a curious and collaborative lifelong learner dedicated to facilitating and encouraging the growth of students and colleagues.</w:t>
            </w:r>
          </w:p>
          <w:p w14:paraId="073A0FE4" w14:textId="77777777" w:rsidR="0032190A" w:rsidRDefault="00000000">
            <w:pPr>
              <w:numPr>
                <w:ilvl w:val="0"/>
                <w:numId w:val="2"/>
              </w:numPr>
              <w:pBdr>
                <w:top w:val="nil"/>
                <w:left w:val="nil"/>
                <w:bottom w:val="nil"/>
                <w:right w:val="nil"/>
                <w:between w:val="nil"/>
              </w:pBdr>
              <w:spacing w:line="240" w:lineRule="auto"/>
              <w:jc w:val="left"/>
              <w:rPr>
                <w:rFonts w:ascii="Times New Roman" w:eastAsia="Times New Roman" w:hAnsi="Times New Roman" w:cs="Times New Roman"/>
              </w:rPr>
            </w:pPr>
            <w:r>
              <w:rPr>
                <w:rFonts w:ascii="Times New Roman" w:eastAsia="Times New Roman" w:hAnsi="Times New Roman" w:cs="Times New Roman"/>
                <w:sz w:val="20"/>
                <w:szCs w:val="20"/>
              </w:rPr>
              <w:t xml:space="preserve">Collaborate with colleagues and work to build trust with students, families, and fellow USJ faculty and staff members. </w:t>
            </w:r>
          </w:p>
          <w:p w14:paraId="5980604A" w14:textId="77777777" w:rsidR="0032190A" w:rsidRDefault="00000000">
            <w:pPr>
              <w:numPr>
                <w:ilvl w:val="0"/>
                <w:numId w:val="2"/>
              </w:numPr>
              <w:pBdr>
                <w:top w:val="nil"/>
                <w:left w:val="nil"/>
                <w:bottom w:val="nil"/>
                <w:right w:val="nil"/>
                <w:between w:val="nil"/>
              </w:pBdr>
              <w:spacing w:line="240" w:lineRule="auto"/>
              <w:jc w:val="left"/>
              <w:rPr>
                <w:rFonts w:ascii="Times New Roman" w:eastAsia="Times New Roman" w:hAnsi="Times New Roman" w:cs="Times New Roman"/>
              </w:rPr>
            </w:pPr>
            <w:r>
              <w:rPr>
                <w:rFonts w:ascii="Times New Roman" w:eastAsia="Times New Roman" w:hAnsi="Times New Roman" w:cs="Times New Roman"/>
                <w:sz w:val="20"/>
                <w:szCs w:val="20"/>
              </w:rPr>
              <w:t>Establish and maintain a safe and positive learning environment; take all reasonable precautions to protect students, facilities, and materials.</w:t>
            </w:r>
          </w:p>
          <w:p w14:paraId="2CFAD525" w14:textId="77777777" w:rsidR="0032190A" w:rsidRDefault="00000000">
            <w:pPr>
              <w:numPr>
                <w:ilvl w:val="0"/>
                <w:numId w:val="2"/>
              </w:numPr>
              <w:pBdr>
                <w:top w:val="nil"/>
                <w:left w:val="nil"/>
                <w:bottom w:val="nil"/>
                <w:right w:val="nil"/>
                <w:between w:val="nil"/>
              </w:pBdr>
              <w:spacing w:line="240" w:lineRule="auto"/>
              <w:jc w:val="left"/>
              <w:rPr>
                <w:rFonts w:ascii="Times New Roman" w:eastAsia="Times New Roman" w:hAnsi="Times New Roman" w:cs="Times New Roman"/>
              </w:rPr>
            </w:pPr>
            <w:r>
              <w:rPr>
                <w:rFonts w:ascii="Times New Roman" w:eastAsia="Times New Roman" w:hAnsi="Times New Roman" w:cs="Times New Roman"/>
                <w:sz w:val="20"/>
                <w:szCs w:val="20"/>
              </w:rPr>
              <w:t>Possess strong, professional character with an absolute drive for excellence, a team-oriented spirit, and a commitment to meeting the academic, emotional, and social needs of students.</w:t>
            </w:r>
          </w:p>
          <w:p w14:paraId="2DCFB340" w14:textId="77777777" w:rsidR="0032190A" w:rsidRDefault="00000000">
            <w:pPr>
              <w:numPr>
                <w:ilvl w:val="0"/>
                <w:numId w:val="2"/>
              </w:numPr>
              <w:pBdr>
                <w:top w:val="nil"/>
                <w:left w:val="nil"/>
                <w:bottom w:val="nil"/>
                <w:right w:val="nil"/>
                <w:between w:val="nil"/>
              </w:pBdr>
              <w:spacing w:line="240" w:lineRule="auto"/>
              <w:jc w:val="left"/>
              <w:rPr>
                <w:rFonts w:ascii="Times New Roman" w:eastAsia="Times New Roman" w:hAnsi="Times New Roman" w:cs="Times New Roman"/>
              </w:rPr>
            </w:pPr>
            <w:r>
              <w:rPr>
                <w:rFonts w:ascii="Times New Roman" w:eastAsia="Times New Roman" w:hAnsi="Times New Roman" w:cs="Times New Roman"/>
                <w:sz w:val="20"/>
                <w:szCs w:val="20"/>
              </w:rPr>
              <w:t>Motivate student learning and participation while ensuring the integrity of the academic experience.</w:t>
            </w:r>
          </w:p>
          <w:p w14:paraId="141C6AAE" w14:textId="77777777" w:rsidR="0032190A" w:rsidRDefault="00000000">
            <w:pPr>
              <w:numPr>
                <w:ilvl w:val="0"/>
                <w:numId w:val="2"/>
              </w:numPr>
              <w:pBdr>
                <w:top w:val="nil"/>
                <w:left w:val="nil"/>
                <w:bottom w:val="nil"/>
                <w:right w:val="nil"/>
                <w:between w:val="nil"/>
              </w:pBdr>
              <w:spacing w:line="240" w:lineRule="auto"/>
              <w:jc w:val="left"/>
              <w:rPr>
                <w:rFonts w:ascii="Times New Roman" w:eastAsia="Times New Roman" w:hAnsi="Times New Roman" w:cs="Times New Roman"/>
              </w:rPr>
            </w:pPr>
            <w:r>
              <w:rPr>
                <w:rFonts w:ascii="Times New Roman" w:eastAsia="Times New Roman" w:hAnsi="Times New Roman" w:cs="Times New Roman"/>
                <w:sz w:val="20"/>
                <w:szCs w:val="20"/>
              </w:rPr>
              <w:t xml:space="preserve">Reflect on one’s teaching practices through a combination of self-reflection and outside feedback. </w:t>
            </w:r>
          </w:p>
          <w:p w14:paraId="2135532E" w14:textId="77777777" w:rsidR="0032190A" w:rsidRDefault="00000000">
            <w:pPr>
              <w:numPr>
                <w:ilvl w:val="0"/>
                <w:numId w:val="2"/>
              </w:numPr>
              <w:pBdr>
                <w:top w:val="nil"/>
                <w:left w:val="nil"/>
                <w:bottom w:val="nil"/>
                <w:right w:val="nil"/>
                <w:between w:val="nil"/>
              </w:pBdr>
              <w:spacing w:line="240" w:lineRule="auto"/>
              <w:jc w:val="left"/>
              <w:rPr>
                <w:rFonts w:ascii="Times New Roman" w:eastAsia="Times New Roman" w:hAnsi="Times New Roman" w:cs="Times New Roman"/>
              </w:rPr>
            </w:pPr>
            <w:r>
              <w:rPr>
                <w:rFonts w:ascii="Times New Roman" w:eastAsia="Times New Roman" w:hAnsi="Times New Roman" w:cs="Times New Roman"/>
                <w:sz w:val="20"/>
                <w:szCs w:val="20"/>
              </w:rPr>
              <w:t>Employ excellent written and verbal communication skills, including appropriately using technology to communicate with students, parents, and colleagues.</w:t>
            </w:r>
          </w:p>
          <w:p w14:paraId="15C4C782" w14:textId="77777777" w:rsidR="0032190A" w:rsidRDefault="00000000">
            <w:pPr>
              <w:numPr>
                <w:ilvl w:val="0"/>
                <w:numId w:val="2"/>
              </w:numPr>
              <w:pBdr>
                <w:top w:val="nil"/>
                <w:left w:val="nil"/>
                <w:bottom w:val="nil"/>
                <w:right w:val="nil"/>
                <w:between w:val="nil"/>
              </w:pBdr>
              <w:spacing w:line="240" w:lineRule="auto"/>
              <w:jc w:val="left"/>
              <w:rPr>
                <w:rFonts w:ascii="Times New Roman" w:eastAsia="Times New Roman" w:hAnsi="Times New Roman" w:cs="Times New Roman"/>
              </w:rPr>
            </w:pPr>
            <w:r>
              <w:rPr>
                <w:rFonts w:ascii="Times New Roman" w:eastAsia="Times New Roman" w:hAnsi="Times New Roman" w:cs="Times New Roman"/>
                <w:sz w:val="20"/>
                <w:szCs w:val="20"/>
              </w:rPr>
              <w:t>Demonstrate effective time management and collaborative skills.</w:t>
            </w:r>
          </w:p>
          <w:p w14:paraId="392677C1" w14:textId="77777777" w:rsidR="0032190A" w:rsidRDefault="00000000">
            <w:pPr>
              <w:numPr>
                <w:ilvl w:val="0"/>
                <w:numId w:val="2"/>
              </w:numPr>
              <w:pBdr>
                <w:top w:val="nil"/>
                <w:left w:val="nil"/>
                <w:bottom w:val="nil"/>
                <w:right w:val="nil"/>
                <w:between w:val="nil"/>
              </w:pBdr>
              <w:spacing w:line="240" w:lineRule="auto"/>
              <w:jc w:val="left"/>
              <w:rPr>
                <w:rFonts w:ascii="Times New Roman" w:eastAsia="Times New Roman" w:hAnsi="Times New Roman" w:cs="Times New Roman"/>
              </w:rPr>
            </w:pPr>
            <w:r>
              <w:rPr>
                <w:rFonts w:ascii="Times New Roman" w:eastAsia="Times New Roman" w:hAnsi="Times New Roman" w:cs="Times New Roman"/>
                <w:sz w:val="20"/>
                <w:szCs w:val="20"/>
              </w:rPr>
              <w:t>Follow and comply with written and verbal directions and expectations of the Head of School, Upper School Director, Dean of Faculty and World Languages Department Chair.</w:t>
            </w:r>
          </w:p>
          <w:p w14:paraId="13CD036E" w14:textId="77777777" w:rsidR="0032190A" w:rsidRDefault="00000000">
            <w:pPr>
              <w:numPr>
                <w:ilvl w:val="0"/>
                <w:numId w:val="2"/>
              </w:numPr>
              <w:pBdr>
                <w:top w:val="nil"/>
                <w:left w:val="nil"/>
                <w:bottom w:val="nil"/>
                <w:right w:val="nil"/>
                <w:between w:val="nil"/>
              </w:pBdr>
              <w:spacing w:after="280" w:line="240" w:lineRule="auto"/>
              <w:jc w:val="left"/>
              <w:rPr>
                <w:rFonts w:ascii="Times New Roman" w:eastAsia="Times New Roman" w:hAnsi="Times New Roman" w:cs="Times New Roman"/>
              </w:rPr>
            </w:pPr>
            <w:r>
              <w:rPr>
                <w:rFonts w:ascii="Times New Roman" w:eastAsia="Times New Roman" w:hAnsi="Times New Roman" w:cs="Times New Roman"/>
                <w:sz w:val="20"/>
                <w:szCs w:val="20"/>
              </w:rPr>
              <w:t>Demonstrate cooperation and flexibility in performing other related duties as assigned.</w:t>
            </w:r>
          </w:p>
          <w:p w14:paraId="3B093E0C" w14:textId="77777777" w:rsidR="0032190A" w:rsidRDefault="00000000">
            <w:pPr>
              <w:pBdr>
                <w:top w:val="nil"/>
                <w:left w:val="nil"/>
                <w:bottom w:val="nil"/>
                <w:right w:val="nil"/>
                <w:between w:val="nil"/>
              </w:pBdr>
              <w:spacing w:after="280" w:line="240" w:lineRule="auto"/>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Preferred Credentials are</w:t>
            </w:r>
          </w:p>
          <w:p w14:paraId="6C9E16D7" w14:textId="77777777" w:rsidR="0032190A" w:rsidRDefault="00000000">
            <w:pPr>
              <w:numPr>
                <w:ilvl w:val="0"/>
                <w:numId w:val="1"/>
              </w:numPr>
              <w:pBdr>
                <w:top w:val="nil"/>
                <w:left w:val="nil"/>
                <w:bottom w:val="nil"/>
                <w:right w:val="nil"/>
                <w:between w:val="nil"/>
              </w:pBdr>
              <w:spacing w:line="240" w:lineRule="auto"/>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Degree in Spanish</w:t>
            </w:r>
          </w:p>
          <w:p w14:paraId="07DF3710" w14:textId="77777777" w:rsidR="0032190A" w:rsidRDefault="00000000">
            <w:pPr>
              <w:numPr>
                <w:ilvl w:val="0"/>
                <w:numId w:val="1"/>
              </w:numPr>
              <w:pBdr>
                <w:top w:val="nil"/>
                <w:left w:val="nil"/>
                <w:bottom w:val="nil"/>
                <w:right w:val="nil"/>
                <w:between w:val="nil"/>
              </w:pBdr>
              <w:spacing w:line="240" w:lineRule="auto"/>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Teaching Licensure</w:t>
            </w:r>
          </w:p>
          <w:p w14:paraId="19500528" w14:textId="77777777" w:rsidR="0032190A" w:rsidRDefault="00000000">
            <w:pPr>
              <w:numPr>
                <w:ilvl w:val="0"/>
                <w:numId w:val="1"/>
              </w:numPr>
              <w:pBdr>
                <w:top w:val="nil"/>
                <w:left w:val="nil"/>
                <w:bottom w:val="nil"/>
                <w:right w:val="nil"/>
                <w:between w:val="nil"/>
              </w:pBdr>
              <w:spacing w:line="240" w:lineRule="auto"/>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Experience in a secondary classroom</w:t>
            </w:r>
          </w:p>
          <w:p w14:paraId="2DE286AE" w14:textId="77777777" w:rsidR="0032190A" w:rsidRDefault="00000000">
            <w:pPr>
              <w:numPr>
                <w:ilvl w:val="0"/>
                <w:numId w:val="1"/>
              </w:numPr>
              <w:pBdr>
                <w:top w:val="nil"/>
                <w:left w:val="nil"/>
                <w:bottom w:val="nil"/>
                <w:right w:val="nil"/>
                <w:between w:val="nil"/>
              </w:pBdr>
              <w:spacing w:after="280" w:line="240" w:lineRule="auto"/>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Advanced proficiency in Spanish according to ACTFL</w:t>
            </w:r>
          </w:p>
          <w:p w14:paraId="66558F0F" w14:textId="77777777" w:rsidR="0032190A" w:rsidRDefault="00000000">
            <w:pPr>
              <w:pBdr>
                <w:top w:val="nil"/>
                <w:left w:val="nil"/>
                <w:bottom w:val="nil"/>
                <w:right w:val="nil"/>
                <w:between w:val="nil"/>
              </w:pBdr>
              <w:spacing w:after="280" w:line="240" w:lineRule="auto"/>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Interested candidates should complete the online application at </w:t>
            </w:r>
            <w:hyperlink r:id="rId8">
              <w:r>
                <w:rPr>
                  <w:rFonts w:ascii="Times New Roman" w:eastAsia="Times New Roman" w:hAnsi="Times New Roman" w:cs="Times New Roman"/>
                  <w:color w:val="1155CC"/>
                  <w:sz w:val="20"/>
                  <w:szCs w:val="20"/>
                  <w:u w:val="single"/>
                </w:rPr>
                <w:t>www.usjbruins.org</w:t>
              </w:r>
            </w:hyperlink>
            <w:r>
              <w:rPr>
                <w:rFonts w:ascii="Times New Roman" w:eastAsia="Times New Roman" w:hAnsi="Times New Roman" w:cs="Times New Roman"/>
                <w:sz w:val="20"/>
                <w:szCs w:val="20"/>
              </w:rPr>
              <w:t xml:space="preserve"> </w:t>
            </w:r>
            <w:r>
              <w:rPr>
                <w:rFonts w:ascii="Times New Roman" w:eastAsia="Times New Roman" w:hAnsi="Times New Roman" w:cs="Times New Roman"/>
                <w:b/>
                <w:bCs/>
                <w:sz w:val="20"/>
                <w:szCs w:val="20"/>
                <w:u w:val="single"/>
              </w:rPr>
              <w:t xml:space="preserve">and </w:t>
            </w:r>
            <w:r>
              <w:rPr>
                <w:rFonts w:ascii="Times New Roman" w:eastAsia="Times New Roman" w:hAnsi="Times New Roman" w:cs="Times New Roman"/>
                <w:sz w:val="20"/>
                <w:szCs w:val="20"/>
              </w:rPr>
              <w:t xml:space="preserve">send a resume and cover letter of interest by e-mail to Dean of Faculty and World Languages Department Chair, Jimmy Glosson, at </w:t>
            </w:r>
            <w:hyperlink r:id="rId9">
              <w:r>
                <w:rPr>
                  <w:rFonts w:ascii="Times New Roman" w:eastAsia="Times New Roman" w:hAnsi="Times New Roman" w:cs="Times New Roman"/>
                  <w:color w:val="1155CC"/>
                  <w:sz w:val="20"/>
                  <w:szCs w:val="20"/>
                  <w:u w:val="single"/>
                </w:rPr>
                <w:t>jglosson@usjbruins.org</w:t>
              </w:r>
            </w:hyperlink>
            <w:r>
              <w:rPr>
                <w:rFonts w:ascii="Times New Roman" w:eastAsia="Times New Roman" w:hAnsi="Times New Roman" w:cs="Times New Roman"/>
                <w:sz w:val="20"/>
                <w:szCs w:val="20"/>
              </w:rPr>
              <w:t xml:space="preserve">. </w:t>
            </w:r>
          </w:p>
          <w:p w14:paraId="7B5E2815" w14:textId="77777777" w:rsidR="0032190A" w:rsidRDefault="0032190A">
            <w:pPr>
              <w:pBdr>
                <w:top w:val="nil"/>
                <w:left w:val="nil"/>
                <w:bottom w:val="nil"/>
                <w:right w:val="nil"/>
                <w:between w:val="nil"/>
              </w:pBdr>
              <w:spacing w:after="280" w:line="240" w:lineRule="auto"/>
              <w:jc w:val="left"/>
              <w:rPr>
                <w:rFonts w:ascii="Times New Roman" w:eastAsia="Times New Roman" w:hAnsi="Times New Roman" w:cs="Times New Roman"/>
                <w:sz w:val="20"/>
                <w:szCs w:val="20"/>
              </w:rPr>
            </w:pPr>
          </w:p>
        </w:tc>
      </w:tr>
    </w:tbl>
    <w:p w14:paraId="0F004A7D" w14:textId="77777777" w:rsidR="0032190A" w:rsidRDefault="0032190A">
      <w:pPr>
        <w:pBdr>
          <w:top w:val="nil"/>
          <w:left w:val="nil"/>
          <w:bottom w:val="nil"/>
          <w:right w:val="nil"/>
          <w:between w:val="nil"/>
        </w:pBdr>
        <w:spacing w:before="100" w:after="100" w:line="240" w:lineRule="auto"/>
        <w:jc w:val="left"/>
        <w:rPr>
          <w:rFonts w:ascii="Times New Roman" w:eastAsia="Times New Roman" w:hAnsi="Times New Roman" w:cs="Times New Roman"/>
          <w:sz w:val="24"/>
          <w:szCs w:val="24"/>
        </w:rPr>
      </w:pPr>
      <w:bookmarkStart w:id="0" w:name="_gjdgxs" w:colFirst="0" w:colLast="0"/>
      <w:bookmarkEnd w:id="0"/>
    </w:p>
    <w:sectPr w:rsidR="0032190A">
      <w:headerReference w:type="even" r:id="rId10"/>
      <w:headerReference w:type="default" r:id="rId11"/>
      <w:footerReference w:type="even" r:id="rId12"/>
      <w:footerReference w:type="default" r:id="rId13"/>
      <w:headerReference w:type="first" r:id="rId14"/>
      <w:footerReference w:type="first" r:id="rId15"/>
      <w:pgSz w:w="12240" w:h="15840"/>
      <w:pgMar w:top="720" w:right="360" w:bottom="720" w:left="7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3794E1" w14:textId="77777777" w:rsidR="008A5536" w:rsidRDefault="008A5536" w:rsidP="00C72738">
      <w:pPr>
        <w:spacing w:line="240" w:lineRule="auto"/>
      </w:pPr>
      <w:r>
        <w:separator/>
      </w:r>
    </w:p>
  </w:endnote>
  <w:endnote w:type="continuationSeparator" w:id="0">
    <w:p w14:paraId="41042C44" w14:textId="77777777" w:rsidR="008A5536" w:rsidRDefault="008A5536" w:rsidP="00C727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embedRegular r:id="rId1" w:fontKey="{A2B3A451-EE9C-BA40-9F3F-F5245CBF3609}"/>
  </w:font>
  <w:font w:name="Times New Roman">
    <w:panose1 w:val="02020603050405020304"/>
    <w:charset w:val="00"/>
    <w:family w:val="roman"/>
    <w:pitch w:val="variable"/>
    <w:sig w:usb0="E0002EFF" w:usb1="C000785B" w:usb2="00000009" w:usb3="00000000" w:csb0="000001FF" w:csb1="00000000"/>
    <w:embedRegular r:id="rId2" w:fontKey="{C51B4911-B69C-BF42-BE25-EFA4DE43F36C}"/>
    <w:embedBold r:id="rId3" w:fontKey="{A1550EEC-EEAD-2A43-9B6E-D87B7B0465DF}"/>
  </w:font>
  <w:font w:name="Calibri">
    <w:panose1 w:val="020F0502020204030204"/>
    <w:charset w:val="00"/>
    <w:family w:val="swiss"/>
    <w:pitch w:val="variable"/>
    <w:sig w:usb0="E0002AFF" w:usb1="C000247B" w:usb2="00000009" w:usb3="00000000" w:csb0="000001FF" w:csb1="00000000"/>
    <w:embedRegular r:id="rId4" w:fontKey="{F42C9FF2-1AE9-2447-B49E-29C7689CEFC5}"/>
    <w:embedBold r:id="rId5" w:fontKey="{6030BCC2-68B6-1F49-9396-467BB189F7FE}"/>
  </w:font>
  <w:font w:name="Georgia">
    <w:panose1 w:val="02040502050405020303"/>
    <w:charset w:val="00"/>
    <w:family w:val="roman"/>
    <w:pitch w:val="variable"/>
    <w:sig w:usb0="00000287" w:usb1="00000000" w:usb2="00000000" w:usb3="00000000" w:csb0="0000009F" w:csb1="00000000"/>
    <w:embedItalic r:id="rId6" w:fontKey="{40993CEC-C72F-6F45-93CA-4763CA749B43}"/>
  </w:font>
  <w:font w:name="Cambria">
    <w:panose1 w:val="02040503050406030204"/>
    <w:charset w:val="00"/>
    <w:family w:val="roman"/>
    <w:pitch w:val="variable"/>
    <w:sig w:usb0="E00006FF" w:usb1="420024FF" w:usb2="02000000" w:usb3="00000000" w:csb0="0000019F" w:csb1="00000000"/>
    <w:embedRegular r:id="rId7" w:fontKey="{7923F3F4-FE7E-3C45-A2DE-A53ACD04DD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CEAE99" w14:textId="77777777" w:rsidR="00C72738" w:rsidRDefault="00C727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68D529" w14:textId="77777777" w:rsidR="00C72738" w:rsidRDefault="00C727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717555" w14:textId="77777777" w:rsidR="00C72738" w:rsidRDefault="00C727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85C03E" w14:textId="77777777" w:rsidR="008A5536" w:rsidRDefault="008A5536" w:rsidP="00C72738">
      <w:pPr>
        <w:spacing w:line="240" w:lineRule="auto"/>
      </w:pPr>
      <w:r>
        <w:separator/>
      </w:r>
    </w:p>
  </w:footnote>
  <w:footnote w:type="continuationSeparator" w:id="0">
    <w:p w14:paraId="64AB99A6" w14:textId="77777777" w:rsidR="008A5536" w:rsidRDefault="008A5536" w:rsidP="00C7273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53E1B2" w14:textId="77777777" w:rsidR="00C72738" w:rsidRDefault="00C727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8C0FD9" w14:textId="77777777" w:rsidR="00C72738" w:rsidRDefault="00C7273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822CF1" w14:textId="77777777" w:rsidR="00C72738" w:rsidRDefault="00C727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6AF3634"/>
    <w:multiLevelType w:val="multilevel"/>
    <w:tmpl w:val="47F625E4"/>
    <w:lvl w:ilvl="0">
      <w:start w:val="1"/>
      <w:numFmt w:val="bullet"/>
      <w:lvlText w:val="●"/>
      <w:lvlJc w:val="left"/>
      <w:pPr>
        <w:ind w:left="720" w:hanging="360"/>
      </w:pPr>
      <w:rPr>
        <w:rFonts w:ascii="Arial" w:eastAsia="Arial" w:hAnsi="Arial" w:cs="Arial"/>
        <w:sz w:val="20"/>
        <w:szCs w:val="20"/>
      </w:rPr>
    </w:lvl>
    <w:lvl w:ilvl="1">
      <w:start w:val="1"/>
      <w:numFmt w:val="bullet"/>
      <w:lvlText w:val="o"/>
      <w:lvlJc w:val="left"/>
      <w:pPr>
        <w:ind w:left="1440" w:hanging="360"/>
      </w:pPr>
      <w:rPr>
        <w:rFonts w:ascii="Arial" w:eastAsia="Arial" w:hAnsi="Arial" w:cs="Arial"/>
        <w:sz w:val="20"/>
        <w:szCs w:val="20"/>
      </w:rPr>
    </w:lvl>
    <w:lvl w:ilvl="2">
      <w:start w:val="1"/>
      <w:numFmt w:val="bullet"/>
      <w:lvlText w:val="▪"/>
      <w:lvlJc w:val="left"/>
      <w:pPr>
        <w:ind w:left="2160" w:hanging="360"/>
      </w:pPr>
      <w:rPr>
        <w:rFonts w:ascii="Arial" w:eastAsia="Arial" w:hAnsi="Arial" w:cs="Arial"/>
        <w:sz w:val="20"/>
        <w:szCs w:val="20"/>
      </w:rPr>
    </w:lvl>
    <w:lvl w:ilvl="3">
      <w:start w:val="1"/>
      <w:numFmt w:val="bullet"/>
      <w:lvlText w:val="▪"/>
      <w:lvlJc w:val="left"/>
      <w:pPr>
        <w:ind w:left="2880" w:hanging="360"/>
      </w:pPr>
      <w:rPr>
        <w:rFonts w:ascii="Arial" w:eastAsia="Arial" w:hAnsi="Arial" w:cs="Arial"/>
        <w:sz w:val="20"/>
        <w:szCs w:val="20"/>
      </w:rPr>
    </w:lvl>
    <w:lvl w:ilvl="4">
      <w:start w:val="1"/>
      <w:numFmt w:val="bullet"/>
      <w:lvlText w:val="▪"/>
      <w:lvlJc w:val="left"/>
      <w:pPr>
        <w:ind w:left="3600" w:hanging="360"/>
      </w:pPr>
      <w:rPr>
        <w:rFonts w:ascii="Arial" w:eastAsia="Arial" w:hAnsi="Arial" w:cs="Arial"/>
        <w:sz w:val="20"/>
        <w:szCs w:val="20"/>
      </w:rPr>
    </w:lvl>
    <w:lvl w:ilvl="5">
      <w:start w:val="1"/>
      <w:numFmt w:val="bullet"/>
      <w:lvlText w:val="▪"/>
      <w:lvlJc w:val="left"/>
      <w:pPr>
        <w:ind w:left="4320" w:hanging="360"/>
      </w:pPr>
      <w:rPr>
        <w:rFonts w:ascii="Arial" w:eastAsia="Arial" w:hAnsi="Arial" w:cs="Arial"/>
        <w:sz w:val="20"/>
        <w:szCs w:val="20"/>
      </w:rPr>
    </w:lvl>
    <w:lvl w:ilvl="6">
      <w:start w:val="1"/>
      <w:numFmt w:val="bullet"/>
      <w:lvlText w:val="▪"/>
      <w:lvlJc w:val="left"/>
      <w:pPr>
        <w:ind w:left="5040" w:hanging="360"/>
      </w:pPr>
      <w:rPr>
        <w:rFonts w:ascii="Arial" w:eastAsia="Arial" w:hAnsi="Arial" w:cs="Arial"/>
        <w:sz w:val="20"/>
        <w:szCs w:val="20"/>
      </w:rPr>
    </w:lvl>
    <w:lvl w:ilvl="7">
      <w:start w:val="1"/>
      <w:numFmt w:val="bullet"/>
      <w:lvlText w:val="▪"/>
      <w:lvlJc w:val="left"/>
      <w:pPr>
        <w:ind w:left="5760" w:hanging="360"/>
      </w:pPr>
      <w:rPr>
        <w:rFonts w:ascii="Arial" w:eastAsia="Arial" w:hAnsi="Arial" w:cs="Arial"/>
        <w:sz w:val="20"/>
        <w:szCs w:val="20"/>
      </w:rPr>
    </w:lvl>
    <w:lvl w:ilvl="8">
      <w:start w:val="1"/>
      <w:numFmt w:val="bullet"/>
      <w:lvlText w:val="▪"/>
      <w:lvlJc w:val="left"/>
      <w:pPr>
        <w:ind w:left="6480" w:hanging="360"/>
      </w:pPr>
      <w:rPr>
        <w:rFonts w:ascii="Arial" w:eastAsia="Arial" w:hAnsi="Arial" w:cs="Arial"/>
        <w:sz w:val="20"/>
        <w:szCs w:val="20"/>
      </w:rPr>
    </w:lvl>
  </w:abstractNum>
  <w:abstractNum w:abstractNumId="1" w15:restartNumberingAfterBreak="0">
    <w:nsid w:val="71FA53AC"/>
    <w:multiLevelType w:val="multilevel"/>
    <w:tmpl w:val="561259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88762093">
    <w:abstractNumId w:val="1"/>
  </w:num>
  <w:num w:numId="2" w16cid:durableId="17069810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190A"/>
    <w:rsid w:val="0032190A"/>
    <w:rsid w:val="008A3BD7"/>
    <w:rsid w:val="008A5536"/>
    <w:rsid w:val="00C727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FF03A4"/>
  <w15:docId w15:val="{1A10196F-FDB4-6C46-8746-53523CF16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 w:eastAsia="en-US" w:bidi="ar-SA"/>
      </w:rPr>
    </w:rPrDefault>
    <w:pPrDefault>
      <w:pPr>
        <w:spacing w:line="276"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paragraph" w:styleId="Header">
    <w:name w:val="header"/>
    <w:basedOn w:val="Normal"/>
    <w:link w:val="HeaderChar"/>
    <w:uiPriority w:val="99"/>
    <w:unhideWhenUsed/>
    <w:rsid w:val="00C72738"/>
    <w:pPr>
      <w:tabs>
        <w:tab w:val="center" w:pos="4680"/>
        <w:tab w:val="right" w:pos="9360"/>
      </w:tabs>
      <w:spacing w:line="240" w:lineRule="auto"/>
    </w:pPr>
  </w:style>
  <w:style w:type="character" w:customStyle="1" w:styleId="HeaderChar">
    <w:name w:val="Header Char"/>
    <w:basedOn w:val="DefaultParagraphFont"/>
    <w:link w:val="Header"/>
    <w:uiPriority w:val="99"/>
    <w:rsid w:val="00C72738"/>
  </w:style>
  <w:style w:type="paragraph" w:styleId="Footer">
    <w:name w:val="footer"/>
    <w:basedOn w:val="Normal"/>
    <w:link w:val="FooterChar"/>
    <w:uiPriority w:val="99"/>
    <w:unhideWhenUsed/>
    <w:rsid w:val="00C72738"/>
    <w:pPr>
      <w:tabs>
        <w:tab w:val="center" w:pos="4680"/>
        <w:tab w:val="right" w:pos="9360"/>
      </w:tabs>
      <w:spacing w:line="240" w:lineRule="auto"/>
    </w:pPr>
  </w:style>
  <w:style w:type="character" w:customStyle="1" w:styleId="FooterChar">
    <w:name w:val="Footer Char"/>
    <w:basedOn w:val="DefaultParagraphFont"/>
    <w:link w:val="Footer"/>
    <w:uiPriority w:val="99"/>
    <w:rsid w:val="00C727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usjbruins.org"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www.usjbruins.org"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jglosson@usjbruins.org"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568</Words>
  <Characters>3239</Characters>
  <Application>Microsoft Office Word</Application>
  <DocSecurity>0</DocSecurity>
  <Lines>26</Lines>
  <Paragraphs>7</Paragraphs>
  <ScaleCrop>false</ScaleCrop>
  <Company/>
  <LinksUpToDate>false</LinksUpToDate>
  <CharactersWithSpaces>3800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Becky</cp:lastModifiedBy>
  <cp:revision>2</cp:revision>
  <dcterms:created xsi:type="dcterms:W3CDTF">2026-02-19T18:49:00Z</dcterms:created>
  <dcterms:modified xsi:type="dcterms:W3CDTF">2026-02-19T18:49:00Z</dcterms:modified>
</cp:coreProperties>
</file>