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20BC" w14:textId="77777777" w:rsidR="00C77482" w:rsidRDefault="00C77482">
      <w:pPr>
        <w:spacing w:before="12"/>
        <w:ind w:left="467"/>
        <w:rPr>
          <w:rFonts w:ascii="Calibri" w:eastAsia="Calibri" w:hAnsi="Calibri" w:cs="Calibri"/>
          <w:b/>
          <w:spacing w:val="-1"/>
          <w:sz w:val="22"/>
          <w:szCs w:val="22"/>
        </w:rPr>
      </w:pPr>
    </w:p>
    <w:p w14:paraId="6264E655" w14:textId="77777777" w:rsidR="00C77482" w:rsidRDefault="00C77482">
      <w:pPr>
        <w:spacing w:before="12"/>
        <w:ind w:left="467"/>
        <w:rPr>
          <w:rFonts w:ascii="Calibri" w:eastAsia="Calibri" w:hAnsi="Calibri" w:cs="Calibri"/>
          <w:b/>
          <w:spacing w:val="-1"/>
          <w:sz w:val="22"/>
          <w:szCs w:val="22"/>
        </w:rPr>
      </w:pPr>
    </w:p>
    <w:p w14:paraId="52063D43" w14:textId="069941B0" w:rsidR="004B0B6D" w:rsidRDefault="00DB7CF5">
      <w:pPr>
        <w:spacing w:before="12"/>
        <w:ind w:left="467"/>
        <w:rPr>
          <w:rFonts w:ascii="Calibri" w:eastAsia="Calibri" w:hAnsi="Calibri" w:cs="Calibri"/>
          <w:b/>
          <w:spacing w:val="-3"/>
          <w:sz w:val="22"/>
          <w:szCs w:val="22"/>
        </w:rPr>
      </w:pPr>
      <w:r>
        <w:rPr>
          <w:rFonts w:ascii="Calibri" w:eastAsia="Calibri" w:hAnsi="Calibri" w:cs="Calibri"/>
          <w:b/>
          <w:spacing w:val="-1"/>
          <w:sz w:val="22"/>
          <w:szCs w:val="22"/>
        </w:rPr>
        <w:t>Jo</w:t>
      </w:r>
      <w:r>
        <w:rPr>
          <w:rFonts w:ascii="Calibri" w:eastAsia="Calibri" w:hAnsi="Calibri" w:cs="Calibri"/>
          <w:b/>
          <w:sz w:val="22"/>
          <w:szCs w:val="22"/>
        </w:rPr>
        <w:t>b</w:t>
      </w:r>
      <w:r>
        <w:rPr>
          <w:rFonts w:ascii="Calibri" w:eastAsia="Calibri" w:hAnsi="Calibri" w:cs="Calibri"/>
          <w:b/>
          <w:spacing w:val="-1"/>
          <w:sz w:val="22"/>
          <w:szCs w:val="22"/>
        </w:rPr>
        <w:t xml:space="preserve"> </w:t>
      </w:r>
      <w:r>
        <w:rPr>
          <w:rFonts w:ascii="Calibri" w:eastAsia="Calibri" w:hAnsi="Calibri" w:cs="Calibri"/>
          <w:b/>
          <w:spacing w:val="1"/>
          <w:sz w:val="22"/>
          <w:szCs w:val="22"/>
        </w:rPr>
        <w:t>Ti</w:t>
      </w:r>
      <w:r>
        <w:rPr>
          <w:rFonts w:ascii="Calibri" w:eastAsia="Calibri" w:hAnsi="Calibri" w:cs="Calibri"/>
          <w:b/>
          <w:sz w:val="22"/>
          <w:szCs w:val="22"/>
        </w:rPr>
        <w:t>t</w:t>
      </w:r>
      <w:r>
        <w:rPr>
          <w:rFonts w:ascii="Calibri" w:eastAsia="Calibri" w:hAnsi="Calibri" w:cs="Calibri"/>
          <w:b/>
          <w:spacing w:val="1"/>
          <w:sz w:val="22"/>
          <w:szCs w:val="22"/>
        </w:rPr>
        <w:t>l</w:t>
      </w:r>
      <w:r>
        <w:rPr>
          <w:rFonts w:ascii="Calibri" w:eastAsia="Calibri" w:hAnsi="Calibri" w:cs="Calibri"/>
          <w:b/>
          <w:spacing w:val="-1"/>
          <w:sz w:val="22"/>
          <w:szCs w:val="22"/>
        </w:rPr>
        <w:t>e</w:t>
      </w:r>
      <w:r>
        <w:rPr>
          <w:rFonts w:ascii="Calibri" w:eastAsia="Calibri" w:hAnsi="Calibri" w:cs="Calibri"/>
          <w:b/>
          <w:sz w:val="22"/>
          <w:szCs w:val="22"/>
        </w:rPr>
        <w:t>:</w:t>
      </w:r>
      <w:r>
        <w:rPr>
          <w:rFonts w:ascii="Calibri" w:eastAsia="Calibri" w:hAnsi="Calibri" w:cs="Calibri"/>
          <w:b/>
          <w:spacing w:val="-3"/>
          <w:sz w:val="22"/>
          <w:szCs w:val="22"/>
        </w:rPr>
        <w:t xml:space="preserve"> </w:t>
      </w:r>
      <w:r w:rsidR="00D1529A">
        <w:rPr>
          <w:rFonts w:ascii="Calibri" w:eastAsia="Calibri" w:hAnsi="Calibri" w:cs="Calibri"/>
          <w:bCs/>
          <w:spacing w:val="-3"/>
          <w:sz w:val="22"/>
          <w:szCs w:val="22"/>
        </w:rPr>
        <w:t>Director of Development</w:t>
      </w:r>
    </w:p>
    <w:p w14:paraId="54690B88" w14:textId="77777777" w:rsidR="004B0B6D" w:rsidRDefault="004B0B6D">
      <w:pPr>
        <w:spacing w:before="12" w:line="240" w:lineRule="exact"/>
        <w:rPr>
          <w:sz w:val="24"/>
          <w:szCs w:val="24"/>
        </w:rPr>
      </w:pPr>
    </w:p>
    <w:p w14:paraId="5CEC323A" w14:textId="1EE4ACF7" w:rsidR="004B0B6D" w:rsidRPr="008F5E51" w:rsidRDefault="00DB7CF5">
      <w:pPr>
        <w:ind w:left="467"/>
        <w:rPr>
          <w:rFonts w:ascii="Calibri" w:eastAsia="Calibri" w:hAnsi="Calibri" w:cs="Calibri"/>
          <w:bCs/>
          <w:spacing w:val="-2"/>
          <w:sz w:val="22"/>
          <w:szCs w:val="22"/>
        </w:rPr>
      </w:pPr>
      <w:r>
        <w:rPr>
          <w:rFonts w:ascii="Calibri" w:eastAsia="Calibri" w:hAnsi="Calibri" w:cs="Calibri"/>
          <w:b/>
          <w:sz w:val="22"/>
          <w:szCs w:val="22"/>
        </w:rPr>
        <w:t>Re</w:t>
      </w:r>
      <w:r>
        <w:rPr>
          <w:rFonts w:ascii="Calibri" w:eastAsia="Calibri" w:hAnsi="Calibri" w:cs="Calibri"/>
          <w:b/>
          <w:spacing w:val="-1"/>
          <w:sz w:val="22"/>
          <w:szCs w:val="22"/>
        </w:rPr>
        <w:t>po</w:t>
      </w:r>
      <w:r>
        <w:rPr>
          <w:rFonts w:ascii="Calibri" w:eastAsia="Calibri" w:hAnsi="Calibri" w:cs="Calibri"/>
          <w:b/>
          <w:spacing w:val="1"/>
          <w:sz w:val="22"/>
          <w:szCs w:val="22"/>
        </w:rPr>
        <w:t>r</w:t>
      </w:r>
      <w:r>
        <w:rPr>
          <w:rFonts w:ascii="Calibri" w:eastAsia="Calibri" w:hAnsi="Calibri" w:cs="Calibri"/>
          <w:b/>
          <w:sz w:val="22"/>
          <w:szCs w:val="22"/>
        </w:rPr>
        <w:t>ts</w:t>
      </w:r>
      <w:r>
        <w:rPr>
          <w:rFonts w:ascii="Calibri" w:eastAsia="Calibri" w:hAnsi="Calibri" w:cs="Calibri"/>
          <w:b/>
          <w:spacing w:val="1"/>
          <w:sz w:val="22"/>
          <w:szCs w:val="22"/>
        </w:rPr>
        <w:t xml:space="preserve"> t</w:t>
      </w:r>
      <w:r>
        <w:rPr>
          <w:rFonts w:ascii="Calibri" w:eastAsia="Calibri" w:hAnsi="Calibri" w:cs="Calibri"/>
          <w:b/>
          <w:spacing w:val="-1"/>
          <w:sz w:val="22"/>
          <w:szCs w:val="22"/>
        </w:rPr>
        <w:t>o</w:t>
      </w:r>
      <w:r>
        <w:rPr>
          <w:rFonts w:ascii="Calibri" w:eastAsia="Calibri" w:hAnsi="Calibri" w:cs="Calibri"/>
          <w:b/>
          <w:sz w:val="22"/>
          <w:szCs w:val="22"/>
        </w:rPr>
        <w:t>:</w:t>
      </w:r>
      <w:r>
        <w:rPr>
          <w:rFonts w:ascii="Calibri" w:eastAsia="Calibri" w:hAnsi="Calibri" w:cs="Calibri"/>
          <w:b/>
          <w:spacing w:val="-1"/>
          <w:sz w:val="22"/>
          <w:szCs w:val="22"/>
        </w:rPr>
        <w:t xml:space="preserve"> </w:t>
      </w:r>
      <w:r w:rsidR="00D1529A" w:rsidRPr="00D1529A">
        <w:rPr>
          <w:rFonts w:ascii="Calibri" w:eastAsia="Calibri" w:hAnsi="Calibri" w:cs="Calibri"/>
          <w:bCs/>
          <w:spacing w:val="-1"/>
          <w:sz w:val="22"/>
          <w:szCs w:val="22"/>
        </w:rPr>
        <w:t>President</w:t>
      </w:r>
    </w:p>
    <w:p w14:paraId="6C4FC265" w14:textId="77777777" w:rsidR="004B0B6D" w:rsidRDefault="004B0B6D">
      <w:pPr>
        <w:spacing w:before="11" w:line="200" w:lineRule="exact"/>
      </w:pPr>
    </w:p>
    <w:p w14:paraId="4AE1890A" w14:textId="77F589DE" w:rsidR="004B0B6D" w:rsidRPr="008F5E51" w:rsidRDefault="00DB7CF5">
      <w:pPr>
        <w:ind w:left="467"/>
        <w:rPr>
          <w:rFonts w:ascii="Calibri" w:eastAsia="Calibri" w:hAnsi="Calibri" w:cs="Calibri"/>
          <w:bCs/>
          <w:sz w:val="22"/>
          <w:szCs w:val="22"/>
        </w:rPr>
      </w:pPr>
      <w:r>
        <w:rPr>
          <w:rFonts w:ascii="Calibri" w:eastAsia="Calibri" w:hAnsi="Calibri" w:cs="Calibri"/>
          <w:b/>
          <w:sz w:val="22"/>
          <w:szCs w:val="22"/>
        </w:rPr>
        <w:t>D</w:t>
      </w:r>
      <w:r>
        <w:rPr>
          <w:rFonts w:ascii="Calibri" w:eastAsia="Calibri" w:hAnsi="Calibri" w:cs="Calibri"/>
          <w:b/>
          <w:spacing w:val="1"/>
          <w:sz w:val="22"/>
          <w:szCs w:val="22"/>
        </w:rPr>
        <w:t>ir</w:t>
      </w:r>
      <w:r>
        <w:rPr>
          <w:rFonts w:ascii="Calibri" w:eastAsia="Calibri" w:hAnsi="Calibri" w:cs="Calibri"/>
          <w:b/>
          <w:spacing w:val="-3"/>
          <w:sz w:val="22"/>
          <w:szCs w:val="22"/>
        </w:rPr>
        <w:t>e</w:t>
      </w:r>
      <w:r>
        <w:rPr>
          <w:rFonts w:ascii="Calibri" w:eastAsia="Calibri" w:hAnsi="Calibri" w:cs="Calibri"/>
          <w:b/>
          <w:spacing w:val="1"/>
          <w:sz w:val="22"/>
          <w:szCs w:val="22"/>
        </w:rPr>
        <w:t>c</w:t>
      </w:r>
      <w:r>
        <w:rPr>
          <w:rFonts w:ascii="Calibri" w:eastAsia="Calibri" w:hAnsi="Calibri" w:cs="Calibri"/>
          <w:b/>
          <w:sz w:val="22"/>
          <w:szCs w:val="22"/>
        </w:rPr>
        <w:t>t</w:t>
      </w:r>
      <w:r>
        <w:rPr>
          <w:rFonts w:ascii="Calibri" w:eastAsia="Calibri" w:hAnsi="Calibri" w:cs="Calibri"/>
          <w:b/>
          <w:spacing w:val="1"/>
          <w:sz w:val="22"/>
          <w:szCs w:val="22"/>
        </w:rPr>
        <w:t xml:space="preserve"> </w:t>
      </w:r>
      <w:r>
        <w:rPr>
          <w:rFonts w:ascii="Calibri" w:eastAsia="Calibri" w:hAnsi="Calibri" w:cs="Calibri"/>
          <w:b/>
          <w:sz w:val="22"/>
          <w:szCs w:val="22"/>
        </w:rPr>
        <w:t>Re</w:t>
      </w:r>
      <w:r>
        <w:rPr>
          <w:rFonts w:ascii="Calibri" w:eastAsia="Calibri" w:hAnsi="Calibri" w:cs="Calibri"/>
          <w:b/>
          <w:spacing w:val="-1"/>
          <w:sz w:val="22"/>
          <w:szCs w:val="22"/>
        </w:rPr>
        <w:t>po</w:t>
      </w:r>
      <w:r>
        <w:rPr>
          <w:rFonts w:ascii="Calibri" w:eastAsia="Calibri" w:hAnsi="Calibri" w:cs="Calibri"/>
          <w:b/>
          <w:spacing w:val="1"/>
          <w:sz w:val="22"/>
          <w:szCs w:val="22"/>
        </w:rPr>
        <w:t>r</w:t>
      </w:r>
      <w:r>
        <w:rPr>
          <w:rFonts w:ascii="Calibri" w:eastAsia="Calibri" w:hAnsi="Calibri" w:cs="Calibri"/>
          <w:b/>
          <w:spacing w:val="-2"/>
          <w:sz w:val="22"/>
          <w:szCs w:val="22"/>
        </w:rPr>
        <w:t>t</w:t>
      </w:r>
      <w:r>
        <w:rPr>
          <w:rFonts w:ascii="Calibri" w:eastAsia="Calibri" w:hAnsi="Calibri" w:cs="Calibri"/>
          <w:b/>
          <w:sz w:val="22"/>
          <w:szCs w:val="22"/>
        </w:rPr>
        <w:t>s:</w:t>
      </w:r>
      <w:r w:rsidR="008F5E51">
        <w:rPr>
          <w:rFonts w:ascii="Calibri" w:eastAsia="Calibri" w:hAnsi="Calibri" w:cs="Calibri"/>
          <w:b/>
          <w:sz w:val="22"/>
          <w:szCs w:val="22"/>
        </w:rPr>
        <w:t xml:space="preserve"> </w:t>
      </w:r>
      <w:r w:rsidR="008F5E51">
        <w:rPr>
          <w:rFonts w:ascii="Calibri" w:eastAsia="Calibri" w:hAnsi="Calibri" w:cs="Calibri"/>
          <w:bCs/>
          <w:sz w:val="22"/>
          <w:szCs w:val="22"/>
        </w:rPr>
        <w:t>None</w:t>
      </w:r>
    </w:p>
    <w:p w14:paraId="39DF3847" w14:textId="77777777" w:rsidR="004B0B6D" w:rsidRPr="00E11C92" w:rsidRDefault="004B0B6D">
      <w:pPr>
        <w:spacing w:before="8" w:line="220" w:lineRule="exact"/>
        <w:rPr>
          <w:rFonts w:asciiTheme="minorHAnsi" w:hAnsiTheme="minorHAnsi" w:cstheme="minorHAnsi"/>
          <w:sz w:val="22"/>
          <w:szCs w:val="22"/>
        </w:rPr>
      </w:pPr>
    </w:p>
    <w:p w14:paraId="5FB6A126" w14:textId="20AF55CB" w:rsidR="006C7368" w:rsidRDefault="00DB7CF5" w:rsidP="00C77482">
      <w:pPr>
        <w:ind w:left="467"/>
        <w:jc w:val="both"/>
        <w:rPr>
          <w:rFonts w:asciiTheme="minorHAnsi" w:eastAsia="Calibri" w:hAnsiTheme="minorHAnsi" w:cstheme="minorHAnsi"/>
          <w:b/>
          <w:sz w:val="22"/>
          <w:szCs w:val="22"/>
        </w:rPr>
      </w:pPr>
      <w:r w:rsidRPr="00E11C92">
        <w:rPr>
          <w:rFonts w:asciiTheme="minorHAnsi" w:eastAsia="Calibri" w:hAnsiTheme="minorHAnsi" w:cstheme="minorHAnsi"/>
          <w:b/>
          <w:spacing w:val="1"/>
          <w:sz w:val="22"/>
          <w:szCs w:val="22"/>
        </w:rPr>
        <w:t>S</w:t>
      </w:r>
      <w:r w:rsidRPr="00E11C92">
        <w:rPr>
          <w:rFonts w:asciiTheme="minorHAnsi" w:eastAsia="Calibri" w:hAnsiTheme="minorHAnsi" w:cstheme="minorHAnsi"/>
          <w:b/>
          <w:spacing w:val="-1"/>
          <w:sz w:val="22"/>
          <w:szCs w:val="22"/>
        </w:rPr>
        <w:t>u</w:t>
      </w:r>
      <w:r w:rsidRPr="00E11C92">
        <w:rPr>
          <w:rFonts w:asciiTheme="minorHAnsi" w:eastAsia="Calibri" w:hAnsiTheme="minorHAnsi" w:cstheme="minorHAnsi"/>
          <w:b/>
          <w:sz w:val="22"/>
          <w:szCs w:val="22"/>
        </w:rPr>
        <w:t>mm</w:t>
      </w:r>
      <w:r w:rsidRPr="00E11C92">
        <w:rPr>
          <w:rFonts w:asciiTheme="minorHAnsi" w:eastAsia="Calibri" w:hAnsiTheme="minorHAnsi" w:cstheme="minorHAnsi"/>
          <w:b/>
          <w:spacing w:val="-1"/>
          <w:sz w:val="22"/>
          <w:szCs w:val="22"/>
        </w:rPr>
        <w:t>a</w:t>
      </w:r>
      <w:r w:rsidRPr="00E11C92">
        <w:rPr>
          <w:rFonts w:asciiTheme="minorHAnsi" w:eastAsia="Calibri" w:hAnsiTheme="minorHAnsi" w:cstheme="minorHAnsi"/>
          <w:b/>
          <w:spacing w:val="-2"/>
          <w:sz w:val="22"/>
          <w:szCs w:val="22"/>
        </w:rPr>
        <w:t>r</w:t>
      </w:r>
      <w:r w:rsidRPr="00E11C92">
        <w:rPr>
          <w:rFonts w:asciiTheme="minorHAnsi" w:eastAsia="Calibri" w:hAnsiTheme="minorHAnsi" w:cstheme="minorHAnsi"/>
          <w:b/>
          <w:spacing w:val="1"/>
          <w:sz w:val="22"/>
          <w:szCs w:val="22"/>
        </w:rPr>
        <w:t>y</w:t>
      </w:r>
      <w:r w:rsidRPr="00E11C92">
        <w:rPr>
          <w:rFonts w:asciiTheme="minorHAnsi" w:eastAsia="Calibri" w:hAnsiTheme="minorHAnsi" w:cstheme="minorHAnsi"/>
          <w:b/>
          <w:sz w:val="22"/>
          <w:szCs w:val="22"/>
        </w:rPr>
        <w:t>:</w:t>
      </w:r>
      <w:r w:rsidR="008F5E51" w:rsidRPr="00E11C92">
        <w:rPr>
          <w:rFonts w:asciiTheme="minorHAnsi" w:eastAsia="Calibri" w:hAnsiTheme="minorHAnsi" w:cstheme="minorHAnsi"/>
          <w:b/>
          <w:sz w:val="22"/>
          <w:szCs w:val="22"/>
        </w:rPr>
        <w:t xml:space="preserve"> </w:t>
      </w:r>
    </w:p>
    <w:p w14:paraId="68EEE4C5" w14:textId="5DFADF4E" w:rsidR="002D3A4D" w:rsidRDefault="00414ACE" w:rsidP="00C77482">
      <w:pPr>
        <w:ind w:left="467"/>
        <w:jc w:val="both"/>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Ethos Discovery is a </w:t>
      </w:r>
      <w:r w:rsidR="00F03AFE">
        <w:rPr>
          <w:rFonts w:asciiTheme="minorHAnsi" w:eastAsia="Calibri" w:hAnsiTheme="minorHAnsi" w:cstheme="minorHAnsi"/>
          <w:bCs/>
          <w:sz w:val="22"/>
          <w:szCs w:val="22"/>
        </w:rPr>
        <w:t xml:space="preserve">501(c)3 </w:t>
      </w:r>
      <w:r>
        <w:rPr>
          <w:rFonts w:asciiTheme="minorHAnsi" w:eastAsia="Calibri" w:hAnsiTheme="minorHAnsi" w:cstheme="minorHAnsi"/>
          <w:bCs/>
          <w:sz w:val="22"/>
          <w:szCs w:val="22"/>
        </w:rPr>
        <w:t>non-profit incubator of scientific innovation</w:t>
      </w:r>
      <w:r w:rsidR="00BE1867">
        <w:rPr>
          <w:rFonts w:asciiTheme="minorHAnsi" w:eastAsia="Calibri" w:hAnsiTheme="minorHAnsi" w:cstheme="minorHAnsi"/>
          <w:bCs/>
          <w:sz w:val="22"/>
          <w:szCs w:val="22"/>
        </w:rPr>
        <w:t xml:space="preserve"> created to improve </w:t>
      </w:r>
      <w:r w:rsidR="00B63095">
        <w:rPr>
          <w:rFonts w:asciiTheme="minorHAnsi" w:eastAsia="Calibri" w:hAnsiTheme="minorHAnsi" w:cstheme="minorHAnsi"/>
          <w:bCs/>
          <w:sz w:val="22"/>
          <w:szCs w:val="22"/>
        </w:rPr>
        <w:t>medical outcomes for veterinary and human patients</w:t>
      </w:r>
      <w:r>
        <w:rPr>
          <w:rFonts w:asciiTheme="minorHAnsi" w:eastAsia="Calibri" w:hAnsiTheme="minorHAnsi" w:cstheme="minorHAnsi"/>
          <w:bCs/>
          <w:sz w:val="22"/>
          <w:szCs w:val="22"/>
        </w:rPr>
        <w:t xml:space="preserve">. Discovery takes unmet needs uncovered through discussions with the doctors of Ethos Veterinary Health, identifies industry partners that may possess or seek to develop solutions to the unmet needs, and then conducts clinical trials to generate data/evidence with the goal of delivering the solution to the unmet need to the market, and more specifically, the Ethos doctors that voiced the unmet need. </w:t>
      </w:r>
      <w:r w:rsidR="00C40B17">
        <w:rPr>
          <w:rFonts w:asciiTheme="minorHAnsi" w:eastAsia="Calibri" w:hAnsiTheme="minorHAnsi" w:cstheme="minorHAnsi"/>
          <w:bCs/>
          <w:sz w:val="22"/>
          <w:szCs w:val="22"/>
        </w:rPr>
        <w:t>Discovery is</w:t>
      </w:r>
      <w:r w:rsidR="00167A01">
        <w:rPr>
          <w:rFonts w:asciiTheme="minorHAnsi" w:eastAsia="Calibri" w:hAnsiTheme="minorHAnsi" w:cstheme="minorHAnsi"/>
          <w:bCs/>
          <w:sz w:val="22"/>
          <w:szCs w:val="22"/>
        </w:rPr>
        <w:t xml:space="preserve"> currently focused on growth and expanding the</w:t>
      </w:r>
      <w:r>
        <w:rPr>
          <w:rFonts w:asciiTheme="minorHAnsi" w:eastAsia="Calibri" w:hAnsiTheme="minorHAnsi" w:cstheme="minorHAnsi"/>
          <w:bCs/>
          <w:sz w:val="22"/>
          <w:szCs w:val="22"/>
        </w:rPr>
        <w:t xml:space="preserve"> number of hospitals </w:t>
      </w:r>
      <w:r w:rsidR="00C40B17">
        <w:rPr>
          <w:rFonts w:asciiTheme="minorHAnsi" w:eastAsia="Calibri" w:hAnsiTheme="minorHAnsi" w:cstheme="minorHAnsi"/>
          <w:bCs/>
          <w:sz w:val="22"/>
          <w:szCs w:val="22"/>
        </w:rPr>
        <w:t xml:space="preserve">that its </w:t>
      </w:r>
      <w:r>
        <w:rPr>
          <w:rFonts w:asciiTheme="minorHAnsi" w:eastAsia="Calibri" w:hAnsiTheme="minorHAnsi" w:cstheme="minorHAnsi"/>
          <w:bCs/>
          <w:sz w:val="22"/>
          <w:szCs w:val="22"/>
        </w:rPr>
        <w:t>trials are conducted</w:t>
      </w:r>
      <w:r w:rsidR="00C40B17">
        <w:rPr>
          <w:rFonts w:asciiTheme="minorHAnsi" w:eastAsia="Calibri" w:hAnsiTheme="minorHAnsi" w:cstheme="minorHAnsi"/>
          <w:bCs/>
          <w:sz w:val="22"/>
          <w:szCs w:val="22"/>
        </w:rPr>
        <w:t xml:space="preserve"> in</w:t>
      </w:r>
      <w:r w:rsidR="00167A01">
        <w:rPr>
          <w:rFonts w:asciiTheme="minorHAnsi" w:eastAsia="Calibri" w:hAnsiTheme="minorHAnsi" w:cstheme="minorHAnsi"/>
          <w:bCs/>
          <w:sz w:val="22"/>
          <w:szCs w:val="22"/>
        </w:rPr>
        <w:t xml:space="preserve">. </w:t>
      </w:r>
      <w:r w:rsidR="004447CC">
        <w:rPr>
          <w:rFonts w:asciiTheme="minorHAnsi" w:eastAsia="Calibri" w:hAnsiTheme="minorHAnsi" w:cstheme="minorHAnsi"/>
          <w:bCs/>
          <w:sz w:val="22"/>
          <w:szCs w:val="22"/>
        </w:rPr>
        <w:t>This phase of</w:t>
      </w:r>
      <w:r w:rsidR="00795C51">
        <w:rPr>
          <w:rFonts w:asciiTheme="minorHAnsi" w:eastAsia="Calibri" w:hAnsiTheme="minorHAnsi" w:cstheme="minorHAnsi"/>
          <w:bCs/>
          <w:sz w:val="22"/>
          <w:szCs w:val="22"/>
        </w:rPr>
        <w:t xml:space="preserve"> organizational growth</w:t>
      </w:r>
      <w:r w:rsidR="004447CC">
        <w:rPr>
          <w:rFonts w:asciiTheme="minorHAnsi" w:eastAsia="Calibri" w:hAnsiTheme="minorHAnsi" w:cstheme="minorHAnsi"/>
          <w:bCs/>
          <w:sz w:val="22"/>
          <w:szCs w:val="22"/>
        </w:rPr>
        <w:t xml:space="preserve"> </w:t>
      </w:r>
      <w:r w:rsidR="00050170">
        <w:rPr>
          <w:rFonts w:asciiTheme="minorHAnsi" w:eastAsia="Calibri" w:hAnsiTheme="minorHAnsi" w:cstheme="minorHAnsi"/>
          <w:bCs/>
          <w:sz w:val="22"/>
          <w:szCs w:val="22"/>
        </w:rPr>
        <w:t xml:space="preserve">includes </w:t>
      </w:r>
      <w:r w:rsidR="00795C51">
        <w:rPr>
          <w:rFonts w:asciiTheme="minorHAnsi" w:eastAsia="Calibri" w:hAnsiTheme="minorHAnsi" w:cstheme="minorHAnsi"/>
          <w:bCs/>
          <w:sz w:val="22"/>
          <w:szCs w:val="22"/>
        </w:rPr>
        <w:t>developing</w:t>
      </w:r>
      <w:r w:rsidR="005F74EE">
        <w:rPr>
          <w:rFonts w:asciiTheme="minorHAnsi" w:eastAsia="Calibri" w:hAnsiTheme="minorHAnsi" w:cstheme="minorHAnsi"/>
          <w:bCs/>
          <w:sz w:val="22"/>
          <w:szCs w:val="22"/>
        </w:rPr>
        <w:t xml:space="preserve"> greater depth in our development team</w:t>
      </w:r>
      <w:r w:rsidR="008F188A">
        <w:rPr>
          <w:rFonts w:asciiTheme="minorHAnsi" w:eastAsia="Calibri" w:hAnsiTheme="minorHAnsi" w:cstheme="minorHAnsi"/>
          <w:bCs/>
          <w:sz w:val="22"/>
          <w:szCs w:val="22"/>
        </w:rPr>
        <w:t xml:space="preserve"> as we </w:t>
      </w:r>
      <w:r w:rsidR="008F37C8">
        <w:rPr>
          <w:rFonts w:asciiTheme="minorHAnsi" w:eastAsia="Calibri" w:hAnsiTheme="minorHAnsi" w:cstheme="minorHAnsi"/>
          <w:bCs/>
          <w:sz w:val="22"/>
          <w:szCs w:val="22"/>
        </w:rPr>
        <w:t>commence with an</w:t>
      </w:r>
      <w:r w:rsidR="008F188A">
        <w:rPr>
          <w:rFonts w:asciiTheme="minorHAnsi" w:eastAsia="Calibri" w:hAnsiTheme="minorHAnsi" w:cstheme="minorHAnsi"/>
          <w:bCs/>
          <w:sz w:val="22"/>
          <w:szCs w:val="22"/>
        </w:rPr>
        <w:t xml:space="preserve"> endowment campaign.</w:t>
      </w:r>
    </w:p>
    <w:p w14:paraId="47C6E0C2" w14:textId="77777777" w:rsidR="005F74EE" w:rsidRDefault="005F74EE" w:rsidP="00C77482">
      <w:pPr>
        <w:ind w:left="467"/>
        <w:jc w:val="both"/>
        <w:rPr>
          <w:rFonts w:asciiTheme="minorHAnsi" w:eastAsia="Calibri" w:hAnsiTheme="minorHAnsi" w:cstheme="minorHAnsi"/>
          <w:bCs/>
          <w:sz w:val="22"/>
          <w:szCs w:val="22"/>
        </w:rPr>
      </w:pPr>
    </w:p>
    <w:p w14:paraId="01012FAE" w14:textId="0C870E4E" w:rsidR="005F74EE" w:rsidRDefault="005F74EE" w:rsidP="00C77482">
      <w:pPr>
        <w:ind w:left="467"/>
        <w:jc w:val="both"/>
        <w:rPr>
          <w:rFonts w:asciiTheme="minorHAnsi" w:eastAsia="Calibri" w:hAnsiTheme="minorHAnsi" w:cstheme="minorHAnsi"/>
          <w:bCs/>
          <w:sz w:val="22"/>
          <w:szCs w:val="22"/>
        </w:rPr>
      </w:pPr>
      <w:r>
        <w:rPr>
          <w:rFonts w:asciiTheme="minorHAnsi" w:eastAsia="Calibri" w:hAnsiTheme="minorHAnsi" w:cstheme="minorHAnsi"/>
          <w:bCs/>
          <w:sz w:val="22"/>
          <w:szCs w:val="22"/>
        </w:rPr>
        <w:t>Position Overview:</w:t>
      </w:r>
    </w:p>
    <w:p w14:paraId="0EE354B2" w14:textId="55AF8763" w:rsidR="005F74EE" w:rsidRPr="00E11C92" w:rsidRDefault="005F74EE" w:rsidP="00C77482">
      <w:pPr>
        <w:ind w:left="467"/>
        <w:jc w:val="both"/>
        <w:rPr>
          <w:rFonts w:asciiTheme="minorHAnsi" w:eastAsia="Calibri" w:hAnsiTheme="minorHAnsi" w:cstheme="minorHAnsi"/>
          <w:sz w:val="22"/>
          <w:szCs w:val="22"/>
        </w:rPr>
      </w:pPr>
      <w:r>
        <w:rPr>
          <w:rFonts w:asciiTheme="minorHAnsi" w:eastAsia="Calibri" w:hAnsiTheme="minorHAnsi" w:cstheme="minorHAnsi"/>
          <w:bCs/>
          <w:sz w:val="22"/>
          <w:szCs w:val="22"/>
        </w:rPr>
        <w:t xml:space="preserve">The Director of Development </w:t>
      </w:r>
      <w:r w:rsidR="006214AE">
        <w:rPr>
          <w:rFonts w:asciiTheme="minorHAnsi" w:eastAsia="Calibri" w:hAnsiTheme="minorHAnsi" w:cstheme="minorHAnsi"/>
          <w:bCs/>
          <w:sz w:val="22"/>
          <w:szCs w:val="22"/>
        </w:rPr>
        <w:t xml:space="preserve">will partner with the president in </w:t>
      </w:r>
      <w:r w:rsidR="00E05F79">
        <w:rPr>
          <w:rFonts w:asciiTheme="minorHAnsi" w:eastAsia="Calibri" w:hAnsiTheme="minorHAnsi" w:cstheme="minorHAnsi"/>
          <w:bCs/>
          <w:sz w:val="22"/>
          <w:szCs w:val="22"/>
        </w:rPr>
        <w:t xml:space="preserve">planning and executing the organization’s fundraising and donor engagement strategy. </w:t>
      </w:r>
      <w:r w:rsidR="002D4941">
        <w:rPr>
          <w:rFonts w:asciiTheme="minorHAnsi" w:eastAsia="Calibri" w:hAnsiTheme="minorHAnsi" w:cstheme="minorHAnsi"/>
          <w:bCs/>
          <w:sz w:val="22"/>
          <w:szCs w:val="22"/>
        </w:rPr>
        <w:t>This includes</w:t>
      </w:r>
      <w:r w:rsidR="00ED5F3B">
        <w:rPr>
          <w:rFonts w:asciiTheme="minorHAnsi" w:eastAsia="Calibri" w:hAnsiTheme="minorHAnsi" w:cstheme="minorHAnsi"/>
          <w:bCs/>
          <w:sz w:val="22"/>
          <w:szCs w:val="22"/>
        </w:rPr>
        <w:t xml:space="preserve"> identifying, cultivating, and soliciting </w:t>
      </w:r>
      <w:r w:rsidR="00820906">
        <w:rPr>
          <w:rFonts w:asciiTheme="minorHAnsi" w:eastAsia="Calibri" w:hAnsiTheme="minorHAnsi" w:cstheme="minorHAnsi"/>
          <w:bCs/>
          <w:sz w:val="22"/>
          <w:szCs w:val="22"/>
        </w:rPr>
        <w:t xml:space="preserve">major </w:t>
      </w:r>
      <w:r w:rsidR="002606FB">
        <w:rPr>
          <w:rFonts w:asciiTheme="minorHAnsi" w:eastAsia="Calibri" w:hAnsiTheme="minorHAnsi" w:cstheme="minorHAnsi"/>
          <w:bCs/>
          <w:sz w:val="22"/>
          <w:szCs w:val="22"/>
        </w:rPr>
        <w:t xml:space="preserve">and principal </w:t>
      </w:r>
      <w:r w:rsidR="00820906">
        <w:rPr>
          <w:rFonts w:asciiTheme="minorHAnsi" w:eastAsia="Calibri" w:hAnsiTheme="minorHAnsi" w:cstheme="minorHAnsi"/>
          <w:bCs/>
          <w:sz w:val="22"/>
          <w:szCs w:val="22"/>
        </w:rPr>
        <w:t>donors.</w:t>
      </w:r>
      <w:r w:rsidR="002606FB">
        <w:rPr>
          <w:rFonts w:asciiTheme="minorHAnsi" w:eastAsia="Calibri" w:hAnsiTheme="minorHAnsi" w:cstheme="minorHAnsi"/>
          <w:bCs/>
          <w:sz w:val="22"/>
          <w:szCs w:val="22"/>
        </w:rPr>
        <w:t xml:space="preserve"> </w:t>
      </w:r>
      <w:r w:rsidR="00DA692F">
        <w:rPr>
          <w:rFonts w:asciiTheme="minorHAnsi" w:eastAsia="Calibri" w:hAnsiTheme="minorHAnsi" w:cstheme="minorHAnsi"/>
          <w:bCs/>
          <w:sz w:val="22"/>
          <w:szCs w:val="22"/>
        </w:rPr>
        <w:t xml:space="preserve">The Director </w:t>
      </w:r>
      <w:r w:rsidR="00D04F6A">
        <w:rPr>
          <w:rFonts w:asciiTheme="minorHAnsi" w:eastAsia="Calibri" w:hAnsiTheme="minorHAnsi" w:cstheme="minorHAnsi"/>
          <w:bCs/>
          <w:sz w:val="22"/>
          <w:szCs w:val="22"/>
        </w:rPr>
        <w:t xml:space="preserve">will work closely with the organization’s leadership to advance the mission, secure financial support, and strengthen the organization’s visibility nationally. </w:t>
      </w:r>
      <w:r w:rsidR="00820906">
        <w:rPr>
          <w:rFonts w:asciiTheme="minorHAnsi" w:eastAsia="Calibri" w:hAnsiTheme="minorHAnsi" w:cstheme="minorHAnsi"/>
          <w:bCs/>
          <w:sz w:val="22"/>
          <w:szCs w:val="22"/>
        </w:rPr>
        <w:t xml:space="preserve"> </w:t>
      </w:r>
    </w:p>
    <w:p w14:paraId="36F22B65" w14:textId="77777777" w:rsidR="00C152B7" w:rsidRPr="00E11C92" w:rsidRDefault="00C152B7" w:rsidP="00C77482">
      <w:pPr>
        <w:spacing w:before="9" w:line="260" w:lineRule="exact"/>
        <w:jc w:val="both"/>
        <w:rPr>
          <w:rFonts w:asciiTheme="minorHAnsi" w:hAnsiTheme="minorHAnsi" w:cstheme="minorHAnsi"/>
          <w:sz w:val="22"/>
          <w:szCs w:val="22"/>
        </w:rPr>
      </w:pPr>
    </w:p>
    <w:p w14:paraId="37E8F25B" w14:textId="45CC30E2" w:rsidR="004B0B6D" w:rsidRPr="00E11C92" w:rsidRDefault="00DB7CF5" w:rsidP="00C77482">
      <w:pPr>
        <w:ind w:left="467"/>
        <w:jc w:val="both"/>
        <w:rPr>
          <w:rFonts w:asciiTheme="minorHAnsi" w:eastAsia="Calibri" w:hAnsiTheme="minorHAnsi" w:cstheme="minorHAnsi"/>
          <w:b/>
          <w:sz w:val="22"/>
          <w:szCs w:val="22"/>
        </w:rPr>
      </w:pPr>
      <w:r w:rsidRPr="00E11C92">
        <w:rPr>
          <w:rFonts w:asciiTheme="minorHAnsi" w:eastAsia="Calibri" w:hAnsiTheme="minorHAnsi" w:cstheme="minorHAnsi"/>
          <w:b/>
          <w:sz w:val="22"/>
          <w:szCs w:val="22"/>
        </w:rPr>
        <w:t>Resp</w:t>
      </w:r>
      <w:r w:rsidRPr="00E11C92">
        <w:rPr>
          <w:rFonts w:asciiTheme="minorHAnsi" w:eastAsia="Calibri" w:hAnsiTheme="minorHAnsi" w:cstheme="minorHAnsi"/>
          <w:b/>
          <w:spacing w:val="-1"/>
          <w:sz w:val="22"/>
          <w:szCs w:val="22"/>
        </w:rPr>
        <w:t>on</w:t>
      </w:r>
      <w:r w:rsidRPr="00E11C92">
        <w:rPr>
          <w:rFonts w:asciiTheme="minorHAnsi" w:eastAsia="Calibri" w:hAnsiTheme="minorHAnsi" w:cstheme="minorHAnsi"/>
          <w:b/>
          <w:sz w:val="22"/>
          <w:szCs w:val="22"/>
        </w:rPr>
        <w:t>s</w:t>
      </w:r>
      <w:r w:rsidRPr="00E11C92">
        <w:rPr>
          <w:rFonts w:asciiTheme="minorHAnsi" w:eastAsia="Calibri" w:hAnsiTheme="minorHAnsi" w:cstheme="minorHAnsi"/>
          <w:b/>
          <w:spacing w:val="1"/>
          <w:sz w:val="22"/>
          <w:szCs w:val="22"/>
        </w:rPr>
        <w:t>i</w:t>
      </w:r>
      <w:r w:rsidRPr="00E11C92">
        <w:rPr>
          <w:rFonts w:asciiTheme="minorHAnsi" w:eastAsia="Calibri" w:hAnsiTheme="minorHAnsi" w:cstheme="minorHAnsi"/>
          <w:b/>
          <w:spacing w:val="-1"/>
          <w:sz w:val="22"/>
          <w:szCs w:val="22"/>
        </w:rPr>
        <w:t>bi</w:t>
      </w:r>
      <w:r w:rsidRPr="00E11C92">
        <w:rPr>
          <w:rFonts w:asciiTheme="minorHAnsi" w:eastAsia="Calibri" w:hAnsiTheme="minorHAnsi" w:cstheme="minorHAnsi"/>
          <w:b/>
          <w:spacing w:val="1"/>
          <w:sz w:val="22"/>
          <w:szCs w:val="22"/>
        </w:rPr>
        <w:t>li</w:t>
      </w:r>
      <w:r w:rsidRPr="00E11C92">
        <w:rPr>
          <w:rFonts w:asciiTheme="minorHAnsi" w:eastAsia="Calibri" w:hAnsiTheme="minorHAnsi" w:cstheme="minorHAnsi"/>
          <w:b/>
          <w:spacing w:val="-2"/>
          <w:sz w:val="22"/>
          <w:szCs w:val="22"/>
        </w:rPr>
        <w:t>t</w:t>
      </w:r>
      <w:r w:rsidRPr="00E11C92">
        <w:rPr>
          <w:rFonts w:asciiTheme="minorHAnsi" w:eastAsia="Calibri" w:hAnsiTheme="minorHAnsi" w:cstheme="minorHAnsi"/>
          <w:b/>
          <w:spacing w:val="1"/>
          <w:sz w:val="22"/>
          <w:szCs w:val="22"/>
        </w:rPr>
        <w:t>i</w:t>
      </w:r>
      <w:r w:rsidRPr="00E11C92">
        <w:rPr>
          <w:rFonts w:asciiTheme="minorHAnsi" w:eastAsia="Calibri" w:hAnsiTheme="minorHAnsi" w:cstheme="minorHAnsi"/>
          <w:b/>
          <w:spacing w:val="-1"/>
          <w:sz w:val="22"/>
          <w:szCs w:val="22"/>
        </w:rPr>
        <w:t>e</w:t>
      </w:r>
      <w:r w:rsidRPr="00E11C92">
        <w:rPr>
          <w:rFonts w:asciiTheme="minorHAnsi" w:eastAsia="Calibri" w:hAnsiTheme="minorHAnsi" w:cstheme="minorHAnsi"/>
          <w:b/>
          <w:sz w:val="22"/>
          <w:szCs w:val="22"/>
        </w:rPr>
        <w:t>s:</w:t>
      </w:r>
      <w:r w:rsidR="008F5E51" w:rsidRPr="00E11C92">
        <w:rPr>
          <w:rFonts w:asciiTheme="minorHAnsi" w:eastAsia="Calibri" w:hAnsiTheme="minorHAnsi" w:cstheme="minorHAnsi"/>
          <w:b/>
          <w:sz w:val="22"/>
          <w:szCs w:val="22"/>
        </w:rPr>
        <w:t xml:space="preserve"> </w:t>
      </w:r>
    </w:p>
    <w:p w14:paraId="310F76DB" w14:textId="6C10B07F" w:rsidR="002529A0" w:rsidRPr="00E6167C" w:rsidRDefault="002529A0" w:rsidP="004256CB">
      <w:pPr>
        <w:numPr>
          <w:ilvl w:val="0"/>
          <w:numId w:val="9"/>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 xml:space="preserve">Assist in the </w:t>
      </w:r>
      <w:r w:rsidR="0088653C">
        <w:rPr>
          <w:rFonts w:asciiTheme="minorHAnsi" w:hAnsiTheme="minorHAnsi" w:cstheme="minorHAnsi"/>
          <w:sz w:val="22"/>
          <w:szCs w:val="22"/>
        </w:rPr>
        <w:t xml:space="preserve">on-going </w:t>
      </w:r>
      <w:r>
        <w:rPr>
          <w:rFonts w:asciiTheme="minorHAnsi" w:hAnsiTheme="minorHAnsi" w:cstheme="minorHAnsi"/>
          <w:sz w:val="22"/>
          <w:szCs w:val="22"/>
        </w:rPr>
        <w:t>d</w:t>
      </w:r>
      <w:r w:rsidRPr="00E6167C">
        <w:rPr>
          <w:rFonts w:asciiTheme="minorHAnsi" w:hAnsiTheme="minorHAnsi" w:cstheme="minorHAnsi"/>
          <w:sz w:val="22"/>
          <w:szCs w:val="22"/>
        </w:rPr>
        <w:t>evelop</w:t>
      </w:r>
      <w:r w:rsidR="004256CB">
        <w:rPr>
          <w:rFonts w:asciiTheme="minorHAnsi" w:hAnsiTheme="minorHAnsi" w:cstheme="minorHAnsi"/>
          <w:sz w:val="22"/>
          <w:szCs w:val="22"/>
        </w:rPr>
        <w:t>ment</w:t>
      </w:r>
      <w:r w:rsidRPr="00E6167C">
        <w:rPr>
          <w:rFonts w:asciiTheme="minorHAnsi" w:hAnsiTheme="minorHAnsi" w:cstheme="minorHAnsi"/>
          <w:sz w:val="22"/>
          <w:szCs w:val="22"/>
        </w:rPr>
        <w:t xml:space="preserve"> and implement</w:t>
      </w:r>
      <w:r w:rsidR="0088653C">
        <w:rPr>
          <w:rFonts w:asciiTheme="minorHAnsi" w:hAnsiTheme="minorHAnsi" w:cstheme="minorHAnsi"/>
          <w:sz w:val="22"/>
          <w:szCs w:val="22"/>
        </w:rPr>
        <w:t>ation of</w:t>
      </w:r>
      <w:r w:rsidRPr="00E6167C">
        <w:rPr>
          <w:rFonts w:asciiTheme="minorHAnsi" w:hAnsiTheme="minorHAnsi" w:cstheme="minorHAnsi"/>
          <w:sz w:val="22"/>
          <w:szCs w:val="22"/>
        </w:rPr>
        <w:t xml:space="preserve"> </w:t>
      </w:r>
      <w:r w:rsidR="004256CB">
        <w:rPr>
          <w:rFonts w:asciiTheme="minorHAnsi" w:hAnsiTheme="minorHAnsi" w:cstheme="minorHAnsi"/>
          <w:sz w:val="22"/>
          <w:szCs w:val="22"/>
        </w:rPr>
        <w:t>a</w:t>
      </w:r>
      <w:r w:rsidRPr="00E6167C">
        <w:rPr>
          <w:rFonts w:asciiTheme="minorHAnsi" w:hAnsiTheme="minorHAnsi" w:cstheme="minorHAnsi"/>
          <w:sz w:val="22"/>
          <w:szCs w:val="22"/>
        </w:rPr>
        <w:t xml:space="preserve"> comprehensive, multi-year fundraising strategy aligned with organizational goals.</w:t>
      </w:r>
    </w:p>
    <w:p w14:paraId="298C8D95" w14:textId="0C3D3975" w:rsidR="003E1CC9" w:rsidRDefault="002529A0" w:rsidP="003E1CC9">
      <w:pPr>
        <w:numPr>
          <w:ilvl w:val="0"/>
          <w:numId w:val="9"/>
        </w:numPr>
        <w:spacing w:before="100" w:beforeAutospacing="1" w:after="100" w:afterAutospacing="1"/>
        <w:rPr>
          <w:rFonts w:asciiTheme="minorHAnsi" w:hAnsiTheme="minorHAnsi" w:cstheme="minorHAnsi"/>
          <w:sz w:val="22"/>
          <w:szCs w:val="22"/>
        </w:rPr>
      </w:pPr>
      <w:r w:rsidRPr="00E6167C">
        <w:rPr>
          <w:rFonts w:asciiTheme="minorHAnsi" w:hAnsiTheme="minorHAnsi" w:cstheme="minorHAnsi"/>
          <w:sz w:val="22"/>
          <w:szCs w:val="22"/>
        </w:rPr>
        <w:t>Research, cultivate, solicit, and steward donors at all giving levels, with a focus on major donors</w:t>
      </w:r>
      <w:r w:rsidR="00F1690B">
        <w:rPr>
          <w:rFonts w:asciiTheme="minorHAnsi" w:hAnsiTheme="minorHAnsi" w:cstheme="minorHAnsi"/>
          <w:sz w:val="22"/>
          <w:szCs w:val="22"/>
        </w:rPr>
        <w:t xml:space="preserve"> and endowment gifts</w:t>
      </w:r>
      <w:r w:rsidRPr="00E6167C">
        <w:rPr>
          <w:rFonts w:asciiTheme="minorHAnsi" w:hAnsiTheme="minorHAnsi" w:cstheme="minorHAnsi"/>
          <w:sz w:val="22"/>
          <w:szCs w:val="22"/>
        </w:rPr>
        <w:t>.</w:t>
      </w:r>
      <w:r w:rsidR="003E1CC9" w:rsidRPr="003E1CC9">
        <w:rPr>
          <w:rFonts w:asciiTheme="minorHAnsi" w:hAnsiTheme="minorHAnsi" w:cstheme="minorHAnsi"/>
          <w:sz w:val="22"/>
          <w:szCs w:val="22"/>
        </w:rPr>
        <w:t xml:space="preserve"> </w:t>
      </w:r>
    </w:p>
    <w:p w14:paraId="266EB43E" w14:textId="7FD514A0" w:rsidR="00C46253" w:rsidRDefault="002529A0" w:rsidP="00C46253">
      <w:pPr>
        <w:numPr>
          <w:ilvl w:val="0"/>
          <w:numId w:val="9"/>
        </w:numPr>
        <w:spacing w:before="100" w:beforeAutospacing="1" w:after="100" w:afterAutospacing="1"/>
        <w:rPr>
          <w:rFonts w:asciiTheme="minorHAnsi" w:hAnsiTheme="minorHAnsi" w:cstheme="minorHAnsi"/>
          <w:sz w:val="22"/>
          <w:szCs w:val="22"/>
        </w:rPr>
      </w:pPr>
      <w:r w:rsidRPr="00E6167C">
        <w:rPr>
          <w:rFonts w:asciiTheme="minorHAnsi" w:hAnsiTheme="minorHAnsi" w:cstheme="minorHAnsi"/>
          <w:sz w:val="22"/>
          <w:szCs w:val="22"/>
        </w:rPr>
        <w:t>Build and maintain strong, relationships with individual donors</w:t>
      </w:r>
      <w:r w:rsidR="003E1CC9">
        <w:rPr>
          <w:rFonts w:asciiTheme="minorHAnsi" w:hAnsiTheme="minorHAnsi" w:cstheme="minorHAnsi"/>
          <w:sz w:val="22"/>
          <w:szCs w:val="22"/>
        </w:rPr>
        <w:t xml:space="preserve">, </w:t>
      </w:r>
      <w:r w:rsidR="00B345A4">
        <w:rPr>
          <w:rFonts w:asciiTheme="minorHAnsi" w:hAnsiTheme="minorHAnsi" w:cstheme="minorHAnsi"/>
          <w:sz w:val="22"/>
          <w:szCs w:val="22"/>
        </w:rPr>
        <w:t>team members and partnership organizations</w:t>
      </w:r>
      <w:r w:rsidR="00323B2B">
        <w:rPr>
          <w:rFonts w:asciiTheme="minorHAnsi" w:hAnsiTheme="minorHAnsi" w:cstheme="minorHAnsi"/>
          <w:sz w:val="22"/>
          <w:szCs w:val="22"/>
        </w:rPr>
        <w:t xml:space="preserve"> while upholding the highest quality of fundraising standards</w:t>
      </w:r>
      <w:r w:rsidRPr="00E6167C">
        <w:rPr>
          <w:rFonts w:asciiTheme="minorHAnsi" w:hAnsiTheme="minorHAnsi" w:cstheme="minorHAnsi"/>
          <w:sz w:val="22"/>
          <w:szCs w:val="22"/>
        </w:rPr>
        <w:t>.</w:t>
      </w:r>
    </w:p>
    <w:p w14:paraId="7F0F3AFB" w14:textId="77777777" w:rsidR="00D42D22" w:rsidRDefault="00D24396" w:rsidP="00D42D22">
      <w:pPr>
        <w:numPr>
          <w:ilvl w:val="0"/>
          <w:numId w:val="9"/>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 xml:space="preserve">As the organization grows, the Director will </w:t>
      </w:r>
      <w:r w:rsidR="00437AFE">
        <w:rPr>
          <w:rFonts w:asciiTheme="minorHAnsi" w:hAnsiTheme="minorHAnsi" w:cstheme="minorHAnsi"/>
          <w:sz w:val="22"/>
          <w:szCs w:val="22"/>
        </w:rPr>
        <w:t>work to build, l</w:t>
      </w:r>
      <w:r w:rsidR="002529A0" w:rsidRPr="00E6167C">
        <w:rPr>
          <w:rFonts w:asciiTheme="minorHAnsi" w:hAnsiTheme="minorHAnsi" w:cstheme="minorHAnsi"/>
          <w:sz w:val="22"/>
          <w:szCs w:val="22"/>
        </w:rPr>
        <w:t>ead, mentor, and develop a high-performing development team.</w:t>
      </w:r>
    </w:p>
    <w:p w14:paraId="538E45BD" w14:textId="77777777" w:rsidR="002F2CF0" w:rsidRDefault="002529A0" w:rsidP="002F2CF0">
      <w:pPr>
        <w:numPr>
          <w:ilvl w:val="0"/>
          <w:numId w:val="9"/>
        </w:numPr>
        <w:spacing w:before="100" w:beforeAutospacing="1" w:after="100" w:afterAutospacing="1"/>
        <w:rPr>
          <w:rFonts w:asciiTheme="minorHAnsi" w:hAnsiTheme="minorHAnsi" w:cstheme="minorHAnsi"/>
          <w:sz w:val="22"/>
          <w:szCs w:val="22"/>
        </w:rPr>
      </w:pPr>
      <w:r w:rsidRPr="00E6167C">
        <w:rPr>
          <w:rFonts w:asciiTheme="minorHAnsi" w:hAnsiTheme="minorHAnsi" w:cstheme="minorHAnsi"/>
          <w:sz w:val="22"/>
          <w:szCs w:val="22"/>
        </w:rPr>
        <w:t>Collaborate with the</w:t>
      </w:r>
      <w:r w:rsidR="001E4C07" w:rsidRPr="00D42D22">
        <w:rPr>
          <w:rFonts w:asciiTheme="minorHAnsi" w:hAnsiTheme="minorHAnsi" w:cstheme="minorHAnsi"/>
          <w:sz w:val="22"/>
          <w:szCs w:val="22"/>
        </w:rPr>
        <w:t xml:space="preserve"> president</w:t>
      </w:r>
      <w:r w:rsidRPr="00E6167C">
        <w:rPr>
          <w:rFonts w:asciiTheme="minorHAnsi" w:hAnsiTheme="minorHAnsi" w:cstheme="minorHAnsi"/>
          <w:sz w:val="22"/>
          <w:szCs w:val="22"/>
        </w:rPr>
        <w:t xml:space="preserve">, board members, </w:t>
      </w:r>
      <w:r w:rsidR="00D42D22" w:rsidRPr="00D42D22">
        <w:rPr>
          <w:rFonts w:asciiTheme="minorHAnsi" w:hAnsiTheme="minorHAnsi" w:cstheme="minorHAnsi"/>
          <w:sz w:val="22"/>
          <w:szCs w:val="22"/>
        </w:rPr>
        <w:t xml:space="preserve">clinician scientists, </w:t>
      </w:r>
      <w:r w:rsidRPr="00E6167C">
        <w:rPr>
          <w:rFonts w:asciiTheme="minorHAnsi" w:hAnsiTheme="minorHAnsi" w:cstheme="minorHAnsi"/>
          <w:sz w:val="22"/>
          <w:szCs w:val="22"/>
        </w:rPr>
        <w:t>and key stakeholders to support fundraising efforts.</w:t>
      </w:r>
    </w:p>
    <w:p w14:paraId="4069F21B" w14:textId="7629242D" w:rsidR="00BA7CFB" w:rsidRDefault="00BA7CFB" w:rsidP="002F2CF0">
      <w:pPr>
        <w:numPr>
          <w:ilvl w:val="0"/>
          <w:numId w:val="9"/>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 xml:space="preserve">Through personal </w:t>
      </w:r>
      <w:r w:rsidR="00CE27E3">
        <w:rPr>
          <w:rFonts w:asciiTheme="minorHAnsi" w:hAnsiTheme="minorHAnsi" w:cstheme="minorHAnsi"/>
          <w:sz w:val="22"/>
          <w:szCs w:val="22"/>
        </w:rPr>
        <w:t xml:space="preserve">contact and donor research, identify and analyze both the capacity and inclination of </w:t>
      </w:r>
      <w:r w:rsidR="009804F3">
        <w:rPr>
          <w:rFonts w:asciiTheme="minorHAnsi" w:hAnsiTheme="minorHAnsi" w:cstheme="minorHAnsi"/>
          <w:sz w:val="22"/>
          <w:szCs w:val="22"/>
        </w:rPr>
        <w:t>past, current and potentials donor relationships to provide financial support and determine areas of interest that would inspire them to make major gifts</w:t>
      </w:r>
      <w:r w:rsidR="00174AD2">
        <w:rPr>
          <w:rFonts w:asciiTheme="minorHAnsi" w:hAnsiTheme="minorHAnsi" w:cstheme="minorHAnsi"/>
          <w:sz w:val="22"/>
          <w:szCs w:val="22"/>
        </w:rPr>
        <w:t xml:space="preserve">. Determine areas of donor interest and develop and implement written strategies that will lead to gift closure. </w:t>
      </w:r>
    </w:p>
    <w:p w14:paraId="4B7ED1E5" w14:textId="26A321CB" w:rsidR="0016012B" w:rsidRDefault="0016012B" w:rsidP="002F2CF0">
      <w:pPr>
        <w:numPr>
          <w:ilvl w:val="0"/>
          <w:numId w:val="9"/>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 xml:space="preserve">Keep detailed records of strategies, steps and progress of every relationship using </w:t>
      </w:r>
      <w:r w:rsidR="00C0583C">
        <w:rPr>
          <w:rFonts w:asciiTheme="minorHAnsi" w:hAnsiTheme="minorHAnsi" w:cstheme="minorHAnsi"/>
          <w:sz w:val="22"/>
          <w:szCs w:val="22"/>
        </w:rPr>
        <w:t>Give Butter</w:t>
      </w:r>
      <w:r w:rsidR="000656C4">
        <w:rPr>
          <w:rFonts w:asciiTheme="minorHAnsi" w:hAnsiTheme="minorHAnsi" w:cstheme="minorHAnsi"/>
          <w:sz w:val="22"/>
          <w:szCs w:val="22"/>
        </w:rPr>
        <w:t xml:space="preserve"> donor records system</w:t>
      </w:r>
      <w:r w:rsidR="00C0583C">
        <w:rPr>
          <w:rFonts w:asciiTheme="minorHAnsi" w:hAnsiTheme="minorHAnsi" w:cstheme="minorHAnsi"/>
          <w:sz w:val="22"/>
          <w:szCs w:val="22"/>
        </w:rPr>
        <w:t>.</w:t>
      </w:r>
    </w:p>
    <w:p w14:paraId="44525848" w14:textId="77777777" w:rsidR="002F2CF0" w:rsidRDefault="002529A0" w:rsidP="002F2CF0">
      <w:pPr>
        <w:numPr>
          <w:ilvl w:val="0"/>
          <w:numId w:val="9"/>
        </w:numPr>
        <w:spacing w:before="100" w:beforeAutospacing="1" w:after="100" w:afterAutospacing="1"/>
        <w:rPr>
          <w:rFonts w:asciiTheme="minorHAnsi" w:hAnsiTheme="minorHAnsi" w:cstheme="minorHAnsi"/>
          <w:sz w:val="22"/>
          <w:szCs w:val="22"/>
        </w:rPr>
      </w:pPr>
      <w:r w:rsidRPr="00E6167C">
        <w:rPr>
          <w:rFonts w:asciiTheme="minorHAnsi" w:hAnsiTheme="minorHAnsi" w:cstheme="minorHAnsi"/>
          <w:sz w:val="22"/>
          <w:szCs w:val="22"/>
        </w:rPr>
        <w:t>Partner with</w:t>
      </w:r>
      <w:r w:rsidR="002F2CF0" w:rsidRPr="002F2CF0">
        <w:rPr>
          <w:rFonts w:asciiTheme="minorHAnsi" w:hAnsiTheme="minorHAnsi" w:cstheme="minorHAnsi"/>
          <w:sz w:val="22"/>
          <w:szCs w:val="22"/>
        </w:rPr>
        <w:t xml:space="preserve"> marketing team</w:t>
      </w:r>
      <w:r w:rsidRPr="00E6167C">
        <w:rPr>
          <w:rFonts w:asciiTheme="minorHAnsi" w:hAnsiTheme="minorHAnsi" w:cstheme="minorHAnsi"/>
          <w:sz w:val="22"/>
          <w:szCs w:val="22"/>
        </w:rPr>
        <w:t xml:space="preserve"> to </w:t>
      </w:r>
      <w:r w:rsidR="002F2CF0" w:rsidRPr="002F2CF0">
        <w:rPr>
          <w:rFonts w:asciiTheme="minorHAnsi" w:hAnsiTheme="minorHAnsi" w:cstheme="minorHAnsi"/>
          <w:sz w:val="22"/>
          <w:szCs w:val="22"/>
        </w:rPr>
        <w:t xml:space="preserve">create </w:t>
      </w:r>
      <w:r w:rsidRPr="00E6167C">
        <w:rPr>
          <w:rFonts w:asciiTheme="minorHAnsi" w:hAnsiTheme="minorHAnsi" w:cstheme="minorHAnsi"/>
          <w:sz w:val="22"/>
          <w:szCs w:val="22"/>
        </w:rPr>
        <w:t>donor-facing materials, campaigns, digital content, and brand visibility.</w:t>
      </w:r>
    </w:p>
    <w:p w14:paraId="12437B19" w14:textId="4D2FF838" w:rsidR="002529A0" w:rsidRDefault="002529A0" w:rsidP="002F2CF0">
      <w:pPr>
        <w:numPr>
          <w:ilvl w:val="0"/>
          <w:numId w:val="9"/>
        </w:numPr>
        <w:spacing w:before="100" w:beforeAutospacing="1" w:after="100" w:afterAutospacing="1"/>
        <w:rPr>
          <w:rFonts w:asciiTheme="minorHAnsi" w:hAnsiTheme="minorHAnsi" w:cstheme="minorHAnsi"/>
          <w:sz w:val="22"/>
          <w:szCs w:val="22"/>
        </w:rPr>
      </w:pPr>
      <w:r w:rsidRPr="00E6167C">
        <w:rPr>
          <w:rFonts w:asciiTheme="minorHAnsi" w:hAnsiTheme="minorHAnsi" w:cstheme="minorHAnsi"/>
          <w:sz w:val="22"/>
          <w:szCs w:val="22"/>
        </w:rPr>
        <w:t>Ensure storytelling and messaging are aligned with donor engagement priorities.</w:t>
      </w:r>
    </w:p>
    <w:p w14:paraId="368462BA" w14:textId="77777777" w:rsidR="008F37C8" w:rsidRDefault="000656C4" w:rsidP="002F2CF0">
      <w:pPr>
        <w:numPr>
          <w:ilvl w:val="0"/>
          <w:numId w:val="9"/>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Actively participate and engage in a variety of cultivation, solicitation and recognition events as appropriate.</w:t>
      </w:r>
    </w:p>
    <w:p w14:paraId="489CDC68" w14:textId="2EE229FB" w:rsidR="000656C4" w:rsidRDefault="008F37C8" w:rsidP="002F2CF0">
      <w:pPr>
        <w:numPr>
          <w:ilvl w:val="0"/>
          <w:numId w:val="9"/>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Perform additional activities related to development efforts as required.</w:t>
      </w:r>
      <w:r w:rsidR="000656C4">
        <w:rPr>
          <w:rFonts w:asciiTheme="minorHAnsi" w:hAnsiTheme="minorHAnsi" w:cstheme="minorHAnsi"/>
          <w:sz w:val="22"/>
          <w:szCs w:val="22"/>
        </w:rPr>
        <w:t xml:space="preserve"> </w:t>
      </w:r>
    </w:p>
    <w:p w14:paraId="197F7250" w14:textId="102B6D70" w:rsidR="0016308E" w:rsidRPr="00E6167C" w:rsidRDefault="005B6017" w:rsidP="002F2CF0">
      <w:pPr>
        <w:numPr>
          <w:ilvl w:val="0"/>
          <w:numId w:val="9"/>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 xml:space="preserve">Ability to travel </w:t>
      </w:r>
      <w:r w:rsidR="00B11EC3">
        <w:rPr>
          <w:rFonts w:asciiTheme="minorHAnsi" w:hAnsiTheme="minorHAnsi" w:cstheme="minorHAnsi"/>
          <w:sz w:val="22"/>
          <w:szCs w:val="22"/>
        </w:rPr>
        <w:t>approximately 20% of the time.</w:t>
      </w:r>
    </w:p>
    <w:p w14:paraId="62458816" w14:textId="77777777" w:rsidR="009E2C48" w:rsidRPr="002529A0" w:rsidRDefault="009E2C48" w:rsidP="00A03BD9">
      <w:pPr>
        <w:pStyle w:val="ListParagraph"/>
        <w:ind w:left="1187"/>
        <w:jc w:val="both"/>
        <w:rPr>
          <w:rFonts w:asciiTheme="minorHAnsi" w:hAnsiTheme="minorHAnsi" w:cstheme="minorHAnsi"/>
          <w:sz w:val="22"/>
          <w:szCs w:val="22"/>
        </w:rPr>
      </w:pPr>
    </w:p>
    <w:p w14:paraId="685A1116" w14:textId="0C88F448" w:rsidR="004B0B6D" w:rsidRPr="002529A0" w:rsidRDefault="00DB7CF5" w:rsidP="00C77482">
      <w:pPr>
        <w:spacing w:before="12"/>
        <w:ind w:left="450"/>
        <w:jc w:val="both"/>
        <w:rPr>
          <w:rFonts w:asciiTheme="minorHAnsi" w:eastAsia="Calibri" w:hAnsiTheme="minorHAnsi" w:cstheme="minorHAnsi"/>
          <w:bCs/>
          <w:sz w:val="22"/>
          <w:szCs w:val="22"/>
        </w:rPr>
      </w:pPr>
      <w:r w:rsidRPr="002529A0">
        <w:rPr>
          <w:rFonts w:asciiTheme="minorHAnsi" w:eastAsia="Calibri" w:hAnsiTheme="minorHAnsi" w:cstheme="minorHAnsi"/>
          <w:b/>
          <w:sz w:val="22"/>
          <w:szCs w:val="22"/>
        </w:rPr>
        <w:lastRenderedPageBreak/>
        <w:t>E</w:t>
      </w:r>
      <w:r w:rsidRPr="002529A0">
        <w:rPr>
          <w:rFonts w:asciiTheme="minorHAnsi" w:eastAsia="Calibri" w:hAnsiTheme="minorHAnsi" w:cstheme="minorHAnsi"/>
          <w:b/>
          <w:spacing w:val="-1"/>
          <w:sz w:val="22"/>
          <w:szCs w:val="22"/>
        </w:rPr>
        <w:t>du</w:t>
      </w:r>
      <w:r w:rsidRPr="002529A0">
        <w:rPr>
          <w:rFonts w:asciiTheme="minorHAnsi" w:eastAsia="Calibri" w:hAnsiTheme="minorHAnsi" w:cstheme="minorHAnsi"/>
          <w:b/>
          <w:spacing w:val="1"/>
          <w:sz w:val="22"/>
          <w:szCs w:val="22"/>
        </w:rPr>
        <w:t>c</w:t>
      </w:r>
      <w:r w:rsidRPr="002529A0">
        <w:rPr>
          <w:rFonts w:asciiTheme="minorHAnsi" w:eastAsia="Calibri" w:hAnsiTheme="minorHAnsi" w:cstheme="minorHAnsi"/>
          <w:b/>
          <w:spacing w:val="-1"/>
          <w:sz w:val="22"/>
          <w:szCs w:val="22"/>
        </w:rPr>
        <w:t>a</w:t>
      </w:r>
      <w:r w:rsidRPr="002529A0">
        <w:rPr>
          <w:rFonts w:asciiTheme="minorHAnsi" w:eastAsia="Calibri" w:hAnsiTheme="minorHAnsi" w:cstheme="minorHAnsi"/>
          <w:b/>
          <w:sz w:val="22"/>
          <w:szCs w:val="22"/>
        </w:rPr>
        <w:t>t</w:t>
      </w:r>
      <w:r w:rsidRPr="002529A0">
        <w:rPr>
          <w:rFonts w:asciiTheme="minorHAnsi" w:eastAsia="Calibri" w:hAnsiTheme="minorHAnsi" w:cstheme="minorHAnsi"/>
          <w:b/>
          <w:spacing w:val="1"/>
          <w:sz w:val="22"/>
          <w:szCs w:val="22"/>
        </w:rPr>
        <w:t>i</w:t>
      </w:r>
      <w:r w:rsidRPr="002529A0">
        <w:rPr>
          <w:rFonts w:asciiTheme="minorHAnsi" w:eastAsia="Calibri" w:hAnsiTheme="minorHAnsi" w:cstheme="minorHAnsi"/>
          <w:b/>
          <w:spacing w:val="-1"/>
          <w:sz w:val="22"/>
          <w:szCs w:val="22"/>
        </w:rPr>
        <w:t>on</w:t>
      </w:r>
      <w:r w:rsidRPr="002529A0">
        <w:rPr>
          <w:rFonts w:asciiTheme="minorHAnsi" w:eastAsia="Calibri" w:hAnsiTheme="minorHAnsi" w:cstheme="minorHAnsi"/>
          <w:b/>
          <w:sz w:val="22"/>
          <w:szCs w:val="22"/>
        </w:rPr>
        <w:t>,</w:t>
      </w:r>
      <w:r w:rsidRPr="002529A0">
        <w:rPr>
          <w:rFonts w:asciiTheme="minorHAnsi" w:eastAsia="Calibri" w:hAnsiTheme="minorHAnsi" w:cstheme="minorHAnsi"/>
          <w:b/>
          <w:spacing w:val="1"/>
          <w:sz w:val="22"/>
          <w:szCs w:val="22"/>
        </w:rPr>
        <w:t xml:space="preserve"> </w:t>
      </w:r>
      <w:r w:rsidRPr="002529A0">
        <w:rPr>
          <w:rFonts w:asciiTheme="minorHAnsi" w:eastAsia="Calibri" w:hAnsiTheme="minorHAnsi" w:cstheme="minorHAnsi"/>
          <w:b/>
          <w:spacing w:val="-2"/>
          <w:sz w:val="22"/>
          <w:szCs w:val="22"/>
        </w:rPr>
        <w:t>L</w:t>
      </w:r>
      <w:r w:rsidRPr="002529A0">
        <w:rPr>
          <w:rFonts w:asciiTheme="minorHAnsi" w:eastAsia="Calibri" w:hAnsiTheme="minorHAnsi" w:cstheme="minorHAnsi"/>
          <w:b/>
          <w:spacing w:val="-1"/>
          <w:sz w:val="22"/>
          <w:szCs w:val="22"/>
        </w:rPr>
        <w:t>i</w:t>
      </w:r>
      <w:r w:rsidRPr="002529A0">
        <w:rPr>
          <w:rFonts w:asciiTheme="minorHAnsi" w:eastAsia="Calibri" w:hAnsiTheme="minorHAnsi" w:cstheme="minorHAnsi"/>
          <w:b/>
          <w:spacing w:val="1"/>
          <w:sz w:val="22"/>
          <w:szCs w:val="22"/>
        </w:rPr>
        <w:t>c</w:t>
      </w:r>
      <w:r w:rsidRPr="002529A0">
        <w:rPr>
          <w:rFonts w:asciiTheme="minorHAnsi" w:eastAsia="Calibri" w:hAnsiTheme="minorHAnsi" w:cstheme="minorHAnsi"/>
          <w:b/>
          <w:spacing w:val="-1"/>
          <w:sz w:val="22"/>
          <w:szCs w:val="22"/>
        </w:rPr>
        <w:t>en</w:t>
      </w:r>
      <w:r w:rsidRPr="002529A0">
        <w:rPr>
          <w:rFonts w:asciiTheme="minorHAnsi" w:eastAsia="Calibri" w:hAnsiTheme="minorHAnsi" w:cstheme="minorHAnsi"/>
          <w:b/>
          <w:sz w:val="22"/>
          <w:szCs w:val="22"/>
        </w:rPr>
        <w:t>se</w:t>
      </w:r>
      <w:r w:rsidR="005B1C6A" w:rsidRPr="002529A0">
        <w:rPr>
          <w:rFonts w:asciiTheme="minorHAnsi" w:eastAsia="Calibri" w:hAnsiTheme="minorHAnsi" w:cstheme="minorHAnsi"/>
          <w:b/>
          <w:sz w:val="22"/>
          <w:szCs w:val="22"/>
        </w:rPr>
        <w:t>,</w:t>
      </w:r>
      <w:r w:rsidRPr="002529A0">
        <w:rPr>
          <w:rFonts w:asciiTheme="minorHAnsi" w:eastAsia="Calibri" w:hAnsiTheme="minorHAnsi" w:cstheme="minorHAnsi"/>
          <w:b/>
          <w:spacing w:val="-1"/>
          <w:sz w:val="22"/>
          <w:szCs w:val="22"/>
        </w:rPr>
        <w:t xml:space="preserve"> </w:t>
      </w:r>
      <w:r w:rsidRPr="002529A0">
        <w:rPr>
          <w:rFonts w:asciiTheme="minorHAnsi" w:eastAsia="Calibri" w:hAnsiTheme="minorHAnsi" w:cstheme="minorHAnsi"/>
          <w:b/>
          <w:sz w:val="22"/>
          <w:szCs w:val="22"/>
        </w:rPr>
        <w:t>a</w:t>
      </w:r>
      <w:r w:rsidRPr="002529A0">
        <w:rPr>
          <w:rFonts w:asciiTheme="minorHAnsi" w:eastAsia="Calibri" w:hAnsiTheme="minorHAnsi" w:cstheme="minorHAnsi"/>
          <w:b/>
          <w:spacing w:val="-1"/>
          <w:sz w:val="22"/>
          <w:szCs w:val="22"/>
        </w:rPr>
        <w:t>n</w:t>
      </w:r>
      <w:r w:rsidRPr="002529A0">
        <w:rPr>
          <w:rFonts w:asciiTheme="minorHAnsi" w:eastAsia="Calibri" w:hAnsiTheme="minorHAnsi" w:cstheme="minorHAnsi"/>
          <w:b/>
          <w:sz w:val="22"/>
          <w:szCs w:val="22"/>
        </w:rPr>
        <w:t>d</w:t>
      </w:r>
      <w:r w:rsidRPr="002529A0">
        <w:rPr>
          <w:rFonts w:asciiTheme="minorHAnsi" w:eastAsia="Calibri" w:hAnsiTheme="minorHAnsi" w:cstheme="minorHAnsi"/>
          <w:b/>
          <w:spacing w:val="-1"/>
          <w:sz w:val="22"/>
          <w:szCs w:val="22"/>
        </w:rPr>
        <w:t xml:space="preserve"> </w:t>
      </w:r>
      <w:r w:rsidRPr="002529A0">
        <w:rPr>
          <w:rFonts w:asciiTheme="minorHAnsi" w:eastAsia="Calibri" w:hAnsiTheme="minorHAnsi" w:cstheme="minorHAnsi"/>
          <w:b/>
          <w:sz w:val="22"/>
          <w:szCs w:val="22"/>
        </w:rPr>
        <w:t>J</w:t>
      </w:r>
      <w:r w:rsidRPr="002529A0">
        <w:rPr>
          <w:rFonts w:asciiTheme="minorHAnsi" w:eastAsia="Calibri" w:hAnsiTheme="minorHAnsi" w:cstheme="minorHAnsi"/>
          <w:b/>
          <w:spacing w:val="-2"/>
          <w:sz w:val="22"/>
          <w:szCs w:val="22"/>
        </w:rPr>
        <w:t>o</w:t>
      </w:r>
      <w:r w:rsidRPr="002529A0">
        <w:rPr>
          <w:rFonts w:asciiTheme="minorHAnsi" w:eastAsia="Calibri" w:hAnsiTheme="minorHAnsi" w:cstheme="minorHAnsi"/>
          <w:b/>
          <w:sz w:val="22"/>
          <w:szCs w:val="22"/>
        </w:rPr>
        <w:t>b</w:t>
      </w:r>
      <w:r w:rsidRPr="002529A0">
        <w:rPr>
          <w:rFonts w:asciiTheme="minorHAnsi" w:eastAsia="Calibri" w:hAnsiTheme="minorHAnsi" w:cstheme="minorHAnsi"/>
          <w:b/>
          <w:spacing w:val="1"/>
          <w:sz w:val="22"/>
          <w:szCs w:val="22"/>
        </w:rPr>
        <w:t xml:space="preserve"> </w:t>
      </w:r>
      <w:r w:rsidRPr="002529A0">
        <w:rPr>
          <w:rFonts w:asciiTheme="minorHAnsi" w:eastAsia="Calibri" w:hAnsiTheme="minorHAnsi" w:cstheme="minorHAnsi"/>
          <w:b/>
          <w:sz w:val="22"/>
          <w:szCs w:val="22"/>
        </w:rPr>
        <w:t>Re</w:t>
      </w:r>
      <w:r w:rsidRPr="002529A0">
        <w:rPr>
          <w:rFonts w:asciiTheme="minorHAnsi" w:eastAsia="Calibri" w:hAnsiTheme="minorHAnsi" w:cstheme="minorHAnsi"/>
          <w:b/>
          <w:spacing w:val="-1"/>
          <w:sz w:val="22"/>
          <w:szCs w:val="22"/>
        </w:rPr>
        <w:t>qu</w:t>
      </w:r>
      <w:r w:rsidRPr="002529A0">
        <w:rPr>
          <w:rFonts w:asciiTheme="minorHAnsi" w:eastAsia="Calibri" w:hAnsiTheme="minorHAnsi" w:cstheme="minorHAnsi"/>
          <w:b/>
          <w:spacing w:val="1"/>
          <w:sz w:val="22"/>
          <w:szCs w:val="22"/>
        </w:rPr>
        <w:t>ir</w:t>
      </w:r>
      <w:r w:rsidRPr="002529A0">
        <w:rPr>
          <w:rFonts w:asciiTheme="minorHAnsi" w:eastAsia="Calibri" w:hAnsiTheme="minorHAnsi" w:cstheme="minorHAnsi"/>
          <w:b/>
          <w:spacing w:val="-1"/>
          <w:sz w:val="22"/>
          <w:szCs w:val="22"/>
        </w:rPr>
        <w:t>e</w:t>
      </w:r>
      <w:r w:rsidRPr="002529A0">
        <w:rPr>
          <w:rFonts w:asciiTheme="minorHAnsi" w:eastAsia="Calibri" w:hAnsiTheme="minorHAnsi" w:cstheme="minorHAnsi"/>
          <w:b/>
          <w:sz w:val="22"/>
          <w:szCs w:val="22"/>
        </w:rPr>
        <w:t>me</w:t>
      </w:r>
      <w:r w:rsidRPr="002529A0">
        <w:rPr>
          <w:rFonts w:asciiTheme="minorHAnsi" w:eastAsia="Calibri" w:hAnsiTheme="minorHAnsi" w:cstheme="minorHAnsi"/>
          <w:b/>
          <w:spacing w:val="-1"/>
          <w:sz w:val="22"/>
          <w:szCs w:val="22"/>
        </w:rPr>
        <w:t>n</w:t>
      </w:r>
      <w:r w:rsidRPr="002529A0">
        <w:rPr>
          <w:rFonts w:asciiTheme="minorHAnsi" w:eastAsia="Calibri" w:hAnsiTheme="minorHAnsi" w:cstheme="minorHAnsi"/>
          <w:b/>
          <w:spacing w:val="-2"/>
          <w:sz w:val="22"/>
          <w:szCs w:val="22"/>
        </w:rPr>
        <w:t>t</w:t>
      </w:r>
      <w:r w:rsidRPr="002529A0">
        <w:rPr>
          <w:rFonts w:asciiTheme="minorHAnsi" w:eastAsia="Calibri" w:hAnsiTheme="minorHAnsi" w:cstheme="minorHAnsi"/>
          <w:b/>
          <w:sz w:val="22"/>
          <w:szCs w:val="22"/>
        </w:rPr>
        <w:t>s:</w:t>
      </w:r>
      <w:r w:rsidR="008F5E51" w:rsidRPr="002529A0">
        <w:rPr>
          <w:rFonts w:asciiTheme="minorHAnsi" w:eastAsia="Calibri" w:hAnsiTheme="minorHAnsi" w:cstheme="minorHAnsi"/>
          <w:b/>
          <w:sz w:val="22"/>
          <w:szCs w:val="22"/>
        </w:rPr>
        <w:t xml:space="preserve"> </w:t>
      </w:r>
    </w:p>
    <w:p w14:paraId="209A8D6C" w14:textId="5D3D387A" w:rsidR="00760DE1" w:rsidRPr="002529A0" w:rsidRDefault="00760DE1" w:rsidP="00C77482">
      <w:pPr>
        <w:pStyle w:val="ListParagraph"/>
        <w:numPr>
          <w:ilvl w:val="0"/>
          <w:numId w:val="6"/>
        </w:numPr>
        <w:spacing w:before="9" w:line="260" w:lineRule="exact"/>
        <w:ind w:left="1226"/>
        <w:jc w:val="both"/>
        <w:rPr>
          <w:rFonts w:asciiTheme="minorHAnsi" w:eastAsia="Calibri" w:hAnsiTheme="minorHAnsi" w:cstheme="minorHAnsi"/>
          <w:sz w:val="22"/>
          <w:szCs w:val="22"/>
        </w:rPr>
      </w:pPr>
      <w:r w:rsidRPr="002529A0">
        <w:rPr>
          <w:rFonts w:asciiTheme="minorHAnsi" w:eastAsia="Calibri" w:hAnsiTheme="minorHAnsi" w:cstheme="minorHAnsi"/>
          <w:sz w:val="22"/>
          <w:szCs w:val="22"/>
        </w:rPr>
        <w:t xml:space="preserve">Bachelor’s </w:t>
      </w:r>
      <w:r w:rsidR="00404679" w:rsidRPr="002529A0">
        <w:rPr>
          <w:rFonts w:asciiTheme="minorHAnsi" w:eastAsia="Calibri" w:hAnsiTheme="minorHAnsi" w:cstheme="minorHAnsi"/>
          <w:sz w:val="22"/>
          <w:szCs w:val="22"/>
        </w:rPr>
        <w:t>d</w:t>
      </w:r>
      <w:r w:rsidRPr="002529A0">
        <w:rPr>
          <w:rFonts w:asciiTheme="minorHAnsi" w:eastAsia="Calibri" w:hAnsiTheme="minorHAnsi" w:cstheme="minorHAnsi"/>
          <w:sz w:val="22"/>
          <w:szCs w:val="22"/>
        </w:rPr>
        <w:t xml:space="preserve">egree </w:t>
      </w:r>
    </w:p>
    <w:p w14:paraId="643037A8" w14:textId="51C15679" w:rsidR="00760DE1" w:rsidRPr="002529A0" w:rsidRDefault="00760DE1" w:rsidP="00C77482">
      <w:pPr>
        <w:pStyle w:val="ListParagraph"/>
        <w:numPr>
          <w:ilvl w:val="0"/>
          <w:numId w:val="6"/>
        </w:numPr>
        <w:spacing w:before="9" w:line="260" w:lineRule="exact"/>
        <w:ind w:left="1226"/>
        <w:jc w:val="both"/>
        <w:rPr>
          <w:rFonts w:asciiTheme="minorHAnsi" w:eastAsia="Calibri" w:hAnsiTheme="minorHAnsi" w:cstheme="minorHAnsi"/>
          <w:sz w:val="22"/>
          <w:szCs w:val="22"/>
        </w:rPr>
      </w:pPr>
      <w:r w:rsidRPr="002529A0">
        <w:rPr>
          <w:rFonts w:asciiTheme="minorHAnsi" w:eastAsia="Calibri" w:hAnsiTheme="minorHAnsi" w:cstheme="minorHAnsi"/>
          <w:sz w:val="22"/>
          <w:szCs w:val="22"/>
        </w:rPr>
        <w:t>Prior experien</w:t>
      </w:r>
      <w:r w:rsidR="00027EE4">
        <w:rPr>
          <w:rFonts w:asciiTheme="minorHAnsi" w:eastAsia="Calibri" w:hAnsiTheme="minorHAnsi" w:cstheme="minorHAnsi"/>
          <w:sz w:val="22"/>
          <w:szCs w:val="22"/>
        </w:rPr>
        <w:t>ce</w:t>
      </w:r>
      <w:r w:rsidR="00D46AF1">
        <w:rPr>
          <w:rFonts w:asciiTheme="minorHAnsi" w:eastAsia="Calibri" w:hAnsiTheme="minorHAnsi" w:cstheme="minorHAnsi"/>
          <w:sz w:val="22"/>
          <w:szCs w:val="22"/>
        </w:rPr>
        <w:t xml:space="preserve"> in a leadership role with a mini</w:t>
      </w:r>
      <w:r w:rsidR="00A61DA6">
        <w:rPr>
          <w:rFonts w:asciiTheme="minorHAnsi" w:eastAsia="Calibri" w:hAnsiTheme="minorHAnsi" w:cstheme="minorHAnsi"/>
          <w:sz w:val="22"/>
          <w:szCs w:val="22"/>
        </w:rPr>
        <w:t>mum of 5 years major giving focused fundraising.</w:t>
      </w:r>
    </w:p>
    <w:p w14:paraId="51A0EC98" w14:textId="1ADCB6F8" w:rsidR="00C56D87" w:rsidRPr="002529A0" w:rsidRDefault="00141D7A" w:rsidP="00C77482">
      <w:pPr>
        <w:pStyle w:val="ListParagraph"/>
        <w:numPr>
          <w:ilvl w:val="0"/>
          <w:numId w:val="6"/>
        </w:numPr>
        <w:spacing w:before="9" w:line="260" w:lineRule="exact"/>
        <w:ind w:left="1226"/>
        <w:jc w:val="both"/>
        <w:rPr>
          <w:rFonts w:asciiTheme="minorHAnsi" w:eastAsia="Calibri" w:hAnsiTheme="minorHAnsi" w:cstheme="minorHAnsi"/>
          <w:sz w:val="22"/>
          <w:szCs w:val="22"/>
        </w:rPr>
      </w:pPr>
      <w:r w:rsidRPr="002529A0">
        <w:rPr>
          <w:rFonts w:asciiTheme="minorHAnsi" w:eastAsia="Calibri" w:hAnsiTheme="minorHAnsi" w:cstheme="minorHAnsi"/>
          <w:sz w:val="22"/>
          <w:szCs w:val="22"/>
        </w:rPr>
        <w:t xml:space="preserve">Experience with </w:t>
      </w:r>
      <w:r w:rsidR="00C56D87" w:rsidRPr="002529A0">
        <w:rPr>
          <w:rFonts w:asciiTheme="minorHAnsi" w:eastAsia="Calibri" w:hAnsiTheme="minorHAnsi" w:cstheme="minorHAnsi"/>
          <w:sz w:val="22"/>
          <w:szCs w:val="22"/>
        </w:rPr>
        <w:t>e</w:t>
      </w:r>
      <w:r w:rsidRPr="002529A0">
        <w:rPr>
          <w:rFonts w:asciiTheme="minorHAnsi" w:eastAsia="Calibri" w:hAnsiTheme="minorHAnsi" w:cstheme="minorHAnsi"/>
          <w:sz w:val="22"/>
          <w:szCs w:val="22"/>
        </w:rPr>
        <w:t xml:space="preserve">lectronic </w:t>
      </w:r>
      <w:r w:rsidR="00C56D87" w:rsidRPr="002529A0">
        <w:rPr>
          <w:rFonts w:asciiTheme="minorHAnsi" w:eastAsia="Calibri" w:hAnsiTheme="minorHAnsi" w:cstheme="minorHAnsi"/>
          <w:sz w:val="22"/>
          <w:szCs w:val="22"/>
        </w:rPr>
        <w:t>r</w:t>
      </w:r>
      <w:r w:rsidR="005875FF" w:rsidRPr="002529A0">
        <w:rPr>
          <w:rFonts w:asciiTheme="minorHAnsi" w:eastAsia="Calibri" w:hAnsiTheme="minorHAnsi" w:cstheme="minorHAnsi"/>
          <w:sz w:val="22"/>
          <w:szCs w:val="22"/>
        </w:rPr>
        <w:t>ecord</w:t>
      </w:r>
      <w:r w:rsidR="00C56D87" w:rsidRPr="002529A0">
        <w:rPr>
          <w:rFonts w:asciiTheme="minorHAnsi" w:eastAsia="Calibri" w:hAnsiTheme="minorHAnsi" w:cstheme="minorHAnsi"/>
          <w:sz w:val="22"/>
          <w:szCs w:val="22"/>
        </w:rPr>
        <w:t xml:space="preserve"> </w:t>
      </w:r>
      <w:r w:rsidR="005875FF" w:rsidRPr="002529A0">
        <w:rPr>
          <w:rFonts w:asciiTheme="minorHAnsi" w:eastAsia="Calibri" w:hAnsiTheme="minorHAnsi" w:cstheme="minorHAnsi"/>
          <w:sz w:val="22"/>
          <w:szCs w:val="22"/>
        </w:rPr>
        <w:t>s</w:t>
      </w:r>
      <w:r w:rsidR="00C56D87" w:rsidRPr="002529A0">
        <w:rPr>
          <w:rFonts w:asciiTheme="minorHAnsi" w:eastAsia="Calibri" w:hAnsiTheme="minorHAnsi" w:cstheme="minorHAnsi"/>
          <w:sz w:val="22"/>
          <w:szCs w:val="22"/>
        </w:rPr>
        <w:t xml:space="preserve">ystems </w:t>
      </w:r>
      <w:r w:rsidRPr="002529A0">
        <w:rPr>
          <w:rFonts w:asciiTheme="minorHAnsi" w:eastAsia="Calibri" w:hAnsiTheme="minorHAnsi" w:cstheme="minorHAnsi"/>
          <w:sz w:val="22"/>
          <w:szCs w:val="22"/>
        </w:rPr>
        <w:t>preferred.</w:t>
      </w:r>
    </w:p>
    <w:p w14:paraId="35C72044" w14:textId="393C1140" w:rsidR="00902D65" w:rsidRDefault="00AF3356" w:rsidP="00C77482">
      <w:pPr>
        <w:pStyle w:val="ListParagraph"/>
        <w:numPr>
          <w:ilvl w:val="0"/>
          <w:numId w:val="6"/>
        </w:numPr>
        <w:spacing w:before="9" w:line="260" w:lineRule="exact"/>
        <w:ind w:left="1226"/>
        <w:jc w:val="both"/>
        <w:rPr>
          <w:rFonts w:asciiTheme="minorHAnsi" w:eastAsia="Calibri" w:hAnsiTheme="minorHAnsi" w:cstheme="minorHAnsi"/>
          <w:sz w:val="22"/>
          <w:szCs w:val="22"/>
        </w:rPr>
      </w:pPr>
      <w:r>
        <w:rPr>
          <w:rFonts w:asciiTheme="minorHAnsi" w:eastAsia="Calibri" w:hAnsiTheme="minorHAnsi" w:cstheme="minorHAnsi"/>
          <w:sz w:val="22"/>
          <w:szCs w:val="22"/>
        </w:rPr>
        <w:t>Experience with endowment campaign strategy and fundraising.</w:t>
      </w:r>
    </w:p>
    <w:p w14:paraId="0315FF7E" w14:textId="1B311412" w:rsidR="00046CB3" w:rsidRPr="002529A0" w:rsidRDefault="00046CB3" w:rsidP="00C77482">
      <w:pPr>
        <w:pStyle w:val="ListParagraph"/>
        <w:numPr>
          <w:ilvl w:val="0"/>
          <w:numId w:val="6"/>
        </w:numPr>
        <w:spacing w:before="9" w:line="260" w:lineRule="exact"/>
        <w:ind w:left="1226"/>
        <w:jc w:val="both"/>
        <w:rPr>
          <w:rFonts w:asciiTheme="minorHAnsi" w:eastAsia="Calibri" w:hAnsiTheme="minorHAnsi" w:cstheme="minorHAnsi"/>
          <w:sz w:val="22"/>
          <w:szCs w:val="22"/>
        </w:rPr>
      </w:pPr>
      <w:r>
        <w:rPr>
          <w:rFonts w:asciiTheme="minorHAnsi" w:eastAsia="Calibri" w:hAnsiTheme="minorHAnsi" w:cstheme="minorHAnsi"/>
          <w:sz w:val="22"/>
          <w:szCs w:val="22"/>
        </w:rPr>
        <w:t>Proven track record of managing a donor portfolio, cultivating relationships, and securing five and six figure gifts.</w:t>
      </w:r>
    </w:p>
    <w:p w14:paraId="3E728C78" w14:textId="77777777" w:rsidR="00C56D87" w:rsidRPr="002529A0" w:rsidRDefault="00C56D87" w:rsidP="00C56D87">
      <w:pPr>
        <w:pStyle w:val="ListParagraph"/>
        <w:spacing w:before="9" w:line="260" w:lineRule="exact"/>
        <w:ind w:left="1226"/>
        <w:jc w:val="both"/>
        <w:rPr>
          <w:rFonts w:asciiTheme="minorHAnsi" w:eastAsia="Calibri" w:hAnsiTheme="minorHAnsi" w:cstheme="minorHAnsi"/>
          <w:sz w:val="22"/>
          <w:szCs w:val="22"/>
        </w:rPr>
      </w:pPr>
    </w:p>
    <w:p w14:paraId="5565D5D5" w14:textId="1E44C831" w:rsidR="004B0B6D" w:rsidRPr="002529A0" w:rsidRDefault="00DB7CF5" w:rsidP="00C77482">
      <w:pPr>
        <w:ind w:left="467"/>
        <w:jc w:val="both"/>
        <w:rPr>
          <w:rFonts w:asciiTheme="minorHAnsi" w:eastAsia="Calibri" w:hAnsiTheme="minorHAnsi" w:cstheme="minorHAnsi"/>
          <w:b/>
          <w:sz w:val="22"/>
          <w:szCs w:val="22"/>
        </w:rPr>
      </w:pPr>
      <w:r w:rsidRPr="002529A0">
        <w:rPr>
          <w:rFonts w:asciiTheme="minorHAnsi" w:eastAsia="Calibri" w:hAnsiTheme="minorHAnsi" w:cstheme="minorHAnsi"/>
          <w:b/>
          <w:spacing w:val="1"/>
          <w:sz w:val="22"/>
          <w:szCs w:val="22"/>
        </w:rPr>
        <w:t>S</w:t>
      </w:r>
      <w:r w:rsidRPr="002529A0">
        <w:rPr>
          <w:rFonts w:asciiTheme="minorHAnsi" w:eastAsia="Calibri" w:hAnsiTheme="minorHAnsi" w:cstheme="minorHAnsi"/>
          <w:b/>
          <w:sz w:val="22"/>
          <w:szCs w:val="22"/>
        </w:rPr>
        <w:t>k</w:t>
      </w:r>
      <w:r w:rsidRPr="002529A0">
        <w:rPr>
          <w:rFonts w:asciiTheme="minorHAnsi" w:eastAsia="Calibri" w:hAnsiTheme="minorHAnsi" w:cstheme="minorHAnsi"/>
          <w:b/>
          <w:spacing w:val="-2"/>
          <w:sz w:val="22"/>
          <w:szCs w:val="22"/>
        </w:rPr>
        <w:t>i</w:t>
      </w:r>
      <w:r w:rsidRPr="002529A0">
        <w:rPr>
          <w:rFonts w:asciiTheme="minorHAnsi" w:eastAsia="Calibri" w:hAnsiTheme="minorHAnsi" w:cstheme="minorHAnsi"/>
          <w:b/>
          <w:spacing w:val="1"/>
          <w:sz w:val="22"/>
          <w:szCs w:val="22"/>
        </w:rPr>
        <w:t>l</w:t>
      </w:r>
      <w:r w:rsidRPr="002529A0">
        <w:rPr>
          <w:rFonts w:asciiTheme="minorHAnsi" w:eastAsia="Calibri" w:hAnsiTheme="minorHAnsi" w:cstheme="minorHAnsi"/>
          <w:b/>
          <w:spacing w:val="-1"/>
          <w:sz w:val="22"/>
          <w:szCs w:val="22"/>
        </w:rPr>
        <w:t>l</w:t>
      </w:r>
      <w:r w:rsidRPr="002529A0">
        <w:rPr>
          <w:rFonts w:asciiTheme="minorHAnsi" w:eastAsia="Calibri" w:hAnsiTheme="minorHAnsi" w:cstheme="minorHAnsi"/>
          <w:b/>
          <w:sz w:val="22"/>
          <w:szCs w:val="22"/>
        </w:rPr>
        <w:t>s</w:t>
      </w:r>
      <w:r w:rsidRPr="002529A0">
        <w:rPr>
          <w:rFonts w:asciiTheme="minorHAnsi" w:eastAsia="Calibri" w:hAnsiTheme="minorHAnsi" w:cstheme="minorHAnsi"/>
          <w:b/>
          <w:spacing w:val="1"/>
          <w:sz w:val="22"/>
          <w:szCs w:val="22"/>
        </w:rPr>
        <w:t xml:space="preserve"> </w:t>
      </w:r>
      <w:r w:rsidRPr="002529A0">
        <w:rPr>
          <w:rFonts w:asciiTheme="minorHAnsi" w:eastAsia="Calibri" w:hAnsiTheme="minorHAnsi" w:cstheme="minorHAnsi"/>
          <w:b/>
          <w:sz w:val="22"/>
          <w:szCs w:val="22"/>
        </w:rPr>
        <w:t>a</w:t>
      </w:r>
      <w:r w:rsidRPr="002529A0">
        <w:rPr>
          <w:rFonts w:asciiTheme="minorHAnsi" w:eastAsia="Calibri" w:hAnsiTheme="minorHAnsi" w:cstheme="minorHAnsi"/>
          <w:b/>
          <w:spacing w:val="-1"/>
          <w:sz w:val="22"/>
          <w:szCs w:val="22"/>
        </w:rPr>
        <w:t>n</w:t>
      </w:r>
      <w:r w:rsidRPr="002529A0">
        <w:rPr>
          <w:rFonts w:asciiTheme="minorHAnsi" w:eastAsia="Calibri" w:hAnsiTheme="minorHAnsi" w:cstheme="minorHAnsi"/>
          <w:b/>
          <w:sz w:val="22"/>
          <w:szCs w:val="22"/>
        </w:rPr>
        <w:t>d</w:t>
      </w:r>
      <w:r w:rsidRPr="002529A0">
        <w:rPr>
          <w:rFonts w:asciiTheme="minorHAnsi" w:eastAsia="Calibri" w:hAnsiTheme="minorHAnsi" w:cstheme="minorHAnsi"/>
          <w:b/>
          <w:spacing w:val="-1"/>
          <w:sz w:val="22"/>
          <w:szCs w:val="22"/>
        </w:rPr>
        <w:t xml:space="preserve"> </w:t>
      </w:r>
      <w:r w:rsidRPr="002529A0">
        <w:rPr>
          <w:rFonts w:asciiTheme="minorHAnsi" w:eastAsia="Calibri" w:hAnsiTheme="minorHAnsi" w:cstheme="minorHAnsi"/>
          <w:b/>
          <w:sz w:val="22"/>
          <w:szCs w:val="22"/>
        </w:rPr>
        <w:t>Ex</w:t>
      </w:r>
      <w:r w:rsidRPr="002529A0">
        <w:rPr>
          <w:rFonts w:asciiTheme="minorHAnsi" w:eastAsia="Calibri" w:hAnsiTheme="minorHAnsi" w:cstheme="minorHAnsi"/>
          <w:b/>
          <w:spacing w:val="-2"/>
          <w:sz w:val="22"/>
          <w:szCs w:val="22"/>
        </w:rPr>
        <w:t>p</w:t>
      </w:r>
      <w:r w:rsidRPr="002529A0">
        <w:rPr>
          <w:rFonts w:asciiTheme="minorHAnsi" w:eastAsia="Calibri" w:hAnsiTheme="minorHAnsi" w:cstheme="minorHAnsi"/>
          <w:b/>
          <w:spacing w:val="-1"/>
          <w:sz w:val="22"/>
          <w:szCs w:val="22"/>
        </w:rPr>
        <w:t>e</w:t>
      </w:r>
      <w:r w:rsidRPr="002529A0">
        <w:rPr>
          <w:rFonts w:asciiTheme="minorHAnsi" w:eastAsia="Calibri" w:hAnsiTheme="minorHAnsi" w:cstheme="minorHAnsi"/>
          <w:b/>
          <w:spacing w:val="1"/>
          <w:sz w:val="22"/>
          <w:szCs w:val="22"/>
        </w:rPr>
        <w:t>ri</w:t>
      </w:r>
      <w:r w:rsidRPr="002529A0">
        <w:rPr>
          <w:rFonts w:asciiTheme="minorHAnsi" w:eastAsia="Calibri" w:hAnsiTheme="minorHAnsi" w:cstheme="minorHAnsi"/>
          <w:b/>
          <w:spacing w:val="-1"/>
          <w:sz w:val="22"/>
          <w:szCs w:val="22"/>
        </w:rPr>
        <w:t>en</w:t>
      </w:r>
      <w:r w:rsidRPr="002529A0">
        <w:rPr>
          <w:rFonts w:asciiTheme="minorHAnsi" w:eastAsia="Calibri" w:hAnsiTheme="minorHAnsi" w:cstheme="minorHAnsi"/>
          <w:b/>
          <w:spacing w:val="1"/>
          <w:sz w:val="22"/>
          <w:szCs w:val="22"/>
        </w:rPr>
        <w:t>c</w:t>
      </w:r>
      <w:r w:rsidRPr="002529A0">
        <w:rPr>
          <w:rFonts w:asciiTheme="minorHAnsi" w:eastAsia="Calibri" w:hAnsiTheme="minorHAnsi" w:cstheme="minorHAnsi"/>
          <w:b/>
          <w:spacing w:val="-1"/>
          <w:sz w:val="22"/>
          <w:szCs w:val="22"/>
        </w:rPr>
        <w:t>e</w:t>
      </w:r>
      <w:r w:rsidRPr="002529A0">
        <w:rPr>
          <w:rFonts w:asciiTheme="minorHAnsi" w:eastAsia="Calibri" w:hAnsiTheme="minorHAnsi" w:cstheme="minorHAnsi"/>
          <w:b/>
          <w:sz w:val="22"/>
          <w:szCs w:val="22"/>
        </w:rPr>
        <w:t>:</w:t>
      </w:r>
      <w:r w:rsidR="008F5E51" w:rsidRPr="002529A0">
        <w:rPr>
          <w:rFonts w:asciiTheme="minorHAnsi" w:eastAsia="Calibri" w:hAnsiTheme="minorHAnsi" w:cstheme="minorHAnsi"/>
          <w:b/>
          <w:sz w:val="22"/>
          <w:szCs w:val="22"/>
        </w:rPr>
        <w:t xml:space="preserve"> </w:t>
      </w:r>
    </w:p>
    <w:p w14:paraId="33420B05" w14:textId="0FB22D14" w:rsidR="00C839BC" w:rsidRPr="002529A0" w:rsidRDefault="00C839BC" w:rsidP="00C77482">
      <w:pPr>
        <w:pStyle w:val="ListParagraph"/>
        <w:numPr>
          <w:ilvl w:val="0"/>
          <w:numId w:val="4"/>
        </w:numPr>
        <w:ind w:left="1187"/>
        <w:jc w:val="both"/>
        <w:rPr>
          <w:rFonts w:asciiTheme="minorHAnsi" w:eastAsia="Calibri" w:hAnsiTheme="minorHAnsi" w:cstheme="minorHAnsi"/>
          <w:sz w:val="22"/>
          <w:szCs w:val="22"/>
        </w:rPr>
      </w:pPr>
      <w:r w:rsidRPr="002529A0">
        <w:rPr>
          <w:rFonts w:asciiTheme="minorHAnsi" w:eastAsia="Calibri" w:hAnsiTheme="minorHAnsi" w:cstheme="minorHAnsi"/>
          <w:sz w:val="22"/>
          <w:szCs w:val="22"/>
        </w:rPr>
        <w:t>Ability to build and foster positive relationships at all levels</w:t>
      </w:r>
    </w:p>
    <w:p w14:paraId="2B5F57D0" w14:textId="39DFDDAE" w:rsidR="00C839BC" w:rsidRPr="002529A0" w:rsidRDefault="00C839BC" w:rsidP="00C77482">
      <w:pPr>
        <w:pStyle w:val="ListParagraph"/>
        <w:numPr>
          <w:ilvl w:val="0"/>
          <w:numId w:val="4"/>
        </w:numPr>
        <w:ind w:left="1187"/>
        <w:jc w:val="both"/>
        <w:rPr>
          <w:rFonts w:asciiTheme="minorHAnsi" w:eastAsia="Calibri" w:hAnsiTheme="minorHAnsi" w:cstheme="minorHAnsi"/>
          <w:sz w:val="22"/>
          <w:szCs w:val="22"/>
        </w:rPr>
      </w:pPr>
      <w:r w:rsidRPr="002529A0">
        <w:rPr>
          <w:rFonts w:asciiTheme="minorHAnsi" w:eastAsia="Calibri" w:hAnsiTheme="minorHAnsi" w:cstheme="minorHAnsi"/>
          <w:sz w:val="22"/>
          <w:szCs w:val="22"/>
        </w:rPr>
        <w:t>Strong communication skills (oral and written)</w:t>
      </w:r>
      <w:r w:rsidR="00A5300B" w:rsidRPr="002529A0">
        <w:rPr>
          <w:rFonts w:asciiTheme="minorHAnsi" w:eastAsia="Calibri" w:hAnsiTheme="minorHAnsi" w:cstheme="minorHAnsi"/>
          <w:sz w:val="22"/>
          <w:szCs w:val="22"/>
        </w:rPr>
        <w:t xml:space="preserve"> with the ability to energize and engage diverse audiences about the work of </w:t>
      </w:r>
      <w:r w:rsidR="00F652DE" w:rsidRPr="002529A0">
        <w:rPr>
          <w:rFonts w:asciiTheme="minorHAnsi" w:eastAsia="Calibri" w:hAnsiTheme="minorHAnsi" w:cstheme="minorHAnsi"/>
          <w:sz w:val="22"/>
          <w:szCs w:val="22"/>
        </w:rPr>
        <w:t>our</w:t>
      </w:r>
      <w:r w:rsidR="00A5300B" w:rsidRPr="002529A0">
        <w:rPr>
          <w:rFonts w:asciiTheme="minorHAnsi" w:eastAsia="Calibri" w:hAnsiTheme="minorHAnsi" w:cstheme="minorHAnsi"/>
          <w:sz w:val="22"/>
          <w:szCs w:val="22"/>
        </w:rPr>
        <w:t xml:space="preserve"> organization</w:t>
      </w:r>
    </w:p>
    <w:p w14:paraId="0FE3F52E" w14:textId="23B917E9" w:rsidR="00A5300B" w:rsidRPr="002529A0" w:rsidRDefault="00C50FBD" w:rsidP="00C77482">
      <w:pPr>
        <w:pStyle w:val="ListParagraph"/>
        <w:numPr>
          <w:ilvl w:val="0"/>
          <w:numId w:val="4"/>
        </w:numPr>
        <w:ind w:left="1187"/>
        <w:jc w:val="both"/>
        <w:rPr>
          <w:rFonts w:asciiTheme="minorHAnsi" w:eastAsia="Calibri" w:hAnsiTheme="minorHAnsi" w:cstheme="minorHAnsi"/>
          <w:sz w:val="22"/>
          <w:szCs w:val="22"/>
        </w:rPr>
      </w:pPr>
      <w:r>
        <w:rPr>
          <w:rFonts w:asciiTheme="minorHAnsi" w:eastAsia="Calibri" w:hAnsiTheme="minorHAnsi" w:cstheme="minorHAnsi"/>
          <w:sz w:val="22"/>
          <w:szCs w:val="22"/>
        </w:rPr>
        <w:t>Highly s</w:t>
      </w:r>
      <w:r w:rsidR="00A5300B" w:rsidRPr="002529A0">
        <w:rPr>
          <w:rFonts w:asciiTheme="minorHAnsi" w:eastAsia="Calibri" w:hAnsiTheme="minorHAnsi" w:cstheme="minorHAnsi"/>
          <w:sz w:val="22"/>
          <w:szCs w:val="22"/>
        </w:rPr>
        <w:t>elf-motivated, proactive</w:t>
      </w:r>
      <w:r w:rsidR="005B1C6A" w:rsidRPr="002529A0">
        <w:rPr>
          <w:rFonts w:asciiTheme="minorHAnsi" w:eastAsia="Calibri" w:hAnsiTheme="minorHAnsi" w:cstheme="minorHAnsi"/>
          <w:sz w:val="22"/>
          <w:szCs w:val="22"/>
        </w:rPr>
        <w:t>,</w:t>
      </w:r>
      <w:r w:rsidR="00A5300B" w:rsidRPr="002529A0">
        <w:rPr>
          <w:rFonts w:asciiTheme="minorHAnsi" w:eastAsia="Calibri" w:hAnsiTheme="minorHAnsi" w:cstheme="minorHAnsi"/>
          <w:sz w:val="22"/>
          <w:szCs w:val="22"/>
        </w:rPr>
        <w:t xml:space="preserve"> organized, </w:t>
      </w:r>
      <w:r w:rsidR="005B1C6A" w:rsidRPr="002529A0">
        <w:rPr>
          <w:rFonts w:asciiTheme="minorHAnsi" w:eastAsia="Calibri" w:hAnsiTheme="minorHAnsi" w:cstheme="minorHAnsi"/>
          <w:sz w:val="22"/>
          <w:szCs w:val="22"/>
        </w:rPr>
        <w:t xml:space="preserve">and </w:t>
      </w:r>
      <w:r w:rsidR="00A5300B" w:rsidRPr="002529A0">
        <w:rPr>
          <w:rFonts w:asciiTheme="minorHAnsi" w:eastAsia="Calibri" w:hAnsiTheme="minorHAnsi" w:cstheme="minorHAnsi"/>
          <w:sz w:val="22"/>
          <w:szCs w:val="22"/>
        </w:rPr>
        <w:t xml:space="preserve">able to </w:t>
      </w:r>
      <w:r w:rsidR="00405733" w:rsidRPr="002529A0">
        <w:rPr>
          <w:rFonts w:asciiTheme="minorHAnsi" w:eastAsia="Calibri" w:hAnsiTheme="minorHAnsi" w:cstheme="minorHAnsi"/>
          <w:sz w:val="22"/>
          <w:szCs w:val="22"/>
        </w:rPr>
        <w:t xml:space="preserve">independently </w:t>
      </w:r>
      <w:r w:rsidR="00A5300B" w:rsidRPr="002529A0">
        <w:rPr>
          <w:rFonts w:asciiTheme="minorHAnsi" w:eastAsia="Calibri" w:hAnsiTheme="minorHAnsi" w:cstheme="minorHAnsi"/>
          <w:sz w:val="22"/>
          <w:szCs w:val="22"/>
        </w:rPr>
        <w:t xml:space="preserve">handle multiple priorities </w:t>
      </w:r>
    </w:p>
    <w:p w14:paraId="701B17C6" w14:textId="087BDFBD" w:rsidR="0003184C" w:rsidRPr="002529A0" w:rsidRDefault="0003184C" w:rsidP="00C77482">
      <w:pPr>
        <w:pStyle w:val="ListParagraph"/>
        <w:numPr>
          <w:ilvl w:val="0"/>
          <w:numId w:val="4"/>
        </w:numPr>
        <w:ind w:left="1187"/>
        <w:jc w:val="both"/>
        <w:rPr>
          <w:rFonts w:asciiTheme="minorHAnsi" w:eastAsia="Calibri" w:hAnsiTheme="minorHAnsi" w:cstheme="minorHAnsi"/>
          <w:sz w:val="22"/>
          <w:szCs w:val="22"/>
        </w:rPr>
      </w:pPr>
      <w:r w:rsidRPr="002529A0">
        <w:rPr>
          <w:rFonts w:asciiTheme="minorHAnsi" w:eastAsia="Calibri" w:hAnsiTheme="minorHAnsi" w:cstheme="minorHAnsi"/>
          <w:sz w:val="22"/>
          <w:szCs w:val="22"/>
        </w:rPr>
        <w:t>Proficiency in Microsoft Office Suite: Ad</w:t>
      </w:r>
      <w:r w:rsidR="00D03B2A" w:rsidRPr="002529A0">
        <w:rPr>
          <w:rFonts w:asciiTheme="minorHAnsi" w:eastAsia="Calibri" w:hAnsiTheme="minorHAnsi" w:cstheme="minorHAnsi"/>
          <w:sz w:val="22"/>
          <w:szCs w:val="22"/>
        </w:rPr>
        <w:t xml:space="preserve">vanced </w:t>
      </w:r>
      <w:r w:rsidRPr="002529A0">
        <w:rPr>
          <w:rFonts w:asciiTheme="minorHAnsi" w:eastAsia="Calibri" w:hAnsiTheme="minorHAnsi" w:cstheme="minorHAnsi"/>
          <w:sz w:val="22"/>
          <w:szCs w:val="22"/>
        </w:rPr>
        <w:t xml:space="preserve">Excel </w:t>
      </w:r>
      <w:r w:rsidR="00B53915" w:rsidRPr="002529A0">
        <w:rPr>
          <w:rFonts w:asciiTheme="minorHAnsi" w:eastAsia="Calibri" w:hAnsiTheme="minorHAnsi" w:cstheme="minorHAnsi"/>
          <w:sz w:val="22"/>
          <w:szCs w:val="22"/>
        </w:rPr>
        <w:t>s</w:t>
      </w:r>
      <w:r w:rsidRPr="002529A0">
        <w:rPr>
          <w:rFonts w:asciiTheme="minorHAnsi" w:eastAsia="Calibri" w:hAnsiTheme="minorHAnsi" w:cstheme="minorHAnsi"/>
          <w:sz w:val="22"/>
          <w:szCs w:val="22"/>
        </w:rPr>
        <w:t xml:space="preserve">kills </w:t>
      </w:r>
      <w:r w:rsidR="00B53915" w:rsidRPr="002529A0">
        <w:rPr>
          <w:rFonts w:asciiTheme="minorHAnsi" w:eastAsia="Calibri" w:hAnsiTheme="minorHAnsi" w:cstheme="minorHAnsi"/>
          <w:sz w:val="22"/>
          <w:szCs w:val="22"/>
        </w:rPr>
        <w:t>p</w:t>
      </w:r>
      <w:r w:rsidRPr="002529A0">
        <w:rPr>
          <w:rFonts w:asciiTheme="minorHAnsi" w:eastAsia="Calibri" w:hAnsiTheme="minorHAnsi" w:cstheme="minorHAnsi"/>
          <w:sz w:val="22"/>
          <w:szCs w:val="22"/>
        </w:rPr>
        <w:t>referred</w:t>
      </w:r>
      <w:r w:rsidR="00B53915" w:rsidRPr="002529A0">
        <w:rPr>
          <w:rFonts w:asciiTheme="minorHAnsi" w:eastAsia="Calibri" w:hAnsiTheme="minorHAnsi" w:cstheme="minorHAnsi"/>
          <w:sz w:val="22"/>
          <w:szCs w:val="22"/>
        </w:rPr>
        <w:t>.</w:t>
      </w:r>
    </w:p>
    <w:p w14:paraId="68845087" w14:textId="46B22E6E" w:rsidR="004B0B6D" w:rsidRPr="002529A0" w:rsidRDefault="004B0B6D" w:rsidP="002D3A4D">
      <w:pPr>
        <w:tabs>
          <w:tab w:val="left" w:pos="820"/>
        </w:tabs>
        <w:spacing w:before="4"/>
        <w:ind w:left="827" w:right="709" w:hanging="360"/>
        <w:rPr>
          <w:rFonts w:asciiTheme="minorHAnsi" w:eastAsia="Calibri" w:hAnsiTheme="minorHAnsi" w:cstheme="minorHAnsi"/>
          <w:sz w:val="22"/>
          <w:szCs w:val="22"/>
        </w:rPr>
      </w:pPr>
    </w:p>
    <w:p w14:paraId="38C43968" w14:textId="21183A2A" w:rsidR="00875B79" w:rsidRPr="002529A0" w:rsidRDefault="00992118" w:rsidP="00C85CA8">
      <w:pPr>
        <w:ind w:left="450"/>
        <w:rPr>
          <w:rFonts w:asciiTheme="minorHAnsi" w:eastAsia="Calibri" w:hAnsiTheme="minorHAnsi" w:cstheme="minorHAnsi"/>
          <w:b/>
          <w:sz w:val="22"/>
          <w:szCs w:val="22"/>
        </w:rPr>
      </w:pPr>
      <w:r w:rsidRPr="002529A0">
        <w:rPr>
          <w:rFonts w:asciiTheme="minorHAnsi" w:eastAsia="Calibri" w:hAnsiTheme="minorHAnsi" w:cstheme="minorHAnsi"/>
          <w:b/>
          <w:sz w:val="22"/>
          <w:szCs w:val="22"/>
        </w:rPr>
        <w:t xml:space="preserve">Hours: </w:t>
      </w:r>
      <w:r w:rsidR="00642BFA" w:rsidRPr="002529A0">
        <w:rPr>
          <w:rFonts w:asciiTheme="minorHAnsi" w:eastAsia="Calibri" w:hAnsiTheme="minorHAnsi" w:cstheme="minorHAnsi"/>
          <w:b/>
          <w:sz w:val="22"/>
          <w:szCs w:val="22"/>
        </w:rPr>
        <w:t>4</w:t>
      </w:r>
      <w:r w:rsidRPr="002529A0">
        <w:rPr>
          <w:rFonts w:asciiTheme="minorHAnsi" w:eastAsia="Calibri" w:hAnsiTheme="minorHAnsi" w:cstheme="minorHAnsi"/>
          <w:b/>
          <w:sz w:val="22"/>
          <w:szCs w:val="22"/>
        </w:rPr>
        <w:t>0 hours/week</w:t>
      </w:r>
    </w:p>
    <w:p w14:paraId="220D90F9" w14:textId="77777777" w:rsidR="00875B79" w:rsidRPr="002529A0" w:rsidRDefault="00875B79" w:rsidP="00C85CA8">
      <w:pPr>
        <w:ind w:left="450"/>
        <w:rPr>
          <w:rFonts w:asciiTheme="minorHAnsi" w:eastAsia="Calibri" w:hAnsiTheme="minorHAnsi" w:cstheme="minorHAnsi"/>
          <w:b/>
          <w:sz w:val="22"/>
          <w:szCs w:val="22"/>
        </w:rPr>
      </w:pPr>
    </w:p>
    <w:p w14:paraId="5F708712" w14:textId="37D799A9" w:rsidR="00992118" w:rsidRPr="002529A0" w:rsidRDefault="00875B79" w:rsidP="00C85CA8">
      <w:pPr>
        <w:ind w:left="450"/>
        <w:rPr>
          <w:rFonts w:asciiTheme="minorHAnsi" w:eastAsia="Calibri" w:hAnsiTheme="minorHAnsi" w:cstheme="minorHAnsi"/>
          <w:b/>
          <w:sz w:val="22"/>
          <w:szCs w:val="22"/>
        </w:rPr>
      </w:pPr>
      <w:r w:rsidRPr="002529A0">
        <w:rPr>
          <w:rFonts w:asciiTheme="minorHAnsi" w:eastAsia="Calibri" w:hAnsiTheme="minorHAnsi" w:cstheme="minorHAnsi"/>
          <w:b/>
          <w:sz w:val="22"/>
          <w:szCs w:val="22"/>
        </w:rPr>
        <w:t>Location: Remote</w:t>
      </w:r>
      <w:r w:rsidR="00992118" w:rsidRPr="002529A0">
        <w:rPr>
          <w:rFonts w:asciiTheme="minorHAnsi" w:eastAsia="Calibri" w:hAnsiTheme="minorHAnsi" w:cstheme="minorHAnsi"/>
          <w:b/>
          <w:sz w:val="22"/>
          <w:szCs w:val="22"/>
        </w:rPr>
        <w:tab/>
      </w:r>
    </w:p>
    <w:p w14:paraId="7BD5FE2B" w14:textId="77777777" w:rsidR="00992118" w:rsidRPr="002529A0" w:rsidRDefault="00992118" w:rsidP="00C85CA8">
      <w:pPr>
        <w:ind w:left="450"/>
        <w:rPr>
          <w:rFonts w:asciiTheme="minorHAnsi" w:eastAsia="Calibri" w:hAnsiTheme="minorHAnsi" w:cstheme="minorHAnsi"/>
          <w:b/>
          <w:sz w:val="22"/>
          <w:szCs w:val="22"/>
        </w:rPr>
      </w:pPr>
    </w:p>
    <w:p w14:paraId="27AEE365" w14:textId="035498A4" w:rsidR="00D27C5F" w:rsidRPr="002529A0" w:rsidRDefault="00D27C5F" w:rsidP="00C85CA8">
      <w:pPr>
        <w:ind w:left="450"/>
        <w:rPr>
          <w:rFonts w:asciiTheme="minorHAnsi" w:eastAsia="Calibri" w:hAnsiTheme="minorHAnsi" w:cstheme="minorHAnsi"/>
          <w:b/>
          <w:sz w:val="22"/>
          <w:szCs w:val="22"/>
        </w:rPr>
      </w:pPr>
      <w:r w:rsidRPr="002529A0">
        <w:rPr>
          <w:rFonts w:asciiTheme="minorHAnsi" w:eastAsia="Calibri" w:hAnsiTheme="minorHAnsi" w:cstheme="minorHAnsi"/>
          <w:b/>
          <w:sz w:val="22"/>
          <w:szCs w:val="22"/>
        </w:rPr>
        <w:t>Salary:</w:t>
      </w:r>
    </w:p>
    <w:p w14:paraId="3D7E66E2" w14:textId="0D2A51B2" w:rsidR="00D27C5F" w:rsidRPr="002529A0" w:rsidRDefault="00A646B9" w:rsidP="00A646B9">
      <w:pPr>
        <w:pStyle w:val="ListParagraph"/>
        <w:numPr>
          <w:ilvl w:val="0"/>
          <w:numId w:val="8"/>
        </w:numPr>
        <w:rPr>
          <w:rFonts w:asciiTheme="minorHAnsi" w:eastAsia="Calibri" w:hAnsiTheme="minorHAnsi" w:cstheme="minorHAnsi"/>
          <w:b/>
          <w:sz w:val="22"/>
          <w:szCs w:val="22"/>
        </w:rPr>
      </w:pPr>
      <w:r w:rsidRPr="002529A0">
        <w:rPr>
          <w:rFonts w:asciiTheme="minorHAnsi" w:eastAsia="Calibri" w:hAnsiTheme="minorHAnsi" w:cstheme="minorHAnsi"/>
          <w:b/>
          <w:sz w:val="22"/>
          <w:szCs w:val="22"/>
        </w:rPr>
        <w:t>$</w:t>
      </w:r>
      <w:r w:rsidR="005D70A6">
        <w:rPr>
          <w:rFonts w:asciiTheme="minorHAnsi" w:eastAsia="Calibri" w:hAnsiTheme="minorHAnsi" w:cstheme="minorHAnsi"/>
          <w:b/>
          <w:sz w:val="22"/>
          <w:szCs w:val="22"/>
        </w:rPr>
        <w:t>100,000 - $135,000/yr</w:t>
      </w:r>
      <w:r w:rsidRPr="002529A0">
        <w:rPr>
          <w:rFonts w:asciiTheme="minorHAnsi" w:eastAsia="Calibri" w:hAnsiTheme="minorHAnsi" w:cstheme="minorHAnsi"/>
          <w:b/>
          <w:sz w:val="22"/>
          <w:szCs w:val="22"/>
        </w:rPr>
        <w:t xml:space="preserve"> </w:t>
      </w:r>
    </w:p>
    <w:p w14:paraId="528A1A38" w14:textId="77777777" w:rsidR="00C40B17" w:rsidRPr="002529A0" w:rsidRDefault="00C40B17" w:rsidP="00C85CA8">
      <w:pPr>
        <w:ind w:left="450"/>
        <w:rPr>
          <w:rFonts w:asciiTheme="minorHAnsi" w:eastAsia="Calibri" w:hAnsiTheme="minorHAnsi" w:cstheme="minorHAnsi"/>
          <w:b/>
          <w:sz w:val="22"/>
          <w:szCs w:val="22"/>
        </w:rPr>
      </w:pPr>
    </w:p>
    <w:p w14:paraId="2E9BC641" w14:textId="31598683" w:rsidR="00C85CA8" w:rsidRPr="002529A0" w:rsidRDefault="00D27C5F" w:rsidP="00C85CA8">
      <w:pPr>
        <w:ind w:left="450"/>
        <w:rPr>
          <w:rFonts w:asciiTheme="minorHAnsi" w:eastAsia="Calibri" w:hAnsiTheme="minorHAnsi" w:cstheme="minorHAnsi"/>
          <w:b/>
          <w:sz w:val="22"/>
          <w:szCs w:val="22"/>
        </w:rPr>
      </w:pPr>
      <w:r w:rsidRPr="002529A0">
        <w:rPr>
          <w:rFonts w:asciiTheme="minorHAnsi" w:eastAsia="Calibri" w:hAnsiTheme="minorHAnsi" w:cstheme="minorHAnsi"/>
          <w:b/>
          <w:sz w:val="22"/>
          <w:szCs w:val="22"/>
        </w:rPr>
        <w:t>F</w:t>
      </w:r>
      <w:r w:rsidR="00DB7CF5" w:rsidRPr="002529A0">
        <w:rPr>
          <w:rFonts w:asciiTheme="minorHAnsi" w:eastAsia="Calibri" w:hAnsiTheme="minorHAnsi" w:cstheme="minorHAnsi"/>
          <w:b/>
          <w:sz w:val="22"/>
          <w:szCs w:val="22"/>
        </w:rPr>
        <w:t>L</w:t>
      </w:r>
      <w:r w:rsidR="00DB7CF5" w:rsidRPr="002529A0">
        <w:rPr>
          <w:rFonts w:asciiTheme="minorHAnsi" w:eastAsia="Calibri" w:hAnsiTheme="minorHAnsi" w:cstheme="minorHAnsi"/>
          <w:b/>
          <w:spacing w:val="1"/>
          <w:sz w:val="22"/>
          <w:szCs w:val="22"/>
        </w:rPr>
        <w:t>S</w:t>
      </w:r>
      <w:r w:rsidR="00DB7CF5" w:rsidRPr="002529A0">
        <w:rPr>
          <w:rFonts w:asciiTheme="minorHAnsi" w:eastAsia="Calibri" w:hAnsiTheme="minorHAnsi" w:cstheme="minorHAnsi"/>
          <w:b/>
          <w:sz w:val="22"/>
          <w:szCs w:val="22"/>
        </w:rPr>
        <w:t>A</w:t>
      </w:r>
      <w:r w:rsidR="00DB7CF5" w:rsidRPr="002529A0">
        <w:rPr>
          <w:rFonts w:asciiTheme="minorHAnsi" w:eastAsia="Calibri" w:hAnsiTheme="minorHAnsi" w:cstheme="minorHAnsi"/>
          <w:b/>
          <w:spacing w:val="-2"/>
          <w:sz w:val="22"/>
          <w:szCs w:val="22"/>
        </w:rPr>
        <w:t xml:space="preserve"> </w:t>
      </w:r>
      <w:r w:rsidR="00DB7CF5" w:rsidRPr="002529A0">
        <w:rPr>
          <w:rFonts w:asciiTheme="minorHAnsi" w:eastAsia="Calibri" w:hAnsiTheme="minorHAnsi" w:cstheme="minorHAnsi"/>
          <w:b/>
          <w:sz w:val="22"/>
          <w:szCs w:val="22"/>
        </w:rPr>
        <w:t>De</w:t>
      </w:r>
      <w:r w:rsidR="00DB7CF5" w:rsidRPr="002529A0">
        <w:rPr>
          <w:rFonts w:asciiTheme="minorHAnsi" w:eastAsia="Calibri" w:hAnsiTheme="minorHAnsi" w:cstheme="minorHAnsi"/>
          <w:b/>
          <w:spacing w:val="-2"/>
          <w:sz w:val="22"/>
          <w:szCs w:val="22"/>
        </w:rPr>
        <w:t>s</w:t>
      </w:r>
      <w:r w:rsidR="00DB7CF5" w:rsidRPr="002529A0">
        <w:rPr>
          <w:rFonts w:asciiTheme="minorHAnsi" w:eastAsia="Calibri" w:hAnsiTheme="minorHAnsi" w:cstheme="minorHAnsi"/>
          <w:b/>
          <w:spacing w:val="1"/>
          <w:sz w:val="22"/>
          <w:szCs w:val="22"/>
        </w:rPr>
        <w:t>ig</w:t>
      </w:r>
      <w:r w:rsidR="00DB7CF5" w:rsidRPr="002529A0">
        <w:rPr>
          <w:rFonts w:asciiTheme="minorHAnsi" w:eastAsia="Calibri" w:hAnsiTheme="minorHAnsi" w:cstheme="minorHAnsi"/>
          <w:b/>
          <w:spacing w:val="-1"/>
          <w:sz w:val="22"/>
          <w:szCs w:val="22"/>
        </w:rPr>
        <w:t>na</w:t>
      </w:r>
      <w:r w:rsidR="00DB7CF5" w:rsidRPr="002529A0">
        <w:rPr>
          <w:rFonts w:asciiTheme="minorHAnsi" w:eastAsia="Calibri" w:hAnsiTheme="minorHAnsi" w:cstheme="minorHAnsi"/>
          <w:b/>
          <w:sz w:val="22"/>
          <w:szCs w:val="22"/>
        </w:rPr>
        <w:t>t</w:t>
      </w:r>
      <w:r w:rsidR="00DB7CF5" w:rsidRPr="002529A0">
        <w:rPr>
          <w:rFonts w:asciiTheme="minorHAnsi" w:eastAsia="Calibri" w:hAnsiTheme="minorHAnsi" w:cstheme="minorHAnsi"/>
          <w:b/>
          <w:spacing w:val="1"/>
          <w:sz w:val="22"/>
          <w:szCs w:val="22"/>
        </w:rPr>
        <w:t>i</w:t>
      </w:r>
      <w:r w:rsidR="00DB7CF5" w:rsidRPr="002529A0">
        <w:rPr>
          <w:rFonts w:asciiTheme="minorHAnsi" w:eastAsia="Calibri" w:hAnsiTheme="minorHAnsi" w:cstheme="minorHAnsi"/>
          <w:b/>
          <w:spacing w:val="-1"/>
          <w:sz w:val="22"/>
          <w:szCs w:val="22"/>
        </w:rPr>
        <w:t>on</w:t>
      </w:r>
      <w:r w:rsidR="00DB7CF5" w:rsidRPr="002529A0">
        <w:rPr>
          <w:rFonts w:asciiTheme="minorHAnsi" w:eastAsia="Calibri" w:hAnsiTheme="minorHAnsi" w:cstheme="minorHAnsi"/>
          <w:b/>
          <w:sz w:val="22"/>
          <w:szCs w:val="22"/>
        </w:rPr>
        <w:t>:</w:t>
      </w:r>
      <w:r w:rsidR="00C839BC" w:rsidRPr="002529A0">
        <w:rPr>
          <w:rFonts w:asciiTheme="minorHAnsi" w:eastAsia="Calibri" w:hAnsiTheme="minorHAnsi" w:cstheme="minorHAnsi"/>
          <w:b/>
          <w:sz w:val="22"/>
          <w:szCs w:val="22"/>
        </w:rPr>
        <w:t xml:space="preserve"> </w:t>
      </w:r>
    </w:p>
    <w:p w14:paraId="2E0A4A45" w14:textId="18B0EE0E" w:rsidR="00C85CA8" w:rsidRPr="002529A0" w:rsidRDefault="00357D13" w:rsidP="000D2B8D">
      <w:pPr>
        <w:pStyle w:val="ListParagraph"/>
        <w:numPr>
          <w:ilvl w:val="0"/>
          <w:numId w:val="7"/>
        </w:numPr>
        <w:spacing w:line="200" w:lineRule="exact"/>
        <w:rPr>
          <w:rFonts w:asciiTheme="minorHAnsi" w:hAnsiTheme="minorHAnsi" w:cstheme="minorHAnsi"/>
          <w:sz w:val="22"/>
          <w:szCs w:val="22"/>
        </w:rPr>
      </w:pPr>
      <w:r>
        <w:rPr>
          <w:rFonts w:asciiTheme="minorHAnsi" w:eastAsia="Calibri" w:hAnsiTheme="minorHAnsi" w:cstheme="minorHAnsi"/>
          <w:bCs/>
          <w:sz w:val="22"/>
          <w:szCs w:val="22"/>
        </w:rPr>
        <w:t>E</w:t>
      </w:r>
      <w:r w:rsidR="0043629B" w:rsidRPr="002529A0">
        <w:rPr>
          <w:rFonts w:asciiTheme="minorHAnsi" w:eastAsia="Calibri" w:hAnsiTheme="minorHAnsi" w:cstheme="minorHAnsi"/>
          <w:bCs/>
          <w:sz w:val="22"/>
          <w:szCs w:val="22"/>
        </w:rPr>
        <w:t>xempt employee</w:t>
      </w:r>
    </w:p>
    <w:p w14:paraId="24521EF0" w14:textId="77777777" w:rsidR="0043629B" w:rsidRPr="002529A0" w:rsidRDefault="0043629B" w:rsidP="0043629B">
      <w:pPr>
        <w:spacing w:line="200" w:lineRule="exact"/>
        <w:rPr>
          <w:rFonts w:asciiTheme="minorHAnsi" w:hAnsiTheme="minorHAnsi" w:cstheme="minorHAnsi"/>
          <w:sz w:val="22"/>
          <w:szCs w:val="22"/>
        </w:rPr>
      </w:pPr>
    </w:p>
    <w:p w14:paraId="3B9E5104" w14:textId="77777777" w:rsidR="0043629B" w:rsidRPr="002529A0" w:rsidRDefault="0043629B" w:rsidP="0043629B">
      <w:pPr>
        <w:spacing w:line="200" w:lineRule="exact"/>
        <w:rPr>
          <w:rFonts w:asciiTheme="minorHAnsi" w:hAnsiTheme="minorHAnsi" w:cstheme="minorHAnsi"/>
          <w:sz w:val="22"/>
          <w:szCs w:val="22"/>
        </w:rPr>
      </w:pPr>
    </w:p>
    <w:p w14:paraId="181EC06F" w14:textId="45E52C7A" w:rsidR="004B0B6D" w:rsidRPr="002529A0" w:rsidRDefault="004B0B6D" w:rsidP="00D27C5F">
      <w:pPr>
        <w:rPr>
          <w:rFonts w:asciiTheme="minorHAnsi" w:eastAsia="Calibri" w:hAnsiTheme="minorHAnsi" w:cstheme="minorHAnsi"/>
          <w:sz w:val="22"/>
          <w:szCs w:val="22"/>
        </w:rPr>
      </w:pPr>
    </w:p>
    <w:sectPr w:rsidR="004B0B6D" w:rsidRPr="002529A0">
      <w:headerReference w:type="default" r:id="rId8"/>
      <w:footerReference w:type="default" r:id="rId9"/>
      <w:pgSz w:w="12240" w:h="15840"/>
      <w:pgMar w:top="1340" w:right="440" w:bottom="280" w:left="440" w:header="547" w:footer="11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F1097" w14:textId="77777777" w:rsidR="00D13CC4" w:rsidRDefault="00D13CC4">
      <w:r>
        <w:separator/>
      </w:r>
    </w:p>
  </w:endnote>
  <w:endnote w:type="continuationSeparator" w:id="0">
    <w:p w14:paraId="6E2E6479" w14:textId="77777777" w:rsidR="00D13CC4" w:rsidRDefault="00D1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2534" w14:textId="77777777" w:rsidR="004B0B6D" w:rsidRDefault="00000000">
    <w:pPr>
      <w:spacing w:line="200" w:lineRule="exact"/>
    </w:pPr>
    <w:r>
      <w:pict w14:anchorId="35C456DA">
        <v:group id="_x0000_s1026" alt="" style="position:absolute;margin-left:-28.3pt;margin-top:728.1pt;width:556.75pt;height:41.5pt;z-index:-251658752;mso-position-horizontal-relative:page;mso-position-vertical-relative:page" coordorigin="547,14443" coordsize="11135,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547;top:14453;width:11135;height:820">
            <v:imagedata r:id="rId1" o:title=""/>
          </v:shape>
          <v:shape id="_x0000_s1028" alt="" style="position:absolute;left:3891;top:14453;width:4446;height:732" coordorigin="3891,14453" coordsize="4446,732" path="m3891,15185r4446,l8337,14453r-4446,l3891,15185xe" stroked="f">
            <v:path arrowok="t"/>
          </v:shape>
          <w10:wrap anchorx="page" anchory="page"/>
        </v:group>
      </w:pict>
    </w:r>
    <w:r>
      <w:pict w14:anchorId="4844BDCA">
        <v:shapetype id="_x0000_t202" coordsize="21600,21600" o:spt="202" path="m,l,21600r21600,l21600,xe">
          <v:stroke joinstyle="miter"/>
          <v:path gradientshapeok="t" o:connecttype="rect"/>
        </v:shapetype>
        <v:shape id="_x0000_s1025" type="#_x0000_t202" alt="" style="position:absolute;margin-left:215.4pt;margin-top:728.1pt;width:183.45pt;height:14pt;z-index:-251657728;mso-wrap-style:square;mso-wrap-edited:f;mso-width-percent:0;mso-height-percent:0;mso-position-horizontal-relative:page;mso-position-vertical-relative:page;mso-width-percent:0;mso-height-percent:0;v-text-anchor:top" filled="f" stroked="f">
          <v:textbox inset="0,0,0,0">
            <w:txbxContent>
              <w:p w14:paraId="1031CAFF" w14:textId="64ECD91A" w:rsidR="004B0B6D" w:rsidRDefault="004B0B6D" w:rsidP="0043629B">
                <w:pPr>
                  <w:spacing w:line="260" w:lineRule="exact"/>
                  <w:ind w:right="-36"/>
                  <w:rPr>
                    <w:rFonts w:ascii="Calibri" w:eastAsia="Calibri" w:hAnsi="Calibri" w:cs="Calibri"/>
                    <w:sz w:val="24"/>
                    <w:szCs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1BE66" w14:textId="77777777" w:rsidR="00D13CC4" w:rsidRDefault="00D13CC4">
      <w:r>
        <w:separator/>
      </w:r>
    </w:p>
  </w:footnote>
  <w:footnote w:type="continuationSeparator" w:id="0">
    <w:p w14:paraId="3D3FED4E" w14:textId="77777777" w:rsidR="00D13CC4" w:rsidRDefault="00D13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DAD9" w14:textId="7331AF63" w:rsidR="004B0B6D" w:rsidRDefault="004B0B6D">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965"/>
    <w:multiLevelType w:val="hybridMultilevel"/>
    <w:tmpl w:val="BC1C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92CC8"/>
    <w:multiLevelType w:val="hybridMultilevel"/>
    <w:tmpl w:val="EAE885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31CE7A78"/>
    <w:multiLevelType w:val="hybridMultilevel"/>
    <w:tmpl w:val="47F8722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3BEB6F1C"/>
    <w:multiLevelType w:val="hybridMultilevel"/>
    <w:tmpl w:val="93E8D4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3FF437F2"/>
    <w:multiLevelType w:val="multilevel"/>
    <w:tmpl w:val="1F48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F044F"/>
    <w:multiLevelType w:val="multilevel"/>
    <w:tmpl w:val="F4E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7158AE"/>
    <w:multiLevelType w:val="hybridMultilevel"/>
    <w:tmpl w:val="84E00C42"/>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7" w15:restartNumberingAfterBreak="0">
    <w:nsid w:val="57BB71E3"/>
    <w:multiLevelType w:val="multilevel"/>
    <w:tmpl w:val="AEF4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DA0661"/>
    <w:multiLevelType w:val="hybridMultilevel"/>
    <w:tmpl w:val="DCD2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3D2C84"/>
    <w:multiLevelType w:val="multilevel"/>
    <w:tmpl w:val="0408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0068A7"/>
    <w:multiLevelType w:val="multilevel"/>
    <w:tmpl w:val="1658AFD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15:restartNumberingAfterBreak="0">
    <w:nsid w:val="6D440942"/>
    <w:multiLevelType w:val="multilevel"/>
    <w:tmpl w:val="A1D0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C32C94"/>
    <w:multiLevelType w:val="multilevel"/>
    <w:tmpl w:val="BE5C89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888881192">
    <w:abstractNumId w:val="10"/>
  </w:num>
  <w:num w:numId="2" w16cid:durableId="281543160">
    <w:abstractNumId w:val="6"/>
  </w:num>
  <w:num w:numId="3" w16cid:durableId="1337418603">
    <w:abstractNumId w:val="8"/>
  </w:num>
  <w:num w:numId="4" w16cid:durableId="2070839214">
    <w:abstractNumId w:val="2"/>
  </w:num>
  <w:num w:numId="5" w16cid:durableId="958226055">
    <w:abstractNumId w:val="0"/>
  </w:num>
  <w:num w:numId="6" w16cid:durableId="1233781960">
    <w:abstractNumId w:val="0"/>
  </w:num>
  <w:num w:numId="7" w16cid:durableId="574822851">
    <w:abstractNumId w:val="1"/>
  </w:num>
  <w:num w:numId="8" w16cid:durableId="1560750093">
    <w:abstractNumId w:val="3"/>
  </w:num>
  <w:num w:numId="9" w16cid:durableId="809782719">
    <w:abstractNumId w:val="12"/>
  </w:num>
  <w:num w:numId="10" w16cid:durableId="1023092523">
    <w:abstractNumId w:val="11"/>
  </w:num>
  <w:num w:numId="11" w16cid:durableId="1564484816">
    <w:abstractNumId w:val="5"/>
  </w:num>
  <w:num w:numId="12" w16cid:durableId="1200555272">
    <w:abstractNumId w:val="9"/>
  </w:num>
  <w:num w:numId="13" w16cid:durableId="1530099561">
    <w:abstractNumId w:val="4"/>
  </w:num>
  <w:num w:numId="14" w16cid:durableId="1073505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B6D"/>
    <w:rsid w:val="00015341"/>
    <w:rsid w:val="00025B2E"/>
    <w:rsid w:val="00027EE4"/>
    <w:rsid w:val="0003184C"/>
    <w:rsid w:val="00046CB3"/>
    <w:rsid w:val="00050170"/>
    <w:rsid w:val="00052A3F"/>
    <w:rsid w:val="000656C4"/>
    <w:rsid w:val="000A13C7"/>
    <w:rsid w:val="000A5993"/>
    <w:rsid w:val="000B4CC5"/>
    <w:rsid w:val="000B6467"/>
    <w:rsid w:val="000C64B7"/>
    <w:rsid w:val="00100856"/>
    <w:rsid w:val="00104DA6"/>
    <w:rsid w:val="001107A6"/>
    <w:rsid w:val="00140BEA"/>
    <w:rsid w:val="00141D7A"/>
    <w:rsid w:val="0014290E"/>
    <w:rsid w:val="00146F99"/>
    <w:rsid w:val="001547BE"/>
    <w:rsid w:val="0016012B"/>
    <w:rsid w:val="0016308E"/>
    <w:rsid w:val="00164A33"/>
    <w:rsid w:val="00165113"/>
    <w:rsid w:val="00167A01"/>
    <w:rsid w:val="00170B08"/>
    <w:rsid w:val="00174AD2"/>
    <w:rsid w:val="00186EE4"/>
    <w:rsid w:val="00194662"/>
    <w:rsid w:val="001A594C"/>
    <w:rsid w:val="001C1FE3"/>
    <w:rsid w:val="001E4C07"/>
    <w:rsid w:val="00200305"/>
    <w:rsid w:val="00204B12"/>
    <w:rsid w:val="002529A0"/>
    <w:rsid w:val="00254A6A"/>
    <w:rsid w:val="002606FB"/>
    <w:rsid w:val="00273B45"/>
    <w:rsid w:val="002C5897"/>
    <w:rsid w:val="002C6517"/>
    <w:rsid w:val="002D3A4D"/>
    <w:rsid w:val="002D4941"/>
    <w:rsid w:val="002F2CF0"/>
    <w:rsid w:val="00321411"/>
    <w:rsid w:val="00322D4C"/>
    <w:rsid w:val="00323B2B"/>
    <w:rsid w:val="00327D93"/>
    <w:rsid w:val="00354243"/>
    <w:rsid w:val="00357D13"/>
    <w:rsid w:val="00385263"/>
    <w:rsid w:val="003C34BC"/>
    <w:rsid w:val="003C43F9"/>
    <w:rsid w:val="003E1CC9"/>
    <w:rsid w:val="003E6D07"/>
    <w:rsid w:val="003F10D3"/>
    <w:rsid w:val="003F17CF"/>
    <w:rsid w:val="003F1919"/>
    <w:rsid w:val="00404679"/>
    <w:rsid w:val="00405733"/>
    <w:rsid w:val="00414ACE"/>
    <w:rsid w:val="004256CB"/>
    <w:rsid w:val="00434560"/>
    <w:rsid w:val="0043629B"/>
    <w:rsid w:val="00437AFE"/>
    <w:rsid w:val="004447CC"/>
    <w:rsid w:val="00494311"/>
    <w:rsid w:val="004A395A"/>
    <w:rsid w:val="004B0B6D"/>
    <w:rsid w:val="004C03EA"/>
    <w:rsid w:val="004D2381"/>
    <w:rsid w:val="004E6653"/>
    <w:rsid w:val="004F72FC"/>
    <w:rsid w:val="005060B1"/>
    <w:rsid w:val="005167AE"/>
    <w:rsid w:val="00516C5A"/>
    <w:rsid w:val="00522E39"/>
    <w:rsid w:val="00546870"/>
    <w:rsid w:val="005536B3"/>
    <w:rsid w:val="005743D1"/>
    <w:rsid w:val="005765D7"/>
    <w:rsid w:val="00584993"/>
    <w:rsid w:val="005875FF"/>
    <w:rsid w:val="0059260D"/>
    <w:rsid w:val="005979B5"/>
    <w:rsid w:val="005B1C6A"/>
    <w:rsid w:val="005B6017"/>
    <w:rsid w:val="005D70A6"/>
    <w:rsid w:val="005F74EE"/>
    <w:rsid w:val="006107CB"/>
    <w:rsid w:val="006214AE"/>
    <w:rsid w:val="00624E35"/>
    <w:rsid w:val="00642BFA"/>
    <w:rsid w:val="0065234C"/>
    <w:rsid w:val="00656DB1"/>
    <w:rsid w:val="00661011"/>
    <w:rsid w:val="006663FD"/>
    <w:rsid w:val="00666D60"/>
    <w:rsid w:val="00674FE2"/>
    <w:rsid w:val="006961B3"/>
    <w:rsid w:val="006C7368"/>
    <w:rsid w:val="006D6900"/>
    <w:rsid w:val="006E2207"/>
    <w:rsid w:val="006F07F3"/>
    <w:rsid w:val="0070593D"/>
    <w:rsid w:val="00707B00"/>
    <w:rsid w:val="00714673"/>
    <w:rsid w:val="00760DE1"/>
    <w:rsid w:val="00774A99"/>
    <w:rsid w:val="007833CC"/>
    <w:rsid w:val="0078717A"/>
    <w:rsid w:val="00787A44"/>
    <w:rsid w:val="0079158E"/>
    <w:rsid w:val="00795C51"/>
    <w:rsid w:val="00796957"/>
    <w:rsid w:val="00797E25"/>
    <w:rsid w:val="007A15AA"/>
    <w:rsid w:val="007A1C0C"/>
    <w:rsid w:val="007B0641"/>
    <w:rsid w:val="007B3CEA"/>
    <w:rsid w:val="007B3D75"/>
    <w:rsid w:val="007C091B"/>
    <w:rsid w:val="007C0E18"/>
    <w:rsid w:val="007C607A"/>
    <w:rsid w:val="007E18D8"/>
    <w:rsid w:val="008064D5"/>
    <w:rsid w:val="00806DDC"/>
    <w:rsid w:val="00820906"/>
    <w:rsid w:val="00840204"/>
    <w:rsid w:val="00872335"/>
    <w:rsid w:val="00875B79"/>
    <w:rsid w:val="0088653C"/>
    <w:rsid w:val="00897656"/>
    <w:rsid w:val="008C4D83"/>
    <w:rsid w:val="008E0FBC"/>
    <w:rsid w:val="008E5488"/>
    <w:rsid w:val="008F188A"/>
    <w:rsid w:val="008F37C8"/>
    <w:rsid w:val="008F5E51"/>
    <w:rsid w:val="00900F9E"/>
    <w:rsid w:val="00902D65"/>
    <w:rsid w:val="009034A9"/>
    <w:rsid w:val="009211DD"/>
    <w:rsid w:val="00955C07"/>
    <w:rsid w:val="00974899"/>
    <w:rsid w:val="009804F3"/>
    <w:rsid w:val="0098121C"/>
    <w:rsid w:val="00992118"/>
    <w:rsid w:val="009A432D"/>
    <w:rsid w:val="009C2541"/>
    <w:rsid w:val="009E2C48"/>
    <w:rsid w:val="009E54DE"/>
    <w:rsid w:val="009F6023"/>
    <w:rsid w:val="00A03BD9"/>
    <w:rsid w:val="00A22A15"/>
    <w:rsid w:val="00A22AC0"/>
    <w:rsid w:val="00A5300B"/>
    <w:rsid w:val="00A5394F"/>
    <w:rsid w:val="00A61DA6"/>
    <w:rsid w:val="00A646B9"/>
    <w:rsid w:val="00A70EA6"/>
    <w:rsid w:val="00A96EE6"/>
    <w:rsid w:val="00AA2DFE"/>
    <w:rsid w:val="00AA7713"/>
    <w:rsid w:val="00AC46DE"/>
    <w:rsid w:val="00AE7BF9"/>
    <w:rsid w:val="00AE7D0C"/>
    <w:rsid w:val="00AF3356"/>
    <w:rsid w:val="00AF5777"/>
    <w:rsid w:val="00AF632E"/>
    <w:rsid w:val="00B11EC3"/>
    <w:rsid w:val="00B25D81"/>
    <w:rsid w:val="00B345A4"/>
    <w:rsid w:val="00B528A5"/>
    <w:rsid w:val="00B53915"/>
    <w:rsid w:val="00B63095"/>
    <w:rsid w:val="00BA013C"/>
    <w:rsid w:val="00BA6D14"/>
    <w:rsid w:val="00BA7CFB"/>
    <w:rsid w:val="00BC5F18"/>
    <w:rsid w:val="00BE1867"/>
    <w:rsid w:val="00C0215D"/>
    <w:rsid w:val="00C0583C"/>
    <w:rsid w:val="00C07C1F"/>
    <w:rsid w:val="00C11868"/>
    <w:rsid w:val="00C152B7"/>
    <w:rsid w:val="00C40B17"/>
    <w:rsid w:val="00C46253"/>
    <w:rsid w:val="00C50FBD"/>
    <w:rsid w:val="00C56D87"/>
    <w:rsid w:val="00C7252F"/>
    <w:rsid w:val="00C74956"/>
    <w:rsid w:val="00C77482"/>
    <w:rsid w:val="00C839BC"/>
    <w:rsid w:val="00C843E1"/>
    <w:rsid w:val="00C85CA8"/>
    <w:rsid w:val="00CC7F58"/>
    <w:rsid w:val="00CE01D5"/>
    <w:rsid w:val="00CE27E3"/>
    <w:rsid w:val="00CE5E94"/>
    <w:rsid w:val="00D03B2A"/>
    <w:rsid w:val="00D04F6A"/>
    <w:rsid w:val="00D13CC4"/>
    <w:rsid w:val="00D1529A"/>
    <w:rsid w:val="00D24396"/>
    <w:rsid w:val="00D27C5F"/>
    <w:rsid w:val="00D362AC"/>
    <w:rsid w:val="00D42D22"/>
    <w:rsid w:val="00D46AF1"/>
    <w:rsid w:val="00D50555"/>
    <w:rsid w:val="00D71095"/>
    <w:rsid w:val="00D72AF0"/>
    <w:rsid w:val="00DA692F"/>
    <w:rsid w:val="00DB7CF5"/>
    <w:rsid w:val="00DC5D01"/>
    <w:rsid w:val="00DF6C7C"/>
    <w:rsid w:val="00E05F79"/>
    <w:rsid w:val="00E11C92"/>
    <w:rsid w:val="00E53077"/>
    <w:rsid w:val="00E60AAD"/>
    <w:rsid w:val="00E623F0"/>
    <w:rsid w:val="00E75AB6"/>
    <w:rsid w:val="00E934C0"/>
    <w:rsid w:val="00EA212F"/>
    <w:rsid w:val="00EC1895"/>
    <w:rsid w:val="00EC657B"/>
    <w:rsid w:val="00ED5F3B"/>
    <w:rsid w:val="00EF6297"/>
    <w:rsid w:val="00F03AFE"/>
    <w:rsid w:val="00F069EB"/>
    <w:rsid w:val="00F06F29"/>
    <w:rsid w:val="00F1690B"/>
    <w:rsid w:val="00F27A9C"/>
    <w:rsid w:val="00F4553E"/>
    <w:rsid w:val="00F652DE"/>
    <w:rsid w:val="00F756F8"/>
    <w:rsid w:val="00F758BE"/>
    <w:rsid w:val="00FA6441"/>
    <w:rsid w:val="00FF1DC6"/>
    <w:rsid w:val="00FF37FF"/>
    <w:rsid w:val="00FF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6D4E3"/>
  <w15:docId w15:val="{19D5DD12-AB47-43AC-A2FF-65230D53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8F5E51"/>
    <w:pPr>
      <w:ind w:left="720"/>
      <w:contextualSpacing/>
    </w:pPr>
  </w:style>
  <w:style w:type="character" w:styleId="CommentReference">
    <w:name w:val="annotation reference"/>
    <w:basedOn w:val="DefaultParagraphFont"/>
    <w:uiPriority w:val="99"/>
    <w:semiHidden/>
    <w:unhideWhenUsed/>
    <w:rsid w:val="00C839BC"/>
    <w:rPr>
      <w:sz w:val="16"/>
      <w:szCs w:val="16"/>
    </w:rPr>
  </w:style>
  <w:style w:type="paragraph" w:styleId="CommentText">
    <w:name w:val="annotation text"/>
    <w:basedOn w:val="Normal"/>
    <w:link w:val="CommentTextChar"/>
    <w:uiPriority w:val="99"/>
    <w:unhideWhenUsed/>
    <w:rsid w:val="00C839BC"/>
  </w:style>
  <w:style w:type="character" w:customStyle="1" w:styleId="CommentTextChar">
    <w:name w:val="Comment Text Char"/>
    <w:basedOn w:val="DefaultParagraphFont"/>
    <w:link w:val="CommentText"/>
    <w:uiPriority w:val="99"/>
    <w:rsid w:val="00C839BC"/>
  </w:style>
  <w:style w:type="paragraph" w:styleId="CommentSubject">
    <w:name w:val="annotation subject"/>
    <w:basedOn w:val="CommentText"/>
    <w:next w:val="CommentText"/>
    <w:link w:val="CommentSubjectChar"/>
    <w:uiPriority w:val="99"/>
    <w:semiHidden/>
    <w:unhideWhenUsed/>
    <w:rsid w:val="00C839BC"/>
    <w:rPr>
      <w:b/>
      <w:bCs/>
    </w:rPr>
  </w:style>
  <w:style w:type="character" w:customStyle="1" w:styleId="CommentSubjectChar">
    <w:name w:val="Comment Subject Char"/>
    <w:basedOn w:val="CommentTextChar"/>
    <w:link w:val="CommentSubject"/>
    <w:uiPriority w:val="99"/>
    <w:semiHidden/>
    <w:rsid w:val="00C839BC"/>
    <w:rPr>
      <w:b/>
      <w:bCs/>
    </w:rPr>
  </w:style>
  <w:style w:type="paragraph" w:styleId="Header">
    <w:name w:val="header"/>
    <w:basedOn w:val="Normal"/>
    <w:link w:val="HeaderChar"/>
    <w:uiPriority w:val="99"/>
    <w:unhideWhenUsed/>
    <w:rsid w:val="00C839BC"/>
    <w:pPr>
      <w:tabs>
        <w:tab w:val="center" w:pos="4680"/>
        <w:tab w:val="right" w:pos="9360"/>
      </w:tabs>
    </w:pPr>
  </w:style>
  <w:style w:type="character" w:customStyle="1" w:styleId="HeaderChar">
    <w:name w:val="Header Char"/>
    <w:basedOn w:val="DefaultParagraphFont"/>
    <w:link w:val="Header"/>
    <w:uiPriority w:val="99"/>
    <w:rsid w:val="00C839BC"/>
  </w:style>
  <w:style w:type="paragraph" w:styleId="Footer">
    <w:name w:val="footer"/>
    <w:basedOn w:val="Normal"/>
    <w:link w:val="FooterChar"/>
    <w:uiPriority w:val="99"/>
    <w:unhideWhenUsed/>
    <w:rsid w:val="00C839BC"/>
    <w:pPr>
      <w:tabs>
        <w:tab w:val="center" w:pos="4680"/>
        <w:tab w:val="right" w:pos="9360"/>
      </w:tabs>
    </w:pPr>
  </w:style>
  <w:style w:type="character" w:customStyle="1" w:styleId="FooterChar">
    <w:name w:val="Footer Char"/>
    <w:basedOn w:val="DefaultParagraphFont"/>
    <w:link w:val="Footer"/>
    <w:uiPriority w:val="99"/>
    <w:rsid w:val="00C839BC"/>
  </w:style>
  <w:style w:type="paragraph" w:styleId="Revision">
    <w:name w:val="Revision"/>
    <w:hidden/>
    <w:uiPriority w:val="99"/>
    <w:semiHidden/>
    <w:rsid w:val="00576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040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B0A06-9EE8-49AD-A6E3-85A998FF0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2</Pages>
  <Words>532</Words>
  <Characters>3305</Characters>
  <Application>Microsoft Office Word</Application>
  <DocSecurity>0</DocSecurity>
  <Lines>70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Holcomb</dc:creator>
  <cp:lastModifiedBy>Tina Rice</cp:lastModifiedBy>
  <cp:revision>60</cp:revision>
  <cp:lastPrinted>2025-12-05T16:02:00Z</cp:lastPrinted>
  <dcterms:created xsi:type="dcterms:W3CDTF">2025-12-08T18:08:00Z</dcterms:created>
  <dcterms:modified xsi:type="dcterms:W3CDTF">2025-12-09T16:07:00Z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a706653223d8376fbe0c5c512325fc91b7dfced4e877555383f4ccd9a862c595</vt:lpwstr>
  </property>
</Properties>
</file>