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0BEEE7" w14:textId="77777777" w:rsidR="00F55C08" w:rsidRDefault="009B579D">
      <w:pPr>
        <w:spacing w:after="40"/>
        <w:jc w:val="center"/>
      </w:pPr>
      <w:r>
        <w:rPr>
          <w:b/>
          <w:bCs/>
          <w:sz w:val="32"/>
          <w:szCs w:val="32"/>
        </w:rPr>
        <w:t>Development Associate</w:t>
      </w:r>
    </w:p>
    <w:p w14:paraId="07D920C9" w14:textId="77777777" w:rsidR="00F55C08" w:rsidRDefault="009B579D">
      <w:pPr>
        <w:spacing w:after="20"/>
        <w:jc w:val="center"/>
      </w:pPr>
      <w:r>
        <w:rPr>
          <w:sz w:val="22"/>
          <w:szCs w:val="22"/>
        </w:rPr>
        <w:t>Food Allergy Science Initiative (FASI)</w:t>
      </w:r>
    </w:p>
    <w:p w14:paraId="2FCB8514" w14:textId="77777777" w:rsidR="00F55C08" w:rsidRDefault="009B579D">
      <w:pPr>
        <w:spacing w:after="200"/>
        <w:jc w:val="center"/>
      </w:pPr>
      <w:r>
        <w:rPr>
          <w:sz w:val="22"/>
          <w:szCs w:val="22"/>
        </w:rPr>
        <w:t>Location: Boston, MA (hybrid)</w:t>
      </w:r>
    </w:p>
    <w:p w14:paraId="2DBD23BD" w14:textId="77777777" w:rsidR="00F55C08" w:rsidRDefault="009B579D">
      <w:pPr>
        <w:spacing w:after="60"/>
      </w:pPr>
      <w:r>
        <w:rPr>
          <w:b/>
          <w:bCs/>
        </w:rPr>
        <w:t xml:space="preserve">Department: </w:t>
      </w:r>
      <w:r>
        <w:t>Development</w:t>
      </w:r>
    </w:p>
    <w:p w14:paraId="4C10CA79" w14:textId="77777777" w:rsidR="00F55C08" w:rsidRDefault="009B579D">
      <w:pPr>
        <w:spacing w:after="60"/>
      </w:pPr>
      <w:r>
        <w:rPr>
          <w:b/>
          <w:bCs/>
        </w:rPr>
        <w:t xml:space="preserve">Reports To: </w:t>
      </w:r>
      <w:r>
        <w:t>Director of Development</w:t>
      </w:r>
    </w:p>
    <w:p w14:paraId="3B34625E" w14:textId="77777777" w:rsidR="00F55C08" w:rsidRDefault="009B579D">
      <w:pPr>
        <w:spacing w:after="60"/>
      </w:pPr>
      <w:r>
        <w:rPr>
          <w:b/>
          <w:bCs/>
        </w:rPr>
        <w:t xml:space="preserve">FLSA Classification: </w:t>
      </w:r>
      <w:r>
        <w:t>Exempt</w:t>
      </w:r>
    </w:p>
    <w:p w14:paraId="63AE84E4" w14:textId="77777777" w:rsidR="00F55C08" w:rsidRDefault="009B579D">
      <w:pPr>
        <w:spacing w:after="60"/>
      </w:pPr>
      <w:r>
        <w:rPr>
          <w:b/>
          <w:bCs/>
        </w:rPr>
        <w:t xml:space="preserve">FTE: </w:t>
      </w:r>
      <w:r>
        <w:t>1</w:t>
      </w:r>
    </w:p>
    <w:p w14:paraId="392D0960" w14:textId="77777777" w:rsidR="00F55C08" w:rsidRDefault="009B579D">
      <w:pPr>
        <w:spacing w:after="60"/>
      </w:pPr>
      <w:r>
        <w:rPr>
          <w:b/>
          <w:bCs/>
        </w:rPr>
        <w:t xml:space="preserve">Supervises: </w:t>
      </w:r>
      <w:r>
        <w:t>None</w:t>
      </w:r>
    </w:p>
    <w:p w14:paraId="0FCD8CF5" w14:textId="77777777" w:rsidR="00F55C08" w:rsidRDefault="009B579D">
      <w:pPr>
        <w:spacing w:after="200"/>
      </w:pPr>
      <w:r>
        <w:rPr>
          <w:b/>
          <w:bCs/>
        </w:rPr>
        <w:t xml:space="preserve">Hybrid Schedule (subject to change): </w:t>
      </w:r>
      <w:r>
        <w:t>On-site Tuesday, Wednesday, and Thursday; remote Monday and Friday. Schedule is dependent on business needs.</w:t>
      </w:r>
    </w:p>
    <w:p w14:paraId="5BA547C1" w14:textId="77777777" w:rsidR="00F55C08" w:rsidRDefault="009B579D">
      <w:pPr>
        <w:keepNext/>
        <w:spacing w:before="240" w:after="120"/>
      </w:pPr>
      <w:r>
        <w:rPr>
          <w:b/>
          <w:bCs/>
          <w:sz w:val="24"/>
          <w:szCs w:val="24"/>
        </w:rPr>
        <w:t>Position Description</w:t>
      </w:r>
    </w:p>
    <w:p w14:paraId="6EBE8C28" w14:textId="77777777" w:rsidR="00F55C08" w:rsidRDefault="009B579D">
      <w:pPr>
        <w:spacing w:after="160"/>
      </w:pPr>
      <w:r>
        <w:t>The Food Allergy Science Initiative (FASI) is an organization with an urgent mission to accelerate the development of breakthrough discoveries to transform the lives of people with food allergies. Our research will improve how we diagnose, treat, and prevent food allergies for millions of adults and children living with them. The organization was founded in 2016 at the Broad Institute at MIT and Harvard and established as an independent 501(c)3 organization in 2021. Through FASI's relentless pursuit of know</w:t>
      </w:r>
      <w:r>
        <w:t>ledge, our researchers have yielded remarkable progress, establishing ourselves as a pioneering force in food allergy research and fostering a robust scientific program that boasts the collaboration of the nation's most brilliant researchers.</w:t>
      </w:r>
    </w:p>
    <w:p w14:paraId="1F13BA97" w14:textId="77777777" w:rsidR="00F55C08" w:rsidRDefault="009B579D">
      <w:pPr>
        <w:spacing w:after="160"/>
      </w:pPr>
      <w:r>
        <w:t>FASI is in an important growth phase, expanding its national profile and strengthening the philanthropic infrastructure needed to support long-term revenue growth. The Development Associate is central to that effort. The role builds and sustains the pipeline of high-capacity donors through disciplined prospect research, prepares the Director of Development for every donor conversation, owns cultivation and stewardship events, engages volunteers and ambassadors who advance the mission, and manages the CRM an</w:t>
      </w:r>
      <w:r>
        <w:t>d research tools, the Director's calendar and donor scheduling, and the Board materials that keep the development function running.</w:t>
      </w:r>
    </w:p>
    <w:p w14:paraId="52EA0773" w14:textId="77777777" w:rsidR="00F55C08" w:rsidRDefault="009B579D">
      <w:pPr>
        <w:spacing w:after="160"/>
      </w:pPr>
      <w:r>
        <w:t>Reporting to the Director of Development, the ideal candidate has hands-on fundraising experience, is analytically sharp and highly organized, and is energized by connecting donors, volunteers, and supporters to a scientific mission.</w:t>
      </w:r>
    </w:p>
    <w:p w14:paraId="772CA363" w14:textId="77777777" w:rsidR="00F55C08" w:rsidRDefault="009B579D">
      <w:pPr>
        <w:keepNext/>
        <w:spacing w:before="240" w:after="120"/>
      </w:pPr>
      <w:r>
        <w:rPr>
          <w:b/>
          <w:bCs/>
          <w:sz w:val="24"/>
          <w:szCs w:val="24"/>
        </w:rPr>
        <w:t>Primary Responsibilities</w:t>
      </w:r>
    </w:p>
    <w:p w14:paraId="0684FA4A" w14:textId="77777777" w:rsidR="00F55C08" w:rsidRDefault="009B579D">
      <w:pPr>
        <w:keepNext/>
        <w:spacing w:before="180" w:after="80"/>
      </w:pPr>
      <w:r>
        <w:rPr>
          <w:b/>
          <w:bCs/>
          <w:i/>
          <w:iCs/>
          <w:sz w:val="22"/>
          <w:szCs w:val="22"/>
        </w:rPr>
        <w:t>Prospect Research and Pipeline Development</w:t>
      </w:r>
    </w:p>
    <w:p w14:paraId="36829CF5" w14:textId="77777777" w:rsidR="00F55C08" w:rsidRDefault="009B579D">
      <w:pPr>
        <w:pStyle w:val="ListParagraph"/>
        <w:numPr>
          <w:ilvl w:val="0"/>
          <w:numId w:val="2"/>
        </w:numPr>
        <w:spacing w:after="100"/>
      </w:pPr>
      <w:r>
        <w:t>Conduct research on individuals, family foundations, and corporations to identify and qualify new funding opportunities.</w:t>
      </w:r>
    </w:p>
    <w:p w14:paraId="4BCC460F" w14:textId="77777777" w:rsidR="00F55C08" w:rsidRDefault="009B579D">
      <w:pPr>
        <w:pStyle w:val="ListParagraph"/>
        <w:numPr>
          <w:ilvl w:val="0"/>
          <w:numId w:val="2"/>
        </w:numPr>
        <w:spacing w:after="100"/>
      </w:pPr>
      <w:r>
        <w:t>Use tools such as iWave, Altrata, RelSci, LinkedIn, SEC filings, and other public sources to assess philanthropic capacity, alignment, and timing.</w:t>
      </w:r>
    </w:p>
    <w:p w14:paraId="76A88C3B" w14:textId="77777777" w:rsidR="00F55C08" w:rsidRDefault="009B579D">
      <w:pPr>
        <w:pStyle w:val="ListParagraph"/>
        <w:numPr>
          <w:ilvl w:val="0"/>
          <w:numId w:val="2"/>
        </w:numPr>
        <w:spacing w:after="100"/>
      </w:pPr>
      <w:r>
        <w:t>Develop prospect profiles summarizing capacity indicators, giving history, relationships, and affinity to inform donor engagement.</w:t>
      </w:r>
    </w:p>
    <w:p w14:paraId="3B18AB05" w14:textId="77777777" w:rsidR="00F55C08" w:rsidRDefault="009B579D">
      <w:pPr>
        <w:pStyle w:val="ListParagraph"/>
        <w:numPr>
          <w:ilvl w:val="0"/>
          <w:numId w:val="2"/>
        </w:numPr>
        <w:spacing w:after="100"/>
      </w:pPr>
      <w:r>
        <w:t>Monitor philanthropic activity and wealth events, and alert the Director of Development to timely opportunities.</w:t>
      </w:r>
    </w:p>
    <w:p w14:paraId="3C65B4C2" w14:textId="77777777" w:rsidR="00F55C08" w:rsidRDefault="009B579D">
      <w:pPr>
        <w:pStyle w:val="ListParagraph"/>
        <w:numPr>
          <w:ilvl w:val="0"/>
          <w:numId w:val="2"/>
        </w:numPr>
        <w:spacing w:after="100"/>
      </w:pPr>
      <w:r>
        <w:t>Recommend prospects and next steps for cultivation based on research findings.</w:t>
      </w:r>
    </w:p>
    <w:p w14:paraId="24D45D6E" w14:textId="77777777" w:rsidR="00F55C08" w:rsidRDefault="009B579D">
      <w:pPr>
        <w:keepNext/>
        <w:spacing w:before="180" w:after="80"/>
      </w:pPr>
      <w:r>
        <w:rPr>
          <w:b/>
          <w:bCs/>
          <w:i/>
          <w:iCs/>
          <w:sz w:val="22"/>
          <w:szCs w:val="22"/>
        </w:rPr>
        <w:t>Donor Engagement and Proposal Support</w:t>
      </w:r>
    </w:p>
    <w:p w14:paraId="02110E78" w14:textId="77777777" w:rsidR="00F55C08" w:rsidRDefault="009B579D">
      <w:pPr>
        <w:pStyle w:val="ListParagraph"/>
        <w:numPr>
          <w:ilvl w:val="0"/>
          <w:numId w:val="2"/>
        </w:numPr>
        <w:spacing w:after="100"/>
      </w:pPr>
      <w:r>
        <w:t>Prepare pre-visit briefs and talking points for donor meetings.</w:t>
      </w:r>
    </w:p>
    <w:p w14:paraId="6364CC56" w14:textId="77777777" w:rsidR="00F55C08" w:rsidRDefault="009B579D">
      <w:pPr>
        <w:pStyle w:val="ListParagraph"/>
        <w:numPr>
          <w:ilvl w:val="0"/>
          <w:numId w:val="2"/>
        </w:numPr>
        <w:spacing w:after="100"/>
      </w:pPr>
      <w:r>
        <w:t>Draft first versions of proposals and funding requests for review by the Director of Development.</w:t>
      </w:r>
    </w:p>
    <w:p w14:paraId="2CFFE8AC" w14:textId="77777777" w:rsidR="00F55C08" w:rsidRDefault="009B579D">
      <w:pPr>
        <w:pStyle w:val="ListParagraph"/>
        <w:numPr>
          <w:ilvl w:val="0"/>
          <w:numId w:val="2"/>
        </w:numPr>
        <w:spacing w:after="100"/>
      </w:pPr>
      <w:r>
        <w:t>Draft personalized donor outreach, follow-up, stewardship communications, and gift acknowledgment letters.</w:t>
      </w:r>
    </w:p>
    <w:p w14:paraId="708DC867" w14:textId="77777777" w:rsidR="00F55C08" w:rsidRDefault="009B579D">
      <w:pPr>
        <w:pStyle w:val="ListParagraph"/>
        <w:numPr>
          <w:ilvl w:val="0"/>
          <w:numId w:val="2"/>
        </w:numPr>
        <w:spacing w:after="100"/>
      </w:pPr>
      <w:r>
        <w:t>Represent FASI professionally with donors and prospects at events, and field inquiries by telephone, correspondence, and email.</w:t>
      </w:r>
    </w:p>
    <w:p w14:paraId="0A4E00EC" w14:textId="77777777" w:rsidR="00F55C08" w:rsidRDefault="009B579D">
      <w:pPr>
        <w:pStyle w:val="ListParagraph"/>
        <w:numPr>
          <w:ilvl w:val="0"/>
          <w:numId w:val="2"/>
        </w:numPr>
        <w:spacing w:after="100"/>
      </w:pPr>
      <w:r>
        <w:t>Track cultivation activity and next steps in the CRM to maintain momentum across the pipeline.</w:t>
      </w:r>
    </w:p>
    <w:p w14:paraId="6D86079E" w14:textId="77777777" w:rsidR="00F55C08" w:rsidRDefault="009B579D">
      <w:pPr>
        <w:keepNext/>
        <w:spacing w:before="180" w:after="80"/>
      </w:pPr>
      <w:r>
        <w:rPr>
          <w:b/>
          <w:bCs/>
          <w:i/>
          <w:iCs/>
          <w:sz w:val="22"/>
          <w:szCs w:val="22"/>
        </w:rPr>
        <w:lastRenderedPageBreak/>
        <w:t>Volunteer and Ambassador Engagement</w:t>
      </w:r>
    </w:p>
    <w:p w14:paraId="49DF26D8" w14:textId="77777777" w:rsidR="00F55C08" w:rsidRDefault="009B579D">
      <w:pPr>
        <w:pStyle w:val="ListParagraph"/>
        <w:numPr>
          <w:ilvl w:val="0"/>
          <w:numId w:val="2"/>
        </w:numPr>
        <w:spacing w:after="100"/>
      </w:pPr>
      <w:r>
        <w:t>Recruit, support, and coordinate volunteers, ambassadors, and committee members who advocate for FASI's mission.</w:t>
      </w:r>
    </w:p>
    <w:p w14:paraId="10E1FC45" w14:textId="77777777" w:rsidR="00F55C08" w:rsidRDefault="009B579D">
      <w:pPr>
        <w:pStyle w:val="ListParagraph"/>
        <w:numPr>
          <w:ilvl w:val="0"/>
          <w:numId w:val="2"/>
        </w:numPr>
        <w:spacing w:after="100"/>
      </w:pPr>
      <w:r>
        <w:t>Equip volunteers with talking points, materials, and follow-up so that their outreach advances the donor pipeline.</w:t>
      </w:r>
    </w:p>
    <w:p w14:paraId="4897A7B3" w14:textId="77777777" w:rsidR="00F55C08" w:rsidRDefault="009B579D">
      <w:pPr>
        <w:pStyle w:val="ListParagraph"/>
        <w:numPr>
          <w:ilvl w:val="0"/>
          <w:numId w:val="2"/>
        </w:numPr>
        <w:spacing w:after="100"/>
      </w:pPr>
      <w:r>
        <w:t>Coordinate volunteer participation in events and community activities, and track volunteer engagement in the CRM.</w:t>
      </w:r>
    </w:p>
    <w:p w14:paraId="7D09668D" w14:textId="77777777" w:rsidR="00F55C08" w:rsidRDefault="009B579D">
      <w:pPr>
        <w:keepNext/>
        <w:spacing w:before="180" w:after="80"/>
      </w:pPr>
      <w:r>
        <w:rPr>
          <w:b/>
          <w:bCs/>
          <w:i/>
          <w:iCs/>
          <w:sz w:val="22"/>
          <w:szCs w:val="22"/>
        </w:rPr>
        <w:t>CRM and Research Tools Management</w:t>
      </w:r>
    </w:p>
    <w:p w14:paraId="6CB017F8" w14:textId="77777777" w:rsidR="00F55C08" w:rsidRDefault="009B579D">
      <w:pPr>
        <w:pStyle w:val="ListParagraph"/>
        <w:numPr>
          <w:ilvl w:val="0"/>
          <w:numId w:val="2"/>
        </w:numPr>
        <w:spacing w:after="100"/>
      </w:pPr>
      <w:r>
        <w:t>Maintain data integrity within Little Green Light (LGL), including timely entry of contact reports, proposals, and donor records.</w:t>
      </w:r>
    </w:p>
    <w:p w14:paraId="3A9482C0" w14:textId="77777777" w:rsidR="00F55C08" w:rsidRDefault="009B579D">
      <w:pPr>
        <w:pStyle w:val="ListParagraph"/>
        <w:numPr>
          <w:ilvl w:val="0"/>
          <w:numId w:val="2"/>
        </w:numPr>
        <w:spacing w:after="100"/>
      </w:pPr>
      <w:r>
        <w:t>Administer access and organization of prospect research platforms, including iWave, Altrata, and RelSci.</w:t>
      </w:r>
    </w:p>
    <w:p w14:paraId="6E68CAC0" w14:textId="77777777" w:rsidR="00F55C08" w:rsidRDefault="009B579D">
      <w:pPr>
        <w:pStyle w:val="ListParagraph"/>
        <w:numPr>
          <w:ilvl w:val="0"/>
          <w:numId w:val="2"/>
        </w:numPr>
        <w:spacing w:after="100"/>
      </w:pPr>
      <w:r>
        <w:t>Generate standard pipeline reports and prospect lists from the CRM to support the Director of Development.</w:t>
      </w:r>
    </w:p>
    <w:p w14:paraId="45372122" w14:textId="77777777" w:rsidR="00F55C08" w:rsidRDefault="009B579D">
      <w:pPr>
        <w:keepNext/>
        <w:spacing w:before="180" w:after="80"/>
      </w:pPr>
      <w:r>
        <w:rPr>
          <w:b/>
          <w:bCs/>
          <w:i/>
          <w:iCs/>
          <w:sz w:val="22"/>
          <w:szCs w:val="22"/>
        </w:rPr>
        <w:t>Event Management</w:t>
      </w:r>
    </w:p>
    <w:p w14:paraId="6EFEF914" w14:textId="77777777" w:rsidR="00F55C08" w:rsidRDefault="009B579D">
      <w:pPr>
        <w:pStyle w:val="ListParagraph"/>
        <w:numPr>
          <w:ilvl w:val="0"/>
          <w:numId w:val="2"/>
        </w:numPr>
        <w:spacing w:after="100"/>
      </w:pPr>
      <w:r>
        <w:t>Own the full lifecycle of cultivation, stewardship, and fundraising events, from initial concept and planning through post-event wrap-up.</w:t>
      </w:r>
    </w:p>
    <w:p w14:paraId="46A66B67" w14:textId="77777777" w:rsidR="00F55C08" w:rsidRDefault="009B579D">
      <w:pPr>
        <w:pStyle w:val="ListParagraph"/>
        <w:numPr>
          <w:ilvl w:val="0"/>
          <w:numId w:val="2"/>
        </w:numPr>
        <w:spacing w:after="100"/>
      </w:pPr>
      <w:r>
        <w:t>Select and secure venues, negotiate and manage vendor contracts, and oversee catering, rentals, and all other event-related logistics.</w:t>
      </w:r>
    </w:p>
    <w:p w14:paraId="797320E9" w14:textId="77777777" w:rsidR="00F55C08" w:rsidRDefault="009B579D">
      <w:pPr>
        <w:pStyle w:val="ListParagraph"/>
        <w:numPr>
          <w:ilvl w:val="0"/>
          <w:numId w:val="2"/>
        </w:numPr>
        <w:spacing w:after="100"/>
      </w:pPr>
      <w:r>
        <w:t>Build, own, and manage the event budget and timeline, tracking expenses against projections and ensuring accountability for outcomes.</w:t>
      </w:r>
    </w:p>
    <w:p w14:paraId="50C28A52" w14:textId="77777777" w:rsidR="00F55C08" w:rsidRDefault="009B579D">
      <w:pPr>
        <w:pStyle w:val="ListParagraph"/>
        <w:numPr>
          <w:ilvl w:val="0"/>
          <w:numId w:val="2"/>
        </w:numPr>
        <w:spacing w:after="100"/>
      </w:pPr>
      <w:r>
        <w:t>Build and manage guest lists, design and distribute invitations, and track RSVPs.</w:t>
      </w:r>
    </w:p>
    <w:p w14:paraId="52415969" w14:textId="77777777" w:rsidR="00F55C08" w:rsidRDefault="009B579D">
      <w:pPr>
        <w:pStyle w:val="ListParagraph"/>
        <w:numPr>
          <w:ilvl w:val="0"/>
          <w:numId w:val="2"/>
        </w:numPr>
        <w:spacing w:after="100"/>
      </w:pPr>
      <w:r>
        <w:t>Conduct pre-event prospect research and prepare attendee briefings for the Director of Development.</w:t>
      </w:r>
    </w:p>
    <w:p w14:paraId="300FE105" w14:textId="77777777" w:rsidR="00F55C08" w:rsidRDefault="009B579D">
      <w:pPr>
        <w:pStyle w:val="ListParagraph"/>
        <w:numPr>
          <w:ilvl w:val="0"/>
          <w:numId w:val="2"/>
        </w:numPr>
        <w:spacing w:after="100"/>
      </w:pPr>
      <w:r>
        <w:t>Serve as the primary point of contact for vendors, venues, and internal stakeholders, owning run-of-show planning and all day-of logistics.</w:t>
      </w:r>
    </w:p>
    <w:p w14:paraId="6C38486B" w14:textId="77777777" w:rsidR="00F55C08" w:rsidRDefault="009B579D">
      <w:pPr>
        <w:pStyle w:val="ListParagraph"/>
        <w:numPr>
          <w:ilvl w:val="0"/>
          <w:numId w:val="2"/>
        </w:numPr>
        <w:spacing w:after="100"/>
      </w:pPr>
      <w:r>
        <w:t>Lead on-site event execution, including guest check-in, vendor coordination, and troubleshooting in real time.</w:t>
      </w:r>
    </w:p>
    <w:p w14:paraId="463F1546" w14:textId="77777777" w:rsidR="00F55C08" w:rsidRDefault="009B579D">
      <w:pPr>
        <w:pStyle w:val="ListParagraph"/>
        <w:numPr>
          <w:ilvl w:val="0"/>
          <w:numId w:val="2"/>
        </w:numPr>
        <w:spacing w:after="100"/>
      </w:pPr>
      <w:r>
        <w:t>Own post-event follow-up, including thank-you communications and tracking of engagement activity.</w:t>
      </w:r>
    </w:p>
    <w:p w14:paraId="7D20078D" w14:textId="77777777" w:rsidR="00F55C08" w:rsidRDefault="009B579D">
      <w:pPr>
        <w:pStyle w:val="ListParagraph"/>
        <w:numPr>
          <w:ilvl w:val="0"/>
          <w:numId w:val="2"/>
        </w:numPr>
        <w:spacing w:after="100"/>
      </w:pPr>
      <w:r>
        <w:t>Conduct post-event evaluation, including budget reconciliation and documentation of lessons learned to inform future events.</w:t>
      </w:r>
    </w:p>
    <w:p w14:paraId="50CEA65B" w14:textId="77777777" w:rsidR="00F55C08" w:rsidRDefault="009B579D">
      <w:pPr>
        <w:pStyle w:val="ListParagraph"/>
        <w:numPr>
          <w:ilvl w:val="0"/>
          <w:numId w:val="2"/>
        </w:numPr>
        <w:spacing w:after="100"/>
      </w:pPr>
      <w:r>
        <w:t>Staff occasional events in the early morning (prior to 9:00 a.m.) and evening (after 5:00 p.m.), as required by the event schedule.</w:t>
      </w:r>
    </w:p>
    <w:p w14:paraId="22D0CDBF" w14:textId="77777777" w:rsidR="00F55C08" w:rsidRDefault="009B579D">
      <w:pPr>
        <w:keepNext/>
        <w:spacing w:before="180" w:after="80"/>
      </w:pPr>
      <w:r>
        <w:rPr>
          <w:b/>
          <w:bCs/>
          <w:i/>
          <w:iCs/>
          <w:sz w:val="22"/>
          <w:szCs w:val="22"/>
        </w:rPr>
        <w:t>Calendar and Donor Scheduling Support</w:t>
      </w:r>
    </w:p>
    <w:p w14:paraId="3F71E650" w14:textId="77777777" w:rsidR="00F55C08" w:rsidRDefault="009B579D">
      <w:pPr>
        <w:pStyle w:val="ListParagraph"/>
        <w:numPr>
          <w:ilvl w:val="0"/>
          <w:numId w:val="2"/>
        </w:numPr>
        <w:spacing w:after="100"/>
      </w:pPr>
      <w:r>
        <w:t>Manage the Director of Development's calendar, including prioritization and coordination of donor and internal meetings.</w:t>
      </w:r>
    </w:p>
    <w:p w14:paraId="0F9D614F" w14:textId="77777777" w:rsidR="00F55C08" w:rsidRDefault="009B579D">
      <w:pPr>
        <w:pStyle w:val="ListParagraph"/>
        <w:numPr>
          <w:ilvl w:val="0"/>
          <w:numId w:val="2"/>
        </w:numPr>
        <w:spacing w:after="100"/>
      </w:pPr>
      <w:r>
        <w:t>Serve as a professional point of contact to schedule meetings with high-net-worth donors and prospects.</w:t>
      </w:r>
    </w:p>
    <w:p w14:paraId="23AAC9CD" w14:textId="77777777" w:rsidR="00F55C08" w:rsidRDefault="009B579D">
      <w:pPr>
        <w:pStyle w:val="ListParagraph"/>
        <w:numPr>
          <w:ilvl w:val="0"/>
          <w:numId w:val="2"/>
        </w:numPr>
        <w:spacing w:after="100"/>
      </w:pPr>
      <w:r>
        <w:t>Prepare meeting materials and briefing documents in advance of donor meetings.</w:t>
      </w:r>
    </w:p>
    <w:p w14:paraId="6A0C767E" w14:textId="77777777" w:rsidR="00F55C08" w:rsidRDefault="009B579D">
      <w:pPr>
        <w:keepNext/>
        <w:spacing w:before="180" w:after="80"/>
      </w:pPr>
      <w:r>
        <w:rPr>
          <w:b/>
          <w:bCs/>
          <w:i/>
          <w:iCs/>
          <w:sz w:val="22"/>
          <w:szCs w:val="22"/>
        </w:rPr>
        <w:t>Board Materials Preparation</w:t>
      </w:r>
    </w:p>
    <w:p w14:paraId="7B2AA260" w14:textId="77777777" w:rsidR="00F55C08" w:rsidRDefault="009B579D">
      <w:pPr>
        <w:pStyle w:val="ListParagraph"/>
        <w:numPr>
          <w:ilvl w:val="0"/>
          <w:numId w:val="2"/>
        </w:numPr>
        <w:spacing w:after="100"/>
      </w:pPr>
      <w:r>
        <w:t>Regularly prepare Board of Directors-level materials, including presentations, reports, and pipeline summaries, in support of the Director of Development.</w:t>
      </w:r>
    </w:p>
    <w:p w14:paraId="2DA43E94" w14:textId="77777777" w:rsidR="00F55C08" w:rsidRDefault="009B579D">
      <w:pPr>
        <w:keepNext/>
        <w:spacing w:before="180" w:after="80"/>
      </w:pPr>
      <w:r>
        <w:rPr>
          <w:b/>
          <w:bCs/>
          <w:i/>
          <w:iCs/>
          <w:sz w:val="22"/>
          <w:szCs w:val="22"/>
        </w:rPr>
        <w:t>Finance and Administrative Support</w:t>
      </w:r>
    </w:p>
    <w:p w14:paraId="1101776E" w14:textId="77777777" w:rsidR="00F55C08" w:rsidRDefault="009B579D">
      <w:pPr>
        <w:pStyle w:val="ListParagraph"/>
        <w:numPr>
          <w:ilvl w:val="0"/>
          <w:numId w:val="2"/>
        </w:numPr>
        <w:spacing w:after="100"/>
      </w:pPr>
      <w:r>
        <w:t>Support gift processing and acknowledgment workflows in partnership with Finance, including support for quarterly financial reports.</w:t>
      </w:r>
    </w:p>
    <w:p w14:paraId="004F6B44" w14:textId="77777777" w:rsidR="00F55C08" w:rsidRDefault="009B579D">
      <w:pPr>
        <w:pStyle w:val="ListParagraph"/>
        <w:numPr>
          <w:ilvl w:val="0"/>
          <w:numId w:val="2"/>
        </w:numPr>
        <w:spacing w:after="100"/>
      </w:pPr>
      <w:r>
        <w:t>Process and submit expense reports and invoices as needed.</w:t>
      </w:r>
    </w:p>
    <w:p w14:paraId="01D2BAF1" w14:textId="77777777" w:rsidR="00F55C08" w:rsidRDefault="009B579D">
      <w:pPr>
        <w:pStyle w:val="ListParagraph"/>
        <w:numPr>
          <w:ilvl w:val="0"/>
          <w:numId w:val="2"/>
        </w:numPr>
        <w:spacing w:after="100"/>
      </w:pPr>
      <w:r>
        <w:t>Provide general administrative support to the development function.</w:t>
      </w:r>
    </w:p>
    <w:p w14:paraId="0C5A5B9D" w14:textId="77777777" w:rsidR="00F55C08" w:rsidRDefault="009B579D">
      <w:pPr>
        <w:keepNext/>
        <w:spacing w:before="240" w:after="120"/>
      </w:pPr>
      <w:r>
        <w:rPr>
          <w:b/>
          <w:bCs/>
          <w:sz w:val="24"/>
          <w:szCs w:val="24"/>
        </w:rPr>
        <w:t>Qualifications</w:t>
      </w:r>
    </w:p>
    <w:p w14:paraId="01795066" w14:textId="77777777" w:rsidR="00F55C08" w:rsidRDefault="009B579D">
      <w:pPr>
        <w:keepNext/>
        <w:spacing w:before="180" w:after="80"/>
      </w:pPr>
      <w:r>
        <w:rPr>
          <w:b/>
          <w:bCs/>
          <w:i/>
          <w:iCs/>
          <w:sz w:val="22"/>
          <w:szCs w:val="22"/>
        </w:rPr>
        <w:t>Required</w:t>
      </w:r>
    </w:p>
    <w:p w14:paraId="260DF963" w14:textId="77777777" w:rsidR="00F55C08" w:rsidRDefault="009B579D">
      <w:pPr>
        <w:pStyle w:val="ListParagraph"/>
        <w:numPr>
          <w:ilvl w:val="0"/>
          <w:numId w:val="2"/>
        </w:numPr>
        <w:spacing w:after="100"/>
      </w:pPr>
      <w:r>
        <w:t>Bachelor's degree.</w:t>
      </w:r>
    </w:p>
    <w:p w14:paraId="01252020" w14:textId="77777777" w:rsidR="00F55C08" w:rsidRDefault="009B579D">
      <w:pPr>
        <w:pStyle w:val="ListParagraph"/>
        <w:numPr>
          <w:ilvl w:val="0"/>
          <w:numId w:val="2"/>
        </w:numPr>
        <w:spacing w:after="100"/>
      </w:pPr>
      <w:r>
        <w:lastRenderedPageBreak/>
        <w:t>At least two years of direct experience in fundraising, development, or prospect research. Administrative experience alone does not satisfy this requirement.</w:t>
      </w:r>
    </w:p>
    <w:p w14:paraId="084E2819" w14:textId="77777777" w:rsidR="00F55C08" w:rsidRDefault="009B579D">
      <w:pPr>
        <w:pStyle w:val="ListParagraph"/>
        <w:numPr>
          <w:ilvl w:val="0"/>
          <w:numId w:val="2"/>
        </w:numPr>
        <w:spacing w:after="100"/>
      </w:pPr>
      <w:r>
        <w:t>Demonstrated prospect research experience, including assessing donor capacity and affinity.</w:t>
      </w:r>
    </w:p>
    <w:p w14:paraId="3964EA9A" w14:textId="77777777" w:rsidR="00F55C08" w:rsidRDefault="009B579D">
      <w:pPr>
        <w:pStyle w:val="ListParagraph"/>
        <w:numPr>
          <w:ilvl w:val="0"/>
          <w:numId w:val="2"/>
        </w:numPr>
        <w:spacing w:after="100"/>
      </w:pPr>
      <w:r>
        <w:t>Strong CRM fluency; Little Green Light experience preferred.</w:t>
      </w:r>
    </w:p>
    <w:p w14:paraId="6F88D8AB" w14:textId="77777777" w:rsidR="00F55C08" w:rsidRDefault="009B579D">
      <w:pPr>
        <w:pStyle w:val="ListParagraph"/>
        <w:numPr>
          <w:ilvl w:val="0"/>
          <w:numId w:val="2"/>
        </w:numPr>
        <w:spacing w:after="100"/>
      </w:pPr>
      <w:r>
        <w:t>Excellent written and verbal communication skills.</w:t>
      </w:r>
    </w:p>
    <w:p w14:paraId="6FECFBA0" w14:textId="77777777" w:rsidR="00F55C08" w:rsidRDefault="009B579D">
      <w:pPr>
        <w:pStyle w:val="ListParagraph"/>
        <w:numPr>
          <w:ilvl w:val="0"/>
          <w:numId w:val="2"/>
        </w:numPr>
        <w:spacing w:after="100"/>
      </w:pPr>
      <w:r>
        <w:t>Strong organizational and calendar management skills, with the ability to manage multiple priorities and event deadlines.</w:t>
      </w:r>
    </w:p>
    <w:p w14:paraId="717E0B5A" w14:textId="77777777" w:rsidR="00F55C08" w:rsidRDefault="009B579D">
      <w:pPr>
        <w:pStyle w:val="ListParagraph"/>
        <w:numPr>
          <w:ilvl w:val="0"/>
          <w:numId w:val="2"/>
        </w:numPr>
        <w:spacing w:after="100"/>
      </w:pPr>
      <w:r>
        <w:t>Professionalism and discretion in working with senior leaders, Board members, and high-net-worth individuals.</w:t>
      </w:r>
    </w:p>
    <w:p w14:paraId="0B8680FF" w14:textId="77777777" w:rsidR="00F55C08" w:rsidRDefault="009B579D">
      <w:pPr>
        <w:keepNext/>
        <w:spacing w:before="180" w:after="80"/>
      </w:pPr>
      <w:r>
        <w:rPr>
          <w:b/>
          <w:bCs/>
          <w:i/>
          <w:iCs/>
          <w:sz w:val="22"/>
          <w:szCs w:val="22"/>
        </w:rPr>
        <w:t>Preferred</w:t>
      </w:r>
    </w:p>
    <w:p w14:paraId="420F6F82" w14:textId="77777777" w:rsidR="00F55C08" w:rsidRDefault="009B579D">
      <w:pPr>
        <w:pStyle w:val="ListParagraph"/>
        <w:numPr>
          <w:ilvl w:val="0"/>
          <w:numId w:val="2"/>
        </w:numPr>
        <w:spacing w:after="100"/>
      </w:pPr>
      <w:r>
        <w:t>Experience with prospect research or wealth screening tools, such as iWave, Altrata, or RelSci.</w:t>
      </w:r>
    </w:p>
    <w:p w14:paraId="6535A2E5" w14:textId="77777777" w:rsidR="00F55C08" w:rsidRDefault="009B579D">
      <w:pPr>
        <w:pStyle w:val="ListParagraph"/>
        <w:numPr>
          <w:ilvl w:val="0"/>
          <w:numId w:val="2"/>
        </w:numPr>
        <w:spacing w:after="100"/>
      </w:pPr>
      <w:r>
        <w:t>Experience coordinating donor events from planning through follow-up.</w:t>
      </w:r>
    </w:p>
    <w:p w14:paraId="55B70EC5" w14:textId="77777777" w:rsidR="00F55C08" w:rsidRDefault="009B579D">
      <w:pPr>
        <w:pStyle w:val="ListParagraph"/>
        <w:numPr>
          <w:ilvl w:val="0"/>
          <w:numId w:val="2"/>
        </w:numPr>
        <w:spacing w:after="100"/>
      </w:pPr>
      <w:r>
        <w:t>Experience working with volunteers, ambassadors, or community groups to advance an organization's mission.</w:t>
      </w:r>
    </w:p>
    <w:p w14:paraId="6ABE84C3" w14:textId="77777777" w:rsidR="00F55C08" w:rsidRDefault="009B579D">
      <w:pPr>
        <w:pStyle w:val="ListParagraph"/>
        <w:numPr>
          <w:ilvl w:val="0"/>
          <w:numId w:val="2"/>
        </w:numPr>
        <w:spacing w:after="100"/>
      </w:pPr>
      <w:r>
        <w:t>Experience supporting major gifts or preparing Board-level materials.</w:t>
      </w:r>
    </w:p>
    <w:p w14:paraId="29F82DF1" w14:textId="77777777" w:rsidR="00F55C08" w:rsidRDefault="009B579D">
      <w:pPr>
        <w:pStyle w:val="ListParagraph"/>
        <w:numPr>
          <w:ilvl w:val="0"/>
          <w:numId w:val="2"/>
        </w:numPr>
        <w:spacing w:after="100"/>
      </w:pPr>
      <w:r>
        <w:t>Demonstrated interest in science, medical research, or mission-driven philanthropy.</w:t>
      </w:r>
    </w:p>
    <w:p w14:paraId="31074F1E" w14:textId="77777777" w:rsidR="00F55C08" w:rsidRDefault="009B579D">
      <w:pPr>
        <w:keepNext/>
        <w:spacing w:before="240" w:after="120"/>
      </w:pPr>
      <w:r>
        <w:rPr>
          <w:b/>
          <w:bCs/>
          <w:sz w:val="24"/>
          <w:szCs w:val="24"/>
        </w:rPr>
        <w:t>Skills and Competencies</w:t>
      </w:r>
    </w:p>
    <w:p w14:paraId="00730034" w14:textId="77777777" w:rsidR="00F55C08" w:rsidRDefault="009B579D">
      <w:pPr>
        <w:pStyle w:val="ListParagraph"/>
        <w:numPr>
          <w:ilvl w:val="0"/>
          <w:numId w:val="2"/>
        </w:numPr>
        <w:spacing w:after="100"/>
      </w:pPr>
      <w:r>
        <w:t>Strong organizational skills, attention to detail, and accountability.</w:t>
      </w:r>
    </w:p>
    <w:p w14:paraId="56DB773F" w14:textId="77777777" w:rsidR="00F55C08" w:rsidRDefault="009B579D">
      <w:pPr>
        <w:pStyle w:val="ListParagraph"/>
        <w:numPr>
          <w:ilvl w:val="0"/>
          <w:numId w:val="2"/>
        </w:numPr>
        <w:spacing w:after="100"/>
      </w:pPr>
      <w:r>
        <w:t>Excellent calendar management and scheduling capabilities.</w:t>
      </w:r>
    </w:p>
    <w:p w14:paraId="3C7A9A1C" w14:textId="77777777" w:rsidR="00F55C08" w:rsidRDefault="009B579D">
      <w:pPr>
        <w:pStyle w:val="ListParagraph"/>
        <w:numPr>
          <w:ilvl w:val="0"/>
          <w:numId w:val="2"/>
        </w:numPr>
        <w:spacing w:after="100"/>
      </w:pPr>
      <w:r>
        <w:t>Analytical thinking and comfort working with research, data, and reporting.</w:t>
      </w:r>
    </w:p>
    <w:p w14:paraId="4676EA88" w14:textId="77777777" w:rsidR="00F55C08" w:rsidRDefault="009B579D">
      <w:pPr>
        <w:pStyle w:val="ListParagraph"/>
        <w:numPr>
          <w:ilvl w:val="0"/>
          <w:numId w:val="2"/>
        </w:numPr>
        <w:spacing w:after="100"/>
      </w:pPr>
      <w:r>
        <w:t>Professional communication skills and comfort interacting with high-net-worth individuals.</w:t>
      </w:r>
    </w:p>
    <w:p w14:paraId="5B102C63" w14:textId="77777777" w:rsidR="00F55C08" w:rsidRDefault="009B579D">
      <w:pPr>
        <w:pStyle w:val="ListParagraph"/>
        <w:numPr>
          <w:ilvl w:val="0"/>
          <w:numId w:val="2"/>
        </w:numPr>
        <w:spacing w:after="100"/>
      </w:pPr>
      <w:r>
        <w:t>Event coordination and project management skills.</w:t>
      </w:r>
    </w:p>
    <w:p w14:paraId="1683A8A9" w14:textId="77777777" w:rsidR="00F55C08" w:rsidRDefault="009B579D">
      <w:pPr>
        <w:pStyle w:val="ListParagraph"/>
        <w:numPr>
          <w:ilvl w:val="0"/>
          <w:numId w:val="2"/>
        </w:numPr>
        <w:spacing w:after="100"/>
      </w:pPr>
      <w:r>
        <w:t>CRM proficiency and comfort learning new systems.</w:t>
      </w:r>
    </w:p>
    <w:p w14:paraId="53EA14F0" w14:textId="77777777" w:rsidR="00F55C08" w:rsidRDefault="009B579D">
      <w:pPr>
        <w:pStyle w:val="ListParagraph"/>
        <w:numPr>
          <w:ilvl w:val="0"/>
          <w:numId w:val="2"/>
        </w:numPr>
        <w:spacing w:after="100"/>
      </w:pPr>
      <w:r>
        <w:t>Proficiency in Microsoft Office, including Word, Excel, PowerPoint, and Outlook.</w:t>
      </w:r>
    </w:p>
    <w:p w14:paraId="56322835" w14:textId="77777777" w:rsidR="00F55C08" w:rsidRDefault="009B579D">
      <w:pPr>
        <w:pStyle w:val="ListParagraph"/>
        <w:numPr>
          <w:ilvl w:val="0"/>
          <w:numId w:val="2"/>
        </w:numPr>
        <w:spacing w:after="100"/>
      </w:pPr>
      <w:r>
        <w:t>Familiarity and comfort working with social media platforms.</w:t>
      </w:r>
    </w:p>
    <w:p w14:paraId="5D3D5E1B" w14:textId="77777777" w:rsidR="00F55C08" w:rsidRDefault="009B579D">
      <w:pPr>
        <w:pStyle w:val="ListParagraph"/>
        <w:numPr>
          <w:ilvl w:val="0"/>
          <w:numId w:val="2"/>
        </w:numPr>
        <w:spacing w:after="100"/>
      </w:pPr>
      <w:r>
        <w:t>Discretion in managing sensitive donor information.</w:t>
      </w:r>
    </w:p>
    <w:p w14:paraId="16501E62" w14:textId="77777777" w:rsidR="00F55C08" w:rsidRDefault="009B579D">
      <w:pPr>
        <w:pStyle w:val="ListParagraph"/>
        <w:numPr>
          <w:ilvl w:val="0"/>
          <w:numId w:val="2"/>
        </w:numPr>
        <w:spacing w:after="100"/>
      </w:pPr>
      <w:r>
        <w:t>Resourceful, proactive, and collaborative.</w:t>
      </w:r>
    </w:p>
    <w:p w14:paraId="1AAA50A6" w14:textId="77777777" w:rsidR="00F55C08" w:rsidRDefault="009B579D">
      <w:pPr>
        <w:pStyle w:val="ListParagraph"/>
        <w:numPr>
          <w:ilvl w:val="0"/>
          <w:numId w:val="2"/>
        </w:numPr>
        <w:spacing w:after="100"/>
      </w:pPr>
      <w:r>
        <w:t>Participatory work style and a strong sense of team orientation.</w:t>
      </w:r>
    </w:p>
    <w:p w14:paraId="12E4A8E1" w14:textId="77777777" w:rsidR="00F55C08" w:rsidRDefault="009B579D">
      <w:pPr>
        <w:pStyle w:val="ListParagraph"/>
        <w:numPr>
          <w:ilvl w:val="0"/>
          <w:numId w:val="2"/>
        </w:numPr>
        <w:spacing w:after="100"/>
      </w:pPr>
      <w:r>
        <w:t>Ability to give and receive constructive feedback.</w:t>
      </w:r>
    </w:p>
    <w:p w14:paraId="692F7888" w14:textId="77777777" w:rsidR="00F55C08" w:rsidRDefault="009B579D">
      <w:pPr>
        <w:pStyle w:val="ListParagraph"/>
        <w:numPr>
          <w:ilvl w:val="0"/>
          <w:numId w:val="2"/>
        </w:numPr>
        <w:spacing w:after="100"/>
      </w:pPr>
      <w:r>
        <w:t>Strong goal orientation with flexibility to adapt to changing priorities.</w:t>
      </w:r>
    </w:p>
    <w:p w14:paraId="5D2FED78" w14:textId="77777777" w:rsidR="00F55C08" w:rsidRDefault="009B579D">
      <w:pPr>
        <w:pStyle w:val="ListParagraph"/>
        <w:numPr>
          <w:ilvl w:val="0"/>
          <w:numId w:val="2"/>
        </w:numPr>
        <w:spacing w:after="100"/>
      </w:pPr>
      <w:r>
        <w:t>Professional and mature interpersonal style, with the ability to interact well with a diverse range of people.</w:t>
      </w:r>
    </w:p>
    <w:p w14:paraId="12B5FC4C" w14:textId="77777777" w:rsidR="00F55C08" w:rsidRDefault="009B579D">
      <w:pPr>
        <w:pStyle w:val="ListParagraph"/>
        <w:numPr>
          <w:ilvl w:val="0"/>
          <w:numId w:val="2"/>
        </w:numPr>
        <w:spacing w:after="100"/>
      </w:pPr>
      <w:r>
        <w:t>A good sense of humor.</w:t>
      </w:r>
    </w:p>
    <w:p w14:paraId="6A9CB212" w14:textId="77777777" w:rsidR="00F55C08" w:rsidRDefault="009B579D">
      <w:pPr>
        <w:keepNext/>
        <w:spacing w:before="240" w:after="120"/>
      </w:pPr>
      <w:r>
        <w:rPr>
          <w:b/>
          <w:bCs/>
          <w:sz w:val="24"/>
          <w:szCs w:val="24"/>
        </w:rPr>
        <w:t>Impact of the Role</w:t>
      </w:r>
    </w:p>
    <w:p w14:paraId="18683ACD" w14:textId="77777777" w:rsidR="00F55C08" w:rsidRDefault="009B579D">
      <w:pPr>
        <w:spacing w:after="160"/>
      </w:pPr>
      <w:r>
        <w:t>This position will directly contribute to FASI's ability to:</w:t>
      </w:r>
    </w:p>
    <w:p w14:paraId="71A49147" w14:textId="77777777" w:rsidR="00F55C08" w:rsidRDefault="009B579D">
      <w:pPr>
        <w:pStyle w:val="ListParagraph"/>
        <w:numPr>
          <w:ilvl w:val="0"/>
          <w:numId w:val="2"/>
        </w:numPr>
        <w:spacing w:after="100"/>
      </w:pPr>
      <w:r>
        <w:t>Expand and strengthen the donor prospect pipeline through disciplined research.</w:t>
      </w:r>
    </w:p>
    <w:p w14:paraId="51664395" w14:textId="77777777" w:rsidR="00F55C08" w:rsidRDefault="009B579D">
      <w:pPr>
        <w:pStyle w:val="ListParagraph"/>
        <w:numPr>
          <w:ilvl w:val="0"/>
          <w:numId w:val="2"/>
        </w:numPr>
        <w:spacing w:after="100"/>
      </w:pPr>
      <w:r>
        <w:t>Advance donors through cultivation with timely briefings, proposals, and stewardship.</w:t>
      </w:r>
    </w:p>
    <w:p w14:paraId="5B3B8F75" w14:textId="77777777" w:rsidR="00F55C08" w:rsidRDefault="009B579D">
      <w:pPr>
        <w:pStyle w:val="ListParagraph"/>
        <w:numPr>
          <w:ilvl w:val="0"/>
          <w:numId w:val="2"/>
        </w:numPr>
        <w:spacing w:after="100"/>
      </w:pPr>
      <w:r>
        <w:t>Mobilize volunteers and ambassadors who extend FASI's reach and advocate for its mission.</w:t>
      </w:r>
    </w:p>
    <w:p w14:paraId="16FB5DAA" w14:textId="77777777" w:rsidR="00F55C08" w:rsidRDefault="009B579D">
      <w:pPr>
        <w:pStyle w:val="ListParagraph"/>
        <w:numPr>
          <w:ilvl w:val="0"/>
          <w:numId w:val="2"/>
        </w:numPr>
        <w:spacing w:after="100"/>
      </w:pPr>
      <w:r>
        <w:t>Maintain CRM data integrity supporting accurate reporting and forecasting.</w:t>
      </w:r>
    </w:p>
    <w:p w14:paraId="4444F449" w14:textId="77777777" w:rsidR="00F55C08" w:rsidRDefault="009B579D">
      <w:pPr>
        <w:pStyle w:val="ListParagraph"/>
        <w:numPr>
          <w:ilvl w:val="0"/>
          <w:numId w:val="2"/>
        </w:numPr>
        <w:spacing w:after="100"/>
      </w:pPr>
      <w:r>
        <w:t>Enable seamless coordination of donor and executive scheduling.</w:t>
      </w:r>
    </w:p>
    <w:p w14:paraId="245C70D5" w14:textId="77777777" w:rsidR="00F55C08" w:rsidRDefault="009B579D">
      <w:pPr>
        <w:pStyle w:val="ListParagraph"/>
        <w:numPr>
          <w:ilvl w:val="0"/>
          <w:numId w:val="2"/>
        </w:numPr>
        <w:spacing w:after="100"/>
      </w:pPr>
      <w:r>
        <w:t>Support the successful execution of cultivation and stewardship events and the preparation of Board materials.</w:t>
      </w:r>
    </w:p>
    <w:p w14:paraId="09616CD4" w14:textId="77777777" w:rsidR="00F55C08" w:rsidRDefault="009B579D">
      <w:pPr>
        <w:keepNext/>
        <w:spacing w:before="240" w:after="120"/>
      </w:pPr>
      <w:r>
        <w:rPr>
          <w:b/>
          <w:bCs/>
          <w:sz w:val="24"/>
          <w:szCs w:val="24"/>
        </w:rPr>
        <w:t>Working Conditions and Physical Demands</w:t>
      </w:r>
    </w:p>
    <w:p w14:paraId="7998C57F" w14:textId="77777777" w:rsidR="00F55C08" w:rsidRDefault="009B579D">
      <w:pPr>
        <w:pStyle w:val="ListParagraph"/>
        <w:numPr>
          <w:ilvl w:val="0"/>
          <w:numId w:val="2"/>
        </w:numPr>
        <w:spacing w:after="100"/>
      </w:pPr>
      <w:r>
        <w:t>Ability to sit for long periods of time.</w:t>
      </w:r>
    </w:p>
    <w:p w14:paraId="74DD9A16" w14:textId="77777777" w:rsidR="00F55C08" w:rsidRDefault="009B579D">
      <w:pPr>
        <w:pStyle w:val="ListParagraph"/>
        <w:numPr>
          <w:ilvl w:val="0"/>
          <w:numId w:val="2"/>
        </w:numPr>
        <w:spacing w:after="100"/>
      </w:pPr>
      <w:r>
        <w:lastRenderedPageBreak/>
        <w:t>Ability to use a keyboard for extended periods of time.</w:t>
      </w:r>
    </w:p>
    <w:p w14:paraId="746D2F0E" w14:textId="77777777" w:rsidR="00F55C08" w:rsidRDefault="009B579D">
      <w:pPr>
        <w:pStyle w:val="ListParagraph"/>
        <w:numPr>
          <w:ilvl w:val="0"/>
          <w:numId w:val="2"/>
        </w:numPr>
        <w:spacing w:after="100"/>
      </w:pPr>
      <w:r>
        <w:t>Able and available to work both on-site and remotely, per the hybrid schedule above.</w:t>
      </w:r>
    </w:p>
    <w:p w14:paraId="1BB3300A" w14:textId="77777777" w:rsidR="00F55C08" w:rsidRDefault="009B579D">
      <w:pPr>
        <w:keepNext/>
        <w:spacing w:before="240" w:after="120"/>
      </w:pPr>
      <w:r>
        <w:rPr>
          <w:b/>
          <w:bCs/>
          <w:sz w:val="24"/>
          <w:szCs w:val="24"/>
        </w:rPr>
        <w:t>Additional Information</w:t>
      </w:r>
    </w:p>
    <w:p w14:paraId="44469E2A" w14:textId="77777777" w:rsidR="00F55C08" w:rsidRDefault="009B579D">
      <w:pPr>
        <w:spacing w:after="160"/>
      </w:pPr>
      <w:r>
        <w:t>This job description is intended to describe the general nature and level of work performed by the individual assigned to this role. It is not intended to be an exhaustive list of responsibilities, duties, or qualifications.</w:t>
      </w:r>
    </w:p>
    <w:p w14:paraId="642E8361" w14:textId="77777777" w:rsidR="00F55C08" w:rsidRDefault="009B579D">
      <w:pPr>
        <w:spacing w:after="160"/>
      </w:pPr>
      <w:r>
        <w:t>Employment with FASI is at-will and may be terminated at any time, with or without cause or notice, subject to applicable law.</w:t>
      </w:r>
    </w:p>
    <w:p w14:paraId="6772FD13" w14:textId="77777777" w:rsidR="00F55C08" w:rsidRDefault="009B579D">
      <w:pPr>
        <w:keepNext/>
        <w:spacing w:before="240" w:after="120"/>
      </w:pPr>
      <w:r>
        <w:rPr>
          <w:b/>
          <w:bCs/>
          <w:sz w:val="24"/>
          <w:szCs w:val="24"/>
        </w:rPr>
        <w:t>Compensation and Benefits</w:t>
      </w:r>
    </w:p>
    <w:p w14:paraId="41639DC4" w14:textId="77777777" w:rsidR="00F55C08" w:rsidRDefault="009B579D">
      <w:pPr>
        <w:spacing w:after="160"/>
      </w:pPr>
      <w:r>
        <w:t>The salary range for this position is $65,000 to $75,000. The actual base pay offered may vary within the posted range depending on multiple factors, including job-related knowledge and skills, experience, business needs, geographical location, and internal equity. This is a full-time position. Candidates must be eligible to work in the United States.</w:t>
      </w:r>
    </w:p>
    <w:p w14:paraId="25A83635" w14:textId="77777777" w:rsidR="00F55C08" w:rsidRDefault="009B579D">
      <w:pPr>
        <w:spacing w:after="160"/>
      </w:pPr>
      <w:r>
        <w:t>FASI offers a competitive benefits package including healthcare, FSA, DCFSA, 401(k) (3% Employer match), paid time off, and professional development support.</w:t>
      </w:r>
    </w:p>
    <w:p w14:paraId="4134461A" w14:textId="77777777" w:rsidR="00F55C08" w:rsidRDefault="009B579D">
      <w:pPr>
        <w:keepNext/>
        <w:spacing w:before="240" w:after="120"/>
      </w:pPr>
      <w:r>
        <w:rPr>
          <w:b/>
          <w:bCs/>
          <w:sz w:val="24"/>
          <w:szCs w:val="24"/>
        </w:rPr>
        <w:t>To Apply</w:t>
      </w:r>
    </w:p>
    <w:p w14:paraId="0D722BCA" w14:textId="77777777" w:rsidR="00F55C08" w:rsidRDefault="009B579D">
      <w:pPr>
        <w:spacing w:after="160"/>
      </w:pPr>
      <w:r>
        <w:t>To apply, please email a resume and cover letter (including "Development Associate" in the subject line) to the Food Allergy Science Initiative at: info@foodallergyscience.org.</w:t>
      </w:r>
    </w:p>
    <w:p w14:paraId="70069DC6" w14:textId="77777777" w:rsidR="00F55C08" w:rsidRDefault="009B579D">
      <w:pPr>
        <w:spacing w:after="160"/>
      </w:pPr>
      <w:r>
        <w:rPr>
          <w:sz w:val="18"/>
          <w:szCs w:val="18"/>
        </w:rPr>
        <w:t>FASI is an equal opportunity employer. It is the policy of FASI to provide equal employment opportunity to all persons regardless of age, color, national origin, citizenship status, physical or mental disability, race, religion, creed, gender, sex, sexual orientation, gender identity and/or expression, genetic information, marital status, status with regard to public assistance, veteran status, or any other characteristic protected by federal, state, or local law.</w:t>
      </w:r>
    </w:p>
    <w:sectPr w:rsidR="00F55C08">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454D0A" w14:textId="77777777" w:rsidR="009B579D" w:rsidRDefault="009B579D" w:rsidP="005B1ECB">
      <w:r>
        <w:separator/>
      </w:r>
    </w:p>
  </w:endnote>
  <w:endnote w:type="continuationSeparator" w:id="0">
    <w:p w14:paraId="49D4ADF1" w14:textId="77777777" w:rsidR="009B579D" w:rsidRDefault="009B579D" w:rsidP="005B1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69DCB" w14:textId="77777777" w:rsidR="005B1ECB" w:rsidRDefault="005B1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894A9" w14:textId="77777777" w:rsidR="005B1ECB" w:rsidRDefault="005B1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BCE74" w14:textId="77777777" w:rsidR="005B1ECB" w:rsidRDefault="005B1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FB8BC6" w14:textId="77777777" w:rsidR="009B579D" w:rsidRDefault="009B579D" w:rsidP="005B1ECB">
      <w:r>
        <w:separator/>
      </w:r>
    </w:p>
  </w:footnote>
  <w:footnote w:type="continuationSeparator" w:id="0">
    <w:p w14:paraId="7F5419B0" w14:textId="77777777" w:rsidR="009B579D" w:rsidRDefault="009B579D" w:rsidP="005B1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6E05F" w14:textId="3C45BE11" w:rsidR="005B1ECB" w:rsidRDefault="009B579D">
    <w:pPr>
      <w:pStyle w:val="Header"/>
    </w:pPr>
    <w:r>
      <w:rPr>
        <w:noProof/>
      </w:rPr>
      <w:pict w14:anchorId="56C0D9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7884827" o:spid="_x0000_s1027" type="#_x0000_t136" alt="" style="position:absolute;margin-left:0;margin-top:0;width:522.6pt;height:187.6pt;rotation:315;z-index:-251658239;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153AE" w14:textId="71DAB398" w:rsidR="005B1ECB" w:rsidRDefault="009B579D">
    <w:pPr>
      <w:pStyle w:val="Header"/>
    </w:pPr>
    <w:r>
      <w:rPr>
        <w:noProof/>
      </w:rPr>
      <w:pict w14:anchorId="51AF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7884828" o:spid="_x0000_s1026" type="#_x0000_t136" alt="" style="position:absolute;margin-left:0;margin-top:0;width:522.6pt;height:187.6pt;rotation:315;z-index:-25165823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80767" w14:textId="32332BF9" w:rsidR="005B1ECB" w:rsidRDefault="009B579D">
    <w:pPr>
      <w:pStyle w:val="Header"/>
    </w:pPr>
    <w:r>
      <w:rPr>
        <w:noProof/>
      </w:rPr>
      <w:pict w14:anchorId="44848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7884826" o:spid="_x0000_s1025" type="#_x0000_t136" alt="" style="position:absolute;margin-left:0;margin-top:0;width:522.6pt;height:187.6pt;rotation:315;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5B1A43"/>
    <w:multiLevelType w:val="hybridMultilevel"/>
    <w:tmpl w:val="64D25EE2"/>
    <w:lvl w:ilvl="0" w:tplc="9612B268">
      <w:start w:val="1"/>
      <w:numFmt w:val="bullet"/>
      <w:lvlText w:val="●"/>
      <w:lvlJc w:val="left"/>
      <w:pPr>
        <w:ind w:left="720" w:hanging="360"/>
      </w:pPr>
    </w:lvl>
    <w:lvl w:ilvl="1" w:tplc="C6C636E0">
      <w:start w:val="1"/>
      <w:numFmt w:val="bullet"/>
      <w:lvlText w:val="○"/>
      <w:lvlJc w:val="left"/>
      <w:pPr>
        <w:ind w:left="1440" w:hanging="360"/>
      </w:pPr>
    </w:lvl>
    <w:lvl w:ilvl="2" w:tplc="764256AA">
      <w:start w:val="1"/>
      <w:numFmt w:val="bullet"/>
      <w:lvlText w:val="■"/>
      <w:lvlJc w:val="left"/>
      <w:pPr>
        <w:ind w:left="2160" w:hanging="360"/>
      </w:pPr>
    </w:lvl>
    <w:lvl w:ilvl="3" w:tplc="216C8EA4">
      <w:start w:val="1"/>
      <w:numFmt w:val="bullet"/>
      <w:lvlText w:val="●"/>
      <w:lvlJc w:val="left"/>
      <w:pPr>
        <w:ind w:left="2880" w:hanging="360"/>
      </w:pPr>
    </w:lvl>
    <w:lvl w:ilvl="4" w:tplc="CCC42766">
      <w:start w:val="1"/>
      <w:numFmt w:val="bullet"/>
      <w:lvlText w:val="○"/>
      <w:lvlJc w:val="left"/>
      <w:pPr>
        <w:ind w:left="3600" w:hanging="360"/>
      </w:pPr>
    </w:lvl>
    <w:lvl w:ilvl="5" w:tplc="F7889D74">
      <w:start w:val="1"/>
      <w:numFmt w:val="bullet"/>
      <w:lvlText w:val="■"/>
      <w:lvlJc w:val="left"/>
      <w:pPr>
        <w:ind w:left="4320" w:hanging="360"/>
      </w:pPr>
    </w:lvl>
    <w:lvl w:ilvl="6" w:tplc="17B6FBA8">
      <w:start w:val="1"/>
      <w:numFmt w:val="bullet"/>
      <w:lvlText w:val="●"/>
      <w:lvlJc w:val="left"/>
      <w:pPr>
        <w:ind w:left="5040" w:hanging="360"/>
      </w:pPr>
    </w:lvl>
    <w:lvl w:ilvl="7" w:tplc="F5DEEB24">
      <w:start w:val="1"/>
      <w:numFmt w:val="bullet"/>
      <w:lvlText w:val="●"/>
      <w:lvlJc w:val="left"/>
      <w:pPr>
        <w:ind w:left="5760" w:hanging="360"/>
      </w:pPr>
    </w:lvl>
    <w:lvl w:ilvl="8" w:tplc="5DFE529E">
      <w:start w:val="1"/>
      <w:numFmt w:val="bullet"/>
      <w:lvlText w:val="●"/>
      <w:lvlJc w:val="left"/>
      <w:pPr>
        <w:ind w:left="6480" w:hanging="360"/>
      </w:pPr>
    </w:lvl>
  </w:abstractNum>
  <w:abstractNum w:abstractNumId="1" w15:restartNumberingAfterBreak="0">
    <w:nsid w:val="29DA52C0"/>
    <w:multiLevelType w:val="hybridMultilevel"/>
    <w:tmpl w:val="99A6E25C"/>
    <w:lvl w:ilvl="0" w:tplc="9C807B42">
      <w:start w:val="1"/>
      <w:numFmt w:val="bullet"/>
      <w:lvlText w:val="•"/>
      <w:lvlJc w:val="left"/>
      <w:pPr>
        <w:ind w:left="720" w:hanging="360"/>
      </w:pPr>
    </w:lvl>
    <w:lvl w:ilvl="1" w:tplc="34A88C8A">
      <w:numFmt w:val="decimal"/>
      <w:lvlText w:val=""/>
      <w:lvlJc w:val="left"/>
    </w:lvl>
    <w:lvl w:ilvl="2" w:tplc="F78A08D2">
      <w:numFmt w:val="decimal"/>
      <w:lvlText w:val=""/>
      <w:lvlJc w:val="left"/>
    </w:lvl>
    <w:lvl w:ilvl="3" w:tplc="ACC69A16">
      <w:numFmt w:val="decimal"/>
      <w:lvlText w:val=""/>
      <w:lvlJc w:val="left"/>
    </w:lvl>
    <w:lvl w:ilvl="4" w:tplc="D6B0B74C">
      <w:numFmt w:val="decimal"/>
      <w:lvlText w:val=""/>
      <w:lvlJc w:val="left"/>
    </w:lvl>
    <w:lvl w:ilvl="5" w:tplc="66B8403C">
      <w:numFmt w:val="decimal"/>
      <w:lvlText w:val=""/>
      <w:lvlJc w:val="left"/>
    </w:lvl>
    <w:lvl w:ilvl="6" w:tplc="BE6CAA6E">
      <w:numFmt w:val="decimal"/>
      <w:lvlText w:val=""/>
      <w:lvlJc w:val="left"/>
    </w:lvl>
    <w:lvl w:ilvl="7" w:tplc="CE2289FA">
      <w:numFmt w:val="decimal"/>
      <w:lvlText w:val=""/>
      <w:lvlJc w:val="left"/>
    </w:lvl>
    <w:lvl w:ilvl="8" w:tplc="D7DE1334">
      <w:numFmt w:val="decimal"/>
      <w:lvlText w:val=""/>
      <w:lvlJc w:val="left"/>
    </w:lvl>
  </w:abstractNum>
  <w:num w:numId="1" w16cid:durableId="1809274009">
    <w:abstractNumId w:val="0"/>
    <w:lvlOverride w:ilvl="0">
      <w:startOverride w:val="1"/>
    </w:lvlOverride>
  </w:num>
  <w:num w:numId="2" w16cid:durableId="106576472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C08"/>
    <w:rsid w:val="00360918"/>
    <w:rsid w:val="005B1ECB"/>
    <w:rsid w:val="006135D2"/>
    <w:rsid w:val="00880579"/>
    <w:rsid w:val="00903677"/>
    <w:rsid w:val="009B579D"/>
    <w:rsid w:val="00A3273D"/>
    <w:rsid w:val="00B169B0"/>
    <w:rsid w:val="00B2770B"/>
    <w:rsid w:val="00BF4624"/>
    <w:rsid w:val="00D21235"/>
    <w:rsid w:val="00F55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EC04D"/>
  <w15:docId w15:val="{9FA65093-E862-C74E-A297-BCB944D6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paragraph" w:styleId="Header">
    <w:name w:val="header"/>
    <w:basedOn w:val="Normal"/>
    <w:link w:val="HeaderChar"/>
    <w:uiPriority w:val="99"/>
    <w:unhideWhenUsed/>
    <w:rsid w:val="005B1ECB"/>
    <w:pPr>
      <w:tabs>
        <w:tab w:val="center" w:pos="4680"/>
        <w:tab w:val="right" w:pos="9360"/>
      </w:tabs>
    </w:pPr>
  </w:style>
  <w:style w:type="character" w:customStyle="1" w:styleId="HeaderChar">
    <w:name w:val="Header Char"/>
    <w:basedOn w:val="DefaultParagraphFont"/>
    <w:link w:val="Header"/>
    <w:uiPriority w:val="99"/>
    <w:rsid w:val="005B1ECB"/>
  </w:style>
  <w:style w:type="paragraph" w:styleId="Footer">
    <w:name w:val="footer"/>
    <w:basedOn w:val="Normal"/>
    <w:link w:val="FooterChar"/>
    <w:uiPriority w:val="99"/>
    <w:unhideWhenUsed/>
    <w:rsid w:val="005B1ECB"/>
    <w:pPr>
      <w:tabs>
        <w:tab w:val="center" w:pos="4680"/>
        <w:tab w:val="right" w:pos="9360"/>
      </w:tabs>
    </w:pPr>
  </w:style>
  <w:style w:type="character" w:customStyle="1" w:styleId="FooterChar">
    <w:name w:val="Footer Char"/>
    <w:basedOn w:val="DefaultParagraphFont"/>
    <w:link w:val="Footer"/>
    <w:uiPriority w:val="99"/>
    <w:rsid w:val="005B1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e4bcb6-3827-4d7a-b158-c44159adc1e0">
      <Terms xmlns="http://schemas.microsoft.com/office/infopath/2007/PartnerControls"/>
    </lcf76f155ced4ddcb4097134ff3c332f>
    <TaxCatchAll xmlns="b39584a6-40d8-4e78-8152-c60076a7c5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16228E1A654E4B875BECFF6772E28A" ma:contentTypeVersion="18" ma:contentTypeDescription="Create a new document." ma:contentTypeScope="" ma:versionID="90e0adebb7ed95425783d62e6acd59ae">
  <xsd:schema xmlns:xsd="http://www.w3.org/2001/XMLSchema" xmlns:xs="http://www.w3.org/2001/XMLSchema" xmlns:p="http://schemas.microsoft.com/office/2006/metadata/properties" xmlns:ns2="1fe4bcb6-3827-4d7a-b158-c44159adc1e0" xmlns:ns3="b39584a6-40d8-4e78-8152-c60076a7c563" targetNamespace="http://schemas.microsoft.com/office/2006/metadata/properties" ma:root="true" ma:fieldsID="04e20c02eabe60e3ce61a79978ca8c7f" ns2:_="" ns3:_="">
    <xsd:import namespace="1fe4bcb6-3827-4d7a-b158-c44159adc1e0"/>
    <xsd:import namespace="b39584a6-40d8-4e78-8152-c60076a7c5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4bcb6-3827-4d7a-b158-c44159adc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c58197-74d2-42db-843d-f2d6a74e1e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584a6-40d8-4e78-8152-c60076a7c5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1ea8b6-2864-41fa-b5d9-6508b764a1e8}" ma:internalName="TaxCatchAll" ma:showField="CatchAllData" ma:web="b39584a6-40d8-4e78-8152-c60076a7c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33083-0F4A-48CB-A527-65AD002AD760}">
  <ds:schemaRefs>
    <ds:schemaRef ds:uri="http://schemas.microsoft.com/office/2006/metadata/properties"/>
    <ds:schemaRef ds:uri="http://schemas.microsoft.com/office/infopath/2007/PartnerControls"/>
    <ds:schemaRef ds:uri="1fe4bcb6-3827-4d7a-b158-c44159adc1e0"/>
    <ds:schemaRef ds:uri="b39584a6-40d8-4e78-8152-c60076a7c563"/>
  </ds:schemaRefs>
</ds:datastoreItem>
</file>

<file path=customXml/itemProps2.xml><?xml version="1.0" encoding="utf-8"?>
<ds:datastoreItem xmlns:ds="http://schemas.openxmlformats.org/officeDocument/2006/customXml" ds:itemID="{75CC4AAE-8E03-4B2B-A091-5E851B164A57}">
  <ds:schemaRefs>
    <ds:schemaRef ds:uri="http://schemas.microsoft.com/sharepoint/v3/contenttype/forms"/>
  </ds:schemaRefs>
</ds:datastoreItem>
</file>

<file path=customXml/itemProps3.xml><?xml version="1.0" encoding="utf-8"?>
<ds:datastoreItem xmlns:ds="http://schemas.openxmlformats.org/officeDocument/2006/customXml" ds:itemID="{818E4572-73BE-4505-9D59-6C8FB796B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4bcb6-3827-4d7a-b158-c44159adc1e0"/>
    <ds:schemaRef ds:uri="b39584a6-40d8-4e78-8152-c60076a7c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1397</Words>
  <Characters>9013</Characters>
  <Application>Microsoft Office Word</Application>
  <DocSecurity>0</DocSecurity>
  <Lines>145</Lines>
  <Paragraphs>122</Paragraphs>
  <ScaleCrop>false</ScaleCrop>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Regina Garland</cp:lastModifiedBy>
  <cp:revision>2</cp:revision>
  <dcterms:created xsi:type="dcterms:W3CDTF">2026-10-21T01:13:00Z</dcterms:created>
  <dcterms:modified xsi:type="dcterms:W3CDTF">2026-10-21T01:13:00Z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0x010100C816228E1A654E4B875BECFF6772E28A</vt:lpwstr>
  </property>
  <property fmtid="{D5CDD505-2E9C-101B-9397-08002B2CF9AE}" pid="3" name="docLang">
    <vt:lpwstr>en</vt:lpwstr>
  </property>
  <property fmtid="{D5CDD505-2E9C-101B-9397-08002B2CF9AE}" pid="4" name="MediaServiceImageTags">
    <vt:lpwstr/>
  </property>
</Properties>
</file>