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D51D3" w14:textId="77777777" w:rsidR="001F41DC" w:rsidRPr="005B1CE0" w:rsidRDefault="00C03D35" w:rsidP="00C03D35">
      <w:pPr>
        <w:tabs>
          <w:tab w:val="right" w:pos="9360"/>
        </w:tabs>
        <w:ind w:left="360" w:hanging="360"/>
        <w:jc w:val="right"/>
        <w:rPr>
          <w:rFonts w:ascii="Arial Narrow" w:hAnsi="Arial Narrow"/>
          <w:b/>
          <w:sz w:val="28"/>
          <w:szCs w:val="28"/>
        </w:rPr>
      </w:pPr>
      <w:r w:rsidRPr="005B1CE0">
        <w:rPr>
          <w:rFonts w:ascii="Arial Narrow" w:hAnsi="Arial Narrow"/>
          <w:noProof/>
        </w:rPr>
        <w:drawing>
          <wp:anchor distT="0" distB="0" distL="114300" distR="114300" simplePos="0" relativeHeight="251654656" behindDoc="0" locked="0" layoutInCell="1" allowOverlap="1" wp14:anchorId="51D5505A" wp14:editId="7F78724B">
            <wp:simplePos x="0" y="0"/>
            <wp:positionH relativeFrom="column">
              <wp:posOffset>-63500</wp:posOffset>
            </wp:positionH>
            <wp:positionV relativeFrom="paragraph">
              <wp:posOffset>-234950</wp:posOffset>
            </wp:positionV>
            <wp:extent cx="2990850" cy="55308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in Logo400.jpg"/>
                    <pic:cNvPicPr/>
                  </pic:nvPicPr>
                  <pic:blipFill>
                    <a:blip r:embed="rId12">
                      <a:extLst>
                        <a:ext uri="{28A0092B-C50C-407E-A947-70E740481C1C}">
                          <a14:useLocalDpi xmlns:a14="http://schemas.microsoft.com/office/drawing/2010/main" val="0"/>
                        </a:ext>
                      </a:extLst>
                    </a:blip>
                    <a:stretch>
                      <a:fillRect/>
                    </a:stretch>
                  </pic:blipFill>
                  <pic:spPr>
                    <a:xfrm>
                      <a:off x="0" y="0"/>
                      <a:ext cx="2990850" cy="553085"/>
                    </a:xfrm>
                    <a:prstGeom prst="rect">
                      <a:avLst/>
                    </a:prstGeom>
                  </pic:spPr>
                </pic:pic>
              </a:graphicData>
            </a:graphic>
            <wp14:sizeRelH relativeFrom="page">
              <wp14:pctWidth>0</wp14:pctWidth>
            </wp14:sizeRelH>
            <wp14:sizeRelV relativeFrom="page">
              <wp14:pctHeight>0</wp14:pctHeight>
            </wp14:sizeRelV>
          </wp:anchor>
        </w:drawing>
      </w:r>
      <w:r w:rsidR="00FA3DB2" w:rsidRPr="005B1CE0">
        <w:rPr>
          <w:rFonts w:ascii="Arial Narrow" w:hAnsi="Arial Narrow"/>
        </w:rPr>
        <w:t xml:space="preserve">       </w:t>
      </w:r>
      <w:r w:rsidR="00BA75FE" w:rsidRPr="005B1CE0">
        <w:rPr>
          <w:rFonts w:ascii="Arial Narrow" w:hAnsi="Arial Narrow"/>
          <w:b/>
          <w:i/>
          <w:sz w:val="22"/>
        </w:rPr>
        <w:t xml:space="preserve"> </w:t>
      </w:r>
      <w:r w:rsidR="00BA75FE" w:rsidRPr="005B1CE0">
        <w:rPr>
          <w:rFonts w:ascii="Arial Narrow" w:hAnsi="Arial Narrow"/>
          <w:b/>
          <w:sz w:val="28"/>
          <w:szCs w:val="28"/>
        </w:rPr>
        <w:t>J</w:t>
      </w:r>
      <w:r w:rsidR="00422E84" w:rsidRPr="005B1CE0">
        <w:rPr>
          <w:rFonts w:ascii="Arial Narrow" w:hAnsi="Arial Narrow"/>
          <w:b/>
          <w:sz w:val="28"/>
          <w:szCs w:val="28"/>
        </w:rPr>
        <w:t>ob</w:t>
      </w:r>
      <w:r w:rsidR="00BA75FE" w:rsidRPr="005B1CE0">
        <w:rPr>
          <w:rFonts w:ascii="Arial Narrow" w:hAnsi="Arial Narrow"/>
          <w:b/>
          <w:sz w:val="28"/>
          <w:szCs w:val="28"/>
        </w:rPr>
        <w:t xml:space="preserve"> D</w:t>
      </w:r>
      <w:r w:rsidR="00422E84" w:rsidRPr="005B1CE0">
        <w:rPr>
          <w:rFonts w:ascii="Arial Narrow" w:hAnsi="Arial Narrow"/>
          <w:b/>
          <w:sz w:val="28"/>
          <w:szCs w:val="28"/>
        </w:rPr>
        <w:t>escription</w:t>
      </w:r>
    </w:p>
    <w:p w14:paraId="7AF914B1" w14:textId="77777777" w:rsidR="00E40EC9" w:rsidRPr="005B1CE0" w:rsidRDefault="001F41DC" w:rsidP="00C03D35">
      <w:pPr>
        <w:rPr>
          <w:rFonts w:ascii="Arial Narrow" w:hAnsi="Arial Narrow"/>
          <w:b/>
          <w:sz w:val="22"/>
          <w:szCs w:val="22"/>
          <w:u w:val="single"/>
        </w:rPr>
      </w:pPr>
      <w:r w:rsidRPr="005B1CE0">
        <w:rPr>
          <w:rFonts w:ascii="Arial Narrow" w:hAnsi="Arial Narrow"/>
        </w:rPr>
        <w:tab/>
      </w:r>
      <w:r w:rsidRPr="005B1CE0">
        <w:rPr>
          <w:rFonts w:ascii="Arial Narrow" w:hAnsi="Arial Narrow"/>
        </w:rPr>
        <w:tab/>
      </w:r>
      <w:r w:rsidRPr="005B1CE0">
        <w:rPr>
          <w:rFonts w:ascii="Arial Narrow" w:hAnsi="Arial Narrow"/>
        </w:rPr>
        <w:tab/>
      </w:r>
      <w:r w:rsidRPr="005B1CE0">
        <w:rPr>
          <w:rFonts w:ascii="Arial Narrow" w:hAnsi="Arial Narrow"/>
        </w:rPr>
        <w:tab/>
      </w:r>
    </w:p>
    <w:p w14:paraId="409BD30C" w14:textId="77777777" w:rsidR="007E497E" w:rsidRPr="005B1CE0" w:rsidRDefault="0078475C" w:rsidP="00427E98">
      <w:pPr>
        <w:spacing w:line="360" w:lineRule="auto"/>
        <w:jc w:val="center"/>
        <w:rPr>
          <w:rFonts w:ascii="Arial Narrow" w:hAnsi="Arial Narrow"/>
          <w:b/>
          <w:sz w:val="28"/>
          <w:szCs w:val="22"/>
        </w:rPr>
      </w:pPr>
      <w:r>
        <w:rPr>
          <w:rFonts w:ascii="Arial Narrow" w:hAnsi="Arial Narrow"/>
          <w:b/>
          <w:sz w:val="24"/>
          <w:szCs w:val="22"/>
        </w:rPr>
        <w:t>Senior Purchasing Agent</w:t>
      </w:r>
    </w:p>
    <w:p w14:paraId="34FC39DE" w14:textId="0CA2F335" w:rsidR="006F613B" w:rsidRPr="005B1CE0" w:rsidRDefault="007E497E" w:rsidP="00427E98">
      <w:pPr>
        <w:spacing w:line="360" w:lineRule="auto"/>
        <w:jc w:val="both"/>
        <w:rPr>
          <w:rFonts w:ascii="Arial Narrow" w:hAnsi="Arial Narrow"/>
          <w:b/>
          <w:sz w:val="24"/>
          <w:szCs w:val="22"/>
        </w:rPr>
      </w:pPr>
      <w:r w:rsidRPr="005B1CE0">
        <w:rPr>
          <w:rFonts w:ascii="Arial Narrow" w:hAnsi="Arial Narrow"/>
          <w:sz w:val="24"/>
          <w:szCs w:val="22"/>
        </w:rPr>
        <w:t>Department:</w:t>
      </w:r>
      <w:r w:rsidR="0078475C">
        <w:rPr>
          <w:rFonts w:ascii="Arial Narrow" w:hAnsi="Arial Narrow"/>
          <w:sz w:val="24"/>
          <w:szCs w:val="22"/>
        </w:rPr>
        <w:t xml:space="preserve"> Purchasing</w:t>
      </w:r>
      <w:r w:rsidR="0026706D">
        <w:rPr>
          <w:rFonts w:ascii="Arial Narrow" w:hAnsi="Arial Narrow"/>
          <w:sz w:val="24"/>
          <w:szCs w:val="22"/>
        </w:rPr>
        <w:tab/>
      </w:r>
      <w:r w:rsidR="0026706D">
        <w:rPr>
          <w:rFonts w:ascii="Arial Narrow" w:hAnsi="Arial Narrow"/>
          <w:sz w:val="24"/>
          <w:szCs w:val="22"/>
        </w:rPr>
        <w:tab/>
      </w:r>
      <w:r w:rsidR="00AA4C5D">
        <w:rPr>
          <w:rFonts w:ascii="Arial Narrow" w:hAnsi="Arial Narrow"/>
          <w:sz w:val="24"/>
          <w:szCs w:val="22"/>
        </w:rPr>
        <w:tab/>
      </w:r>
      <w:r w:rsidR="007C1428" w:rsidRPr="005B1CE0">
        <w:rPr>
          <w:rFonts w:ascii="Arial Narrow" w:hAnsi="Arial Narrow"/>
          <w:sz w:val="24"/>
          <w:szCs w:val="22"/>
        </w:rPr>
        <w:tab/>
      </w:r>
      <w:r w:rsidR="007C1428" w:rsidRPr="005B1CE0">
        <w:rPr>
          <w:rFonts w:ascii="Arial Narrow" w:hAnsi="Arial Narrow"/>
          <w:sz w:val="24"/>
          <w:szCs w:val="22"/>
        </w:rPr>
        <w:tab/>
      </w:r>
      <w:r w:rsidR="007C1428" w:rsidRPr="005B1CE0">
        <w:rPr>
          <w:rFonts w:ascii="Arial Narrow" w:hAnsi="Arial Narrow"/>
          <w:sz w:val="24"/>
          <w:szCs w:val="22"/>
        </w:rPr>
        <w:tab/>
      </w:r>
      <w:r w:rsidR="007C1428" w:rsidRPr="005B1CE0">
        <w:rPr>
          <w:rFonts w:ascii="Arial Narrow" w:hAnsi="Arial Narrow"/>
          <w:sz w:val="24"/>
          <w:szCs w:val="22"/>
        </w:rPr>
        <w:tab/>
      </w:r>
      <w:r w:rsidR="007C1428" w:rsidRPr="005B1CE0">
        <w:rPr>
          <w:rFonts w:ascii="Arial Narrow" w:hAnsi="Arial Narrow"/>
          <w:sz w:val="24"/>
          <w:szCs w:val="22"/>
        </w:rPr>
        <w:tab/>
      </w:r>
      <w:r w:rsidR="008D38A0">
        <w:rPr>
          <w:rFonts w:ascii="Arial Narrow" w:hAnsi="Arial Narrow"/>
          <w:sz w:val="24"/>
          <w:szCs w:val="22"/>
        </w:rPr>
        <w:tab/>
      </w:r>
      <w:r w:rsidR="0078475C">
        <w:rPr>
          <w:rFonts w:ascii="Arial Narrow" w:hAnsi="Arial Narrow"/>
          <w:sz w:val="24"/>
          <w:szCs w:val="22"/>
        </w:rPr>
        <w:tab/>
      </w:r>
      <w:r w:rsidR="007C1428" w:rsidRPr="005B1CE0">
        <w:rPr>
          <w:rFonts w:ascii="Arial Narrow" w:hAnsi="Arial Narrow"/>
          <w:sz w:val="24"/>
          <w:szCs w:val="22"/>
        </w:rPr>
        <w:t xml:space="preserve">Date: </w:t>
      </w:r>
      <w:r w:rsidR="00457F10">
        <w:rPr>
          <w:rFonts w:ascii="Arial Narrow" w:hAnsi="Arial Narrow"/>
          <w:sz w:val="24"/>
          <w:szCs w:val="22"/>
        </w:rPr>
        <w:t>April 18, 2022</w:t>
      </w:r>
      <w:r w:rsidR="0078475C">
        <w:rPr>
          <w:rFonts w:ascii="Arial Narrow" w:hAnsi="Arial Narrow"/>
          <w:sz w:val="24"/>
          <w:szCs w:val="22"/>
        </w:rPr>
        <w:tab/>
      </w:r>
    </w:p>
    <w:p w14:paraId="4B44D091" w14:textId="0A943CE0" w:rsidR="00201435" w:rsidRPr="005B1CE0" w:rsidRDefault="007E497E" w:rsidP="00CE1D2F">
      <w:pPr>
        <w:spacing w:line="276" w:lineRule="auto"/>
        <w:jc w:val="both"/>
        <w:rPr>
          <w:rFonts w:ascii="Arial Narrow" w:hAnsi="Arial Narrow"/>
          <w:sz w:val="28"/>
        </w:rPr>
      </w:pPr>
      <w:r w:rsidRPr="005B1CE0">
        <w:rPr>
          <w:rFonts w:ascii="Arial Narrow" w:hAnsi="Arial Narrow"/>
          <w:sz w:val="24"/>
          <w:szCs w:val="22"/>
        </w:rPr>
        <w:t>Title of Immediate</w:t>
      </w:r>
      <w:r w:rsidR="008D38A0">
        <w:rPr>
          <w:rFonts w:ascii="Arial Narrow" w:hAnsi="Arial Narrow"/>
          <w:sz w:val="24"/>
          <w:szCs w:val="22"/>
        </w:rPr>
        <w:t xml:space="preserve"> Supervisor</w:t>
      </w:r>
      <w:r w:rsidR="00141AA7">
        <w:rPr>
          <w:rFonts w:ascii="Arial Narrow" w:hAnsi="Arial Narrow"/>
          <w:sz w:val="24"/>
          <w:szCs w:val="22"/>
        </w:rPr>
        <w:t>:</w:t>
      </w:r>
      <w:r w:rsidR="0078475C">
        <w:rPr>
          <w:rFonts w:ascii="Arial Narrow" w:hAnsi="Arial Narrow"/>
          <w:sz w:val="24"/>
          <w:szCs w:val="22"/>
        </w:rPr>
        <w:t xml:space="preserve"> </w:t>
      </w:r>
      <w:r w:rsidR="00457F10">
        <w:rPr>
          <w:rFonts w:ascii="Arial Narrow" w:hAnsi="Arial Narrow"/>
          <w:sz w:val="24"/>
          <w:szCs w:val="22"/>
        </w:rPr>
        <w:t xml:space="preserve">Manager, Purchasing </w:t>
      </w:r>
      <w:r w:rsidR="00457F10">
        <w:rPr>
          <w:rFonts w:ascii="Arial Narrow" w:hAnsi="Arial Narrow"/>
          <w:sz w:val="24"/>
          <w:szCs w:val="22"/>
        </w:rPr>
        <w:tab/>
      </w:r>
      <w:r w:rsidR="00457F10">
        <w:rPr>
          <w:rFonts w:ascii="Arial Narrow" w:hAnsi="Arial Narrow"/>
          <w:sz w:val="24"/>
          <w:szCs w:val="22"/>
        </w:rPr>
        <w:tab/>
      </w:r>
      <w:r w:rsidR="00457F10">
        <w:rPr>
          <w:rFonts w:ascii="Arial Narrow" w:hAnsi="Arial Narrow"/>
          <w:sz w:val="24"/>
          <w:szCs w:val="22"/>
        </w:rPr>
        <w:tab/>
      </w:r>
      <w:r w:rsidR="00457F10">
        <w:rPr>
          <w:rFonts w:ascii="Arial Narrow" w:hAnsi="Arial Narrow"/>
          <w:sz w:val="24"/>
          <w:szCs w:val="22"/>
        </w:rPr>
        <w:tab/>
      </w:r>
      <w:r w:rsidR="00457F10">
        <w:rPr>
          <w:rFonts w:ascii="Arial Narrow" w:hAnsi="Arial Narrow"/>
          <w:sz w:val="24"/>
          <w:szCs w:val="22"/>
        </w:rPr>
        <w:tab/>
      </w:r>
      <w:r w:rsidR="005B1CE0">
        <w:rPr>
          <w:rFonts w:ascii="Arial Narrow" w:hAnsi="Arial Narrow"/>
          <w:sz w:val="24"/>
          <w:szCs w:val="22"/>
        </w:rPr>
        <w:tab/>
      </w:r>
      <w:r w:rsidR="0078475C">
        <w:rPr>
          <w:rFonts w:ascii="Arial Narrow" w:hAnsi="Arial Narrow"/>
          <w:sz w:val="24"/>
          <w:szCs w:val="22"/>
        </w:rPr>
        <w:t>Pay Level: L2</w:t>
      </w:r>
      <w:r w:rsidR="009C6295">
        <w:rPr>
          <w:rFonts w:ascii="Arial Narrow" w:hAnsi="Arial Narrow"/>
          <w:sz w:val="24"/>
          <w:szCs w:val="22"/>
        </w:rPr>
        <w:t>4</w:t>
      </w:r>
    </w:p>
    <w:p w14:paraId="2A021921" w14:textId="77777777" w:rsidR="009338A5" w:rsidRPr="005B1CE0" w:rsidRDefault="001313FE" w:rsidP="006F613B">
      <w:pPr>
        <w:rPr>
          <w:rFonts w:ascii="Arial Narrow" w:hAnsi="Arial Narrow"/>
          <w:sz w:val="24"/>
          <w:u w:val="single"/>
        </w:rPr>
      </w:pPr>
      <w:r w:rsidRPr="005B1CE0">
        <w:rPr>
          <w:rFonts w:ascii="Arial Narrow" w:hAnsi="Arial Narrow"/>
          <w:noProof/>
          <w:sz w:val="24"/>
          <w:u w:val="single"/>
        </w:rPr>
        <mc:AlternateContent>
          <mc:Choice Requires="wps">
            <w:drawing>
              <wp:anchor distT="0" distB="0" distL="114300" distR="114300" simplePos="0" relativeHeight="251656192" behindDoc="0" locked="0" layoutInCell="1" allowOverlap="1" wp14:anchorId="4AC5B323" wp14:editId="1D76245A">
                <wp:simplePos x="0" y="0"/>
                <wp:positionH relativeFrom="column">
                  <wp:posOffset>3175</wp:posOffset>
                </wp:positionH>
                <wp:positionV relativeFrom="paragraph">
                  <wp:posOffset>72813</wp:posOffset>
                </wp:positionV>
                <wp:extent cx="6788150" cy="54187"/>
                <wp:effectExtent l="0" t="0" r="0" b="3175"/>
                <wp:wrapNone/>
                <wp:docPr id="4" name="Rectangle 4"/>
                <wp:cNvGraphicFramePr/>
                <a:graphic xmlns:a="http://schemas.openxmlformats.org/drawingml/2006/main">
                  <a:graphicData uri="http://schemas.microsoft.com/office/word/2010/wordprocessingShape">
                    <wps:wsp>
                      <wps:cNvSpPr/>
                      <wps:spPr>
                        <a:xfrm>
                          <a:off x="0" y="0"/>
                          <a:ext cx="6788150" cy="54187"/>
                        </a:xfrm>
                        <a:prstGeom prst="rect">
                          <a:avLst/>
                        </a:prstGeom>
                        <a:solidFill>
                          <a:srgbClr val="B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DF9C15" id="Rectangle 4" o:spid="_x0000_s1026" style="position:absolute;margin-left:.25pt;margin-top:5.75pt;width:534.5pt;height:4.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" fillcolor="#b00000" stroked="f" strokeweight="2pt"/>
            </w:pict>
          </mc:Fallback>
        </mc:AlternateContent>
      </w:r>
    </w:p>
    <w:p w14:paraId="2D8AC149" w14:textId="32666761" w:rsidR="006F613B" w:rsidRPr="005B1CE0" w:rsidRDefault="006F613B" w:rsidP="00D645D3">
      <w:pPr>
        <w:rPr>
          <w:rFonts w:ascii="Arial Narrow" w:hAnsi="Arial Narrow"/>
          <w:sz w:val="24"/>
          <w:szCs w:val="24"/>
        </w:rPr>
      </w:pPr>
      <w:r w:rsidRPr="005B1CE0">
        <w:rPr>
          <w:rFonts w:ascii="Arial Narrow" w:hAnsi="Arial Narrow"/>
          <w:b/>
          <w:sz w:val="24"/>
          <w:szCs w:val="24"/>
        </w:rPr>
        <w:t>POSITION SUMMARY:</w:t>
      </w:r>
      <w:r w:rsidR="008A3217" w:rsidRPr="005B1CE0">
        <w:rPr>
          <w:rFonts w:ascii="Arial Narrow" w:hAnsi="Arial Narrow"/>
          <w:sz w:val="24"/>
          <w:szCs w:val="24"/>
        </w:rPr>
        <w:t xml:space="preserve">  </w:t>
      </w:r>
      <w:r w:rsidR="0078475C" w:rsidRPr="0078475C">
        <w:rPr>
          <w:rFonts w:ascii="Arial Narrow" w:hAnsi="Arial Narrow"/>
          <w:sz w:val="24"/>
          <w:szCs w:val="24"/>
        </w:rPr>
        <w:t xml:space="preserve">Purchase materials, supplies, equipment and services in a timely fashion and of a quality and price consistent with Authority needs and in accordance with good purchasing principles and ethical standards.  </w:t>
      </w:r>
      <w:r w:rsidR="0021613D">
        <w:rPr>
          <w:rFonts w:ascii="Arial Narrow" w:hAnsi="Arial Narrow"/>
          <w:sz w:val="24"/>
          <w:szCs w:val="24"/>
        </w:rPr>
        <w:t>Procurements</w:t>
      </w:r>
      <w:r w:rsidR="0078475C" w:rsidRPr="0078475C">
        <w:rPr>
          <w:rFonts w:ascii="Arial Narrow" w:hAnsi="Arial Narrow"/>
          <w:sz w:val="24"/>
          <w:szCs w:val="24"/>
        </w:rPr>
        <w:t xml:space="preserve"> frequently exceed </w:t>
      </w:r>
      <w:r w:rsidR="00921162">
        <w:rPr>
          <w:rFonts w:ascii="Arial Narrow" w:hAnsi="Arial Narrow"/>
          <w:sz w:val="24"/>
          <w:szCs w:val="24"/>
        </w:rPr>
        <w:t>sixty-five</w:t>
      </w:r>
      <w:r w:rsidR="0078475C" w:rsidRPr="0078475C">
        <w:rPr>
          <w:rFonts w:ascii="Arial Narrow" w:hAnsi="Arial Narrow"/>
          <w:sz w:val="24"/>
          <w:szCs w:val="24"/>
        </w:rPr>
        <w:t xml:space="preserve"> thousand dollars ($</w:t>
      </w:r>
      <w:r w:rsidR="00BC4E02">
        <w:rPr>
          <w:rFonts w:ascii="Arial Narrow" w:hAnsi="Arial Narrow"/>
          <w:sz w:val="24"/>
          <w:szCs w:val="24"/>
        </w:rPr>
        <w:t>65</w:t>
      </w:r>
      <w:r w:rsidR="0078475C" w:rsidRPr="0078475C">
        <w:rPr>
          <w:rFonts w:ascii="Arial Narrow" w:hAnsi="Arial Narrow"/>
          <w:sz w:val="24"/>
          <w:szCs w:val="24"/>
        </w:rPr>
        <w:t>,000), are complex, and many are formally solicited advertised solicitations. Process includes market research, specification development, locating vendors, solicitation, negotiation, price analysis, value analysis, award determination or recommendation, award and purchase order processing, and contract management.</w:t>
      </w:r>
    </w:p>
    <w:p w14:paraId="3F25CD22" w14:textId="77777777" w:rsidR="006F613B" w:rsidRPr="00CE1D2F" w:rsidRDefault="006F613B" w:rsidP="006F613B">
      <w:pPr>
        <w:rPr>
          <w:rFonts w:ascii="Arial Narrow" w:hAnsi="Arial Narrow"/>
          <w:sz w:val="16"/>
          <w:szCs w:val="24"/>
        </w:rPr>
      </w:pPr>
    </w:p>
    <w:p w14:paraId="283B735C" w14:textId="77777777" w:rsidR="00E00F14" w:rsidRPr="005B1CE0" w:rsidRDefault="007A572F" w:rsidP="003B465B">
      <w:pPr>
        <w:rPr>
          <w:rFonts w:ascii="Arial Narrow" w:hAnsi="Arial Narrow"/>
          <w:i/>
          <w:sz w:val="24"/>
          <w:szCs w:val="24"/>
        </w:rPr>
      </w:pPr>
      <w:r w:rsidRPr="005B1CE0">
        <w:rPr>
          <w:rFonts w:ascii="Arial Narrow" w:hAnsi="Arial Narrow"/>
          <w:b/>
          <w:sz w:val="24"/>
          <w:szCs w:val="24"/>
        </w:rPr>
        <w:t xml:space="preserve">DUTIES AND </w:t>
      </w:r>
      <w:r w:rsidR="007E497E" w:rsidRPr="005B1CE0">
        <w:rPr>
          <w:rFonts w:ascii="Arial Narrow" w:hAnsi="Arial Narrow"/>
          <w:b/>
          <w:sz w:val="24"/>
          <w:szCs w:val="24"/>
        </w:rPr>
        <w:t>RESPONS</w:t>
      </w:r>
      <w:r w:rsidR="00422E84" w:rsidRPr="005B1CE0">
        <w:rPr>
          <w:rFonts w:ascii="Arial Narrow" w:hAnsi="Arial Narrow"/>
          <w:b/>
          <w:sz w:val="24"/>
          <w:szCs w:val="24"/>
        </w:rPr>
        <w:t>I</w:t>
      </w:r>
      <w:r w:rsidR="007E497E" w:rsidRPr="005B1CE0">
        <w:rPr>
          <w:rFonts w:ascii="Arial Narrow" w:hAnsi="Arial Narrow"/>
          <w:b/>
          <w:sz w:val="24"/>
          <w:szCs w:val="24"/>
        </w:rPr>
        <w:t>BILITIES</w:t>
      </w:r>
      <w:r w:rsidR="006F613B" w:rsidRPr="005B1CE0">
        <w:rPr>
          <w:rFonts w:ascii="Arial Narrow" w:hAnsi="Arial Narrow"/>
          <w:b/>
          <w:sz w:val="24"/>
          <w:szCs w:val="24"/>
        </w:rPr>
        <w:t>:</w:t>
      </w:r>
      <w:r w:rsidR="00321986" w:rsidRPr="005B1CE0">
        <w:rPr>
          <w:rFonts w:ascii="Arial Narrow" w:hAnsi="Arial Narrow"/>
          <w:sz w:val="24"/>
          <w:szCs w:val="24"/>
        </w:rPr>
        <w:t xml:space="preserve">   </w:t>
      </w:r>
      <w:r w:rsidR="00E00F14" w:rsidRPr="005B1CE0">
        <w:rPr>
          <w:rFonts w:ascii="Arial Narrow" w:hAnsi="Arial Narrow"/>
          <w:i/>
          <w:szCs w:val="24"/>
        </w:rPr>
        <w:t xml:space="preserve">Essential functions, as defined under the </w:t>
      </w:r>
      <w:r w:rsidR="00C357D3" w:rsidRPr="005B1CE0">
        <w:rPr>
          <w:rFonts w:ascii="Arial Narrow" w:hAnsi="Arial Narrow"/>
          <w:i/>
          <w:szCs w:val="24"/>
        </w:rPr>
        <w:t>A</w:t>
      </w:r>
      <w:r w:rsidRPr="005B1CE0">
        <w:rPr>
          <w:rFonts w:ascii="Arial Narrow" w:hAnsi="Arial Narrow"/>
          <w:i/>
          <w:szCs w:val="24"/>
        </w:rPr>
        <w:t>DA Amendments Act (ADAAA)</w:t>
      </w:r>
      <w:r w:rsidR="00E00F14" w:rsidRPr="005B1CE0">
        <w:rPr>
          <w:rFonts w:ascii="Arial Narrow" w:hAnsi="Arial Narrow"/>
          <w:i/>
          <w:szCs w:val="24"/>
        </w:rPr>
        <w:t>, may include any of the following representative duties</w:t>
      </w:r>
      <w:r w:rsidRPr="005B1CE0">
        <w:rPr>
          <w:rFonts w:ascii="Arial Narrow" w:hAnsi="Arial Narrow"/>
          <w:i/>
          <w:szCs w:val="24"/>
        </w:rPr>
        <w:t xml:space="preserve"> and responsibilities</w:t>
      </w:r>
      <w:r w:rsidR="00E00F14" w:rsidRPr="005B1CE0">
        <w:rPr>
          <w:rFonts w:ascii="Arial Narrow" w:hAnsi="Arial Narrow"/>
          <w:i/>
          <w:szCs w:val="24"/>
        </w:rPr>
        <w:t xml:space="preserve">.  </w:t>
      </w:r>
      <w:r w:rsidRPr="005B1CE0">
        <w:rPr>
          <w:rFonts w:ascii="Arial Narrow" w:hAnsi="Arial Narrow"/>
          <w:i/>
          <w:szCs w:val="24"/>
        </w:rPr>
        <w:t xml:space="preserve">Duties and responsibilities </w:t>
      </w:r>
      <w:r w:rsidR="00E00F14" w:rsidRPr="005B1CE0">
        <w:rPr>
          <w:rFonts w:ascii="Arial Narrow" w:hAnsi="Arial Narrow"/>
          <w:i/>
          <w:szCs w:val="24"/>
        </w:rPr>
        <w:t xml:space="preserve">such as regular attendance at the job are not routinely listed in job </w:t>
      </w:r>
      <w:proofErr w:type="gramStart"/>
      <w:r w:rsidR="00E00F14" w:rsidRPr="005B1CE0">
        <w:rPr>
          <w:rFonts w:ascii="Arial Narrow" w:hAnsi="Arial Narrow"/>
          <w:i/>
          <w:szCs w:val="24"/>
        </w:rPr>
        <w:t>descriptions, but</w:t>
      </w:r>
      <w:proofErr w:type="gramEnd"/>
      <w:r w:rsidR="00E00F14" w:rsidRPr="005B1CE0">
        <w:rPr>
          <w:rFonts w:ascii="Arial Narrow" w:hAnsi="Arial Narrow"/>
          <w:i/>
          <w:szCs w:val="24"/>
        </w:rPr>
        <w:t xml:space="preserve"> are</w:t>
      </w:r>
      <w:r w:rsidRPr="005B1CE0">
        <w:rPr>
          <w:rFonts w:ascii="Arial Narrow" w:hAnsi="Arial Narrow"/>
          <w:i/>
          <w:szCs w:val="24"/>
        </w:rPr>
        <w:t xml:space="preserve"> also</w:t>
      </w:r>
      <w:r w:rsidR="00E00F14" w:rsidRPr="005B1CE0">
        <w:rPr>
          <w:rFonts w:ascii="Arial Narrow" w:hAnsi="Arial Narrow"/>
          <w:i/>
          <w:szCs w:val="24"/>
        </w:rPr>
        <w:t xml:space="preserve"> an essential function.  Essential duties and responsibilities may include, but are not limited to, the following:</w:t>
      </w:r>
    </w:p>
    <w:p w14:paraId="0BC55A61" w14:textId="77777777" w:rsidR="00E00F14" w:rsidRPr="00CE1D2F" w:rsidRDefault="00E00F14" w:rsidP="006F613B">
      <w:pPr>
        <w:rPr>
          <w:rFonts w:ascii="Arial Narrow" w:hAnsi="Arial Narrow"/>
          <w:sz w:val="10"/>
          <w:szCs w:val="24"/>
        </w:rPr>
      </w:pPr>
    </w:p>
    <w:p w14:paraId="0DF99094" w14:textId="77777777" w:rsidR="00576514" w:rsidRDefault="0078475C" w:rsidP="0078475C">
      <w:pPr>
        <w:pStyle w:val="ListParagraph"/>
        <w:numPr>
          <w:ilvl w:val="0"/>
          <w:numId w:val="7"/>
        </w:numPr>
        <w:rPr>
          <w:rFonts w:ascii="Arial Narrow" w:hAnsi="Arial Narrow"/>
          <w:sz w:val="24"/>
          <w:szCs w:val="24"/>
        </w:rPr>
      </w:pPr>
      <w:r w:rsidRPr="0078475C">
        <w:rPr>
          <w:rFonts w:ascii="Arial Narrow" w:hAnsi="Arial Narrow"/>
          <w:sz w:val="24"/>
          <w:szCs w:val="24"/>
        </w:rPr>
        <w:t xml:space="preserve">Prepare solicitation packages with the goal of getting the best value for dollars spent consistent with Authority needs and in accordance with good purchasing principles and ethical standards. </w:t>
      </w:r>
    </w:p>
    <w:p w14:paraId="2D28F96E" w14:textId="0CF0D3C9" w:rsidR="0078475C" w:rsidRPr="0078475C" w:rsidRDefault="0078475C" w:rsidP="0078475C">
      <w:pPr>
        <w:pStyle w:val="ListParagraph"/>
        <w:numPr>
          <w:ilvl w:val="0"/>
          <w:numId w:val="7"/>
        </w:numPr>
        <w:rPr>
          <w:rFonts w:ascii="Arial Narrow" w:hAnsi="Arial Narrow"/>
          <w:sz w:val="24"/>
          <w:szCs w:val="24"/>
        </w:rPr>
      </w:pPr>
      <w:r w:rsidRPr="0078475C">
        <w:rPr>
          <w:rFonts w:ascii="Arial Narrow" w:hAnsi="Arial Narrow"/>
          <w:sz w:val="24"/>
          <w:szCs w:val="24"/>
        </w:rPr>
        <w:t xml:space="preserve">Obtain quotes, bids, and proposals and negotiate prices, terms, discounts, services, delivery, and transportation with vendors as appropriate. Responsibility is primarily for complex </w:t>
      </w:r>
      <w:proofErr w:type="gramStart"/>
      <w:r w:rsidRPr="0078475C">
        <w:rPr>
          <w:rFonts w:ascii="Arial Narrow" w:hAnsi="Arial Narrow"/>
          <w:sz w:val="24"/>
          <w:szCs w:val="24"/>
        </w:rPr>
        <w:t>services</w:t>
      </w:r>
      <w:proofErr w:type="gramEnd"/>
      <w:r w:rsidRPr="0078475C">
        <w:rPr>
          <w:rFonts w:ascii="Arial Narrow" w:hAnsi="Arial Narrow"/>
          <w:sz w:val="24"/>
          <w:szCs w:val="24"/>
        </w:rPr>
        <w:t xml:space="preserve"> much of which is formally advertised, of high dollar value, and with performance periods spanning multiple years. Evaluate quotes, bids and proposals, prepare award documents, and sign those within signatory limit. Coordinate alternate actions with </w:t>
      </w:r>
      <w:proofErr w:type="gramStart"/>
      <w:r w:rsidRPr="0078475C">
        <w:rPr>
          <w:rFonts w:ascii="Arial Narrow" w:hAnsi="Arial Narrow"/>
          <w:sz w:val="24"/>
          <w:szCs w:val="24"/>
        </w:rPr>
        <w:t>requestor</w:t>
      </w:r>
      <w:proofErr w:type="gramEnd"/>
      <w:r w:rsidRPr="0078475C">
        <w:rPr>
          <w:rFonts w:ascii="Arial Narrow" w:hAnsi="Arial Narrow"/>
          <w:sz w:val="24"/>
          <w:szCs w:val="24"/>
        </w:rPr>
        <w:t xml:space="preserve"> when budgetary restrictions, sourcing problems, availability, or time constraints impact the procurement.</w:t>
      </w:r>
    </w:p>
    <w:p w14:paraId="17F5C1A9" w14:textId="77777777" w:rsidR="0078475C" w:rsidRPr="0078475C" w:rsidRDefault="0078475C" w:rsidP="0078475C">
      <w:pPr>
        <w:pStyle w:val="ListParagraph"/>
        <w:numPr>
          <w:ilvl w:val="0"/>
          <w:numId w:val="7"/>
        </w:numPr>
        <w:rPr>
          <w:rFonts w:ascii="Arial Narrow" w:hAnsi="Arial Narrow"/>
          <w:sz w:val="24"/>
          <w:szCs w:val="24"/>
        </w:rPr>
      </w:pPr>
      <w:r w:rsidRPr="0078475C">
        <w:rPr>
          <w:rFonts w:ascii="Arial Narrow" w:hAnsi="Arial Narrow"/>
          <w:sz w:val="24"/>
          <w:szCs w:val="24"/>
        </w:rPr>
        <w:t xml:space="preserve">Maintain Contract File Master in central records.  Update specifications to Contract documents and statement of work to reflect amendments and scope changes.  Provide required documents to Contract Administrator. </w:t>
      </w:r>
    </w:p>
    <w:p w14:paraId="4A133BEC" w14:textId="08F5F4A6" w:rsidR="0078475C" w:rsidRPr="0078475C" w:rsidRDefault="0078475C" w:rsidP="0078475C">
      <w:pPr>
        <w:pStyle w:val="ListParagraph"/>
        <w:numPr>
          <w:ilvl w:val="0"/>
          <w:numId w:val="7"/>
        </w:numPr>
        <w:rPr>
          <w:rFonts w:ascii="Arial Narrow" w:hAnsi="Arial Narrow"/>
          <w:sz w:val="24"/>
          <w:szCs w:val="24"/>
        </w:rPr>
      </w:pPr>
      <w:r w:rsidRPr="0078475C">
        <w:rPr>
          <w:rFonts w:ascii="Arial Narrow" w:hAnsi="Arial Narrow"/>
          <w:sz w:val="24"/>
          <w:szCs w:val="24"/>
        </w:rPr>
        <w:t xml:space="preserve">Review requisitions </w:t>
      </w:r>
      <w:r w:rsidR="00BC4E02">
        <w:rPr>
          <w:rFonts w:ascii="Arial Narrow" w:hAnsi="Arial Narrow"/>
          <w:sz w:val="24"/>
          <w:szCs w:val="24"/>
        </w:rPr>
        <w:t xml:space="preserve">to ensure all proper </w:t>
      </w:r>
      <w:r w:rsidR="00836459">
        <w:rPr>
          <w:rFonts w:ascii="Arial Narrow" w:hAnsi="Arial Narrow"/>
          <w:sz w:val="24"/>
          <w:szCs w:val="24"/>
        </w:rPr>
        <w:t>documentation has been provided and</w:t>
      </w:r>
      <w:r w:rsidR="00BC4E02">
        <w:rPr>
          <w:rFonts w:ascii="Arial Narrow" w:hAnsi="Arial Narrow"/>
          <w:sz w:val="24"/>
          <w:szCs w:val="24"/>
        </w:rPr>
        <w:t xml:space="preserve"> </w:t>
      </w:r>
      <w:r w:rsidRPr="0078475C">
        <w:rPr>
          <w:rFonts w:ascii="Arial Narrow" w:hAnsi="Arial Narrow"/>
          <w:sz w:val="24"/>
          <w:szCs w:val="24"/>
        </w:rPr>
        <w:t xml:space="preserve">adequate funding </w:t>
      </w:r>
      <w:r w:rsidR="009B2E50">
        <w:rPr>
          <w:rFonts w:ascii="Arial Narrow" w:hAnsi="Arial Narrow"/>
          <w:sz w:val="24"/>
          <w:szCs w:val="24"/>
        </w:rPr>
        <w:t xml:space="preserve">is </w:t>
      </w:r>
      <w:r w:rsidR="00836459">
        <w:rPr>
          <w:rFonts w:ascii="Arial Narrow" w:hAnsi="Arial Narrow"/>
          <w:sz w:val="24"/>
          <w:szCs w:val="24"/>
        </w:rPr>
        <w:t>available</w:t>
      </w:r>
      <w:r w:rsidRPr="0078475C">
        <w:rPr>
          <w:rFonts w:ascii="Arial Narrow" w:hAnsi="Arial Narrow"/>
          <w:sz w:val="24"/>
          <w:szCs w:val="24"/>
        </w:rPr>
        <w:t xml:space="preserve">.  Obtain necessary clarifications or approvals, process documents as required.  Enter Standard Purchase Orders into Oracle as required for Contracts. </w:t>
      </w:r>
    </w:p>
    <w:p w14:paraId="5EEEAA2B" w14:textId="49B14D64" w:rsidR="0078475C" w:rsidRPr="0078475C" w:rsidRDefault="0078475C" w:rsidP="0078475C">
      <w:pPr>
        <w:pStyle w:val="ListParagraph"/>
        <w:numPr>
          <w:ilvl w:val="0"/>
          <w:numId w:val="7"/>
        </w:numPr>
        <w:rPr>
          <w:rFonts w:ascii="Arial Narrow" w:hAnsi="Arial Narrow"/>
          <w:sz w:val="24"/>
          <w:szCs w:val="24"/>
        </w:rPr>
      </w:pPr>
      <w:r w:rsidRPr="0078475C">
        <w:rPr>
          <w:rFonts w:ascii="Arial Narrow" w:hAnsi="Arial Narrow"/>
          <w:sz w:val="24"/>
          <w:szCs w:val="24"/>
        </w:rPr>
        <w:t xml:space="preserve">Review and refine purchase descriptions, specifications and statements of work for use in major purchase solicitations.  Requires in-depth understanding of crafting complex service specifications to enhance competition. Coordinate with requesting department to </w:t>
      </w:r>
      <w:r w:rsidR="009C6295">
        <w:rPr>
          <w:rFonts w:ascii="Arial Narrow" w:hAnsi="Arial Narrow"/>
          <w:sz w:val="24"/>
          <w:szCs w:val="24"/>
        </w:rPr>
        <w:t>confirm</w:t>
      </w:r>
      <w:r w:rsidR="009C6295" w:rsidRPr="0078475C">
        <w:rPr>
          <w:rFonts w:ascii="Arial Narrow" w:hAnsi="Arial Narrow"/>
          <w:sz w:val="24"/>
          <w:szCs w:val="24"/>
        </w:rPr>
        <w:t xml:space="preserve"> </w:t>
      </w:r>
      <w:r w:rsidRPr="0078475C">
        <w:rPr>
          <w:rFonts w:ascii="Arial Narrow" w:hAnsi="Arial Narrow"/>
          <w:sz w:val="24"/>
          <w:szCs w:val="24"/>
        </w:rPr>
        <w:t>drawings and specifications are completed within timeframe to meet required deadlines.</w:t>
      </w:r>
    </w:p>
    <w:p w14:paraId="050320DF" w14:textId="31F2E26D" w:rsidR="0078475C" w:rsidRPr="0078475C" w:rsidRDefault="0078475C" w:rsidP="0078475C">
      <w:pPr>
        <w:pStyle w:val="ListParagraph"/>
        <w:numPr>
          <w:ilvl w:val="0"/>
          <w:numId w:val="7"/>
        </w:numPr>
        <w:rPr>
          <w:rFonts w:ascii="Arial Narrow" w:hAnsi="Arial Narrow"/>
          <w:sz w:val="24"/>
          <w:szCs w:val="24"/>
        </w:rPr>
      </w:pPr>
      <w:r w:rsidRPr="0078475C">
        <w:rPr>
          <w:rFonts w:ascii="Arial Narrow" w:hAnsi="Arial Narrow"/>
          <w:sz w:val="24"/>
          <w:szCs w:val="24"/>
        </w:rPr>
        <w:t xml:space="preserve">Prepare solicitations in accordance with Authority Policy and Procedures and applicable codes, laws and statutory requirements. Initiate procurement through formal advertisement when appropriate.  Perform market research to </w:t>
      </w:r>
      <w:r w:rsidR="006640F7">
        <w:rPr>
          <w:rFonts w:ascii="Arial Narrow" w:hAnsi="Arial Narrow"/>
          <w:sz w:val="24"/>
          <w:szCs w:val="24"/>
        </w:rPr>
        <w:t>gain</w:t>
      </w:r>
      <w:r w:rsidR="0086390A" w:rsidRPr="0078475C">
        <w:rPr>
          <w:rFonts w:ascii="Arial Narrow" w:hAnsi="Arial Narrow"/>
          <w:sz w:val="24"/>
          <w:szCs w:val="24"/>
        </w:rPr>
        <w:t xml:space="preserve"> </w:t>
      </w:r>
      <w:r w:rsidRPr="0078475C">
        <w:rPr>
          <w:rFonts w:ascii="Arial Narrow" w:hAnsi="Arial Narrow"/>
          <w:sz w:val="24"/>
          <w:szCs w:val="24"/>
        </w:rPr>
        <w:t xml:space="preserve">an understanding of goods and services to be purchased, to develop specifications, to become proficient in assigned commodities, to assist customers in obtaining product information, and to develop a broad vendor base.  </w:t>
      </w:r>
    </w:p>
    <w:p w14:paraId="6410B80B" w14:textId="77777777" w:rsidR="0078475C" w:rsidRPr="0078475C" w:rsidRDefault="0078475C" w:rsidP="0078475C">
      <w:pPr>
        <w:pStyle w:val="ListParagraph"/>
        <w:numPr>
          <w:ilvl w:val="0"/>
          <w:numId w:val="7"/>
        </w:numPr>
        <w:rPr>
          <w:rFonts w:ascii="Arial Narrow" w:hAnsi="Arial Narrow"/>
          <w:sz w:val="24"/>
          <w:szCs w:val="24"/>
        </w:rPr>
      </w:pPr>
      <w:r w:rsidRPr="0078475C">
        <w:rPr>
          <w:rFonts w:ascii="Arial Narrow" w:hAnsi="Arial Narrow"/>
          <w:sz w:val="24"/>
          <w:szCs w:val="24"/>
        </w:rPr>
        <w:t>Advise and assist customers in using the purchasing system to obtain goods and services.  Resolve delivery problems with Material Control and payment concerns with Finance.</w:t>
      </w:r>
    </w:p>
    <w:p w14:paraId="70715E34" w14:textId="77777777" w:rsidR="0078475C" w:rsidRPr="0078475C" w:rsidRDefault="0078475C" w:rsidP="0078475C">
      <w:pPr>
        <w:pStyle w:val="ListParagraph"/>
        <w:numPr>
          <w:ilvl w:val="0"/>
          <w:numId w:val="7"/>
        </w:numPr>
        <w:rPr>
          <w:rFonts w:ascii="Arial Narrow" w:hAnsi="Arial Narrow"/>
          <w:sz w:val="24"/>
          <w:szCs w:val="24"/>
        </w:rPr>
      </w:pPr>
      <w:r w:rsidRPr="0078475C">
        <w:rPr>
          <w:rFonts w:ascii="Arial Narrow" w:hAnsi="Arial Narrow"/>
          <w:sz w:val="24"/>
          <w:szCs w:val="24"/>
        </w:rPr>
        <w:t>Facilitate pre-solicitation and pre-bid meetings, bid and proposal openings, and other meetings with vendors and customers as needed.</w:t>
      </w:r>
    </w:p>
    <w:p w14:paraId="4837D36C" w14:textId="77777777" w:rsidR="0078475C" w:rsidRPr="0078475C" w:rsidRDefault="0078475C" w:rsidP="0078475C">
      <w:pPr>
        <w:pStyle w:val="ListParagraph"/>
        <w:numPr>
          <w:ilvl w:val="0"/>
          <w:numId w:val="7"/>
        </w:numPr>
        <w:rPr>
          <w:rFonts w:ascii="Arial Narrow" w:hAnsi="Arial Narrow"/>
          <w:sz w:val="24"/>
          <w:szCs w:val="24"/>
        </w:rPr>
      </w:pPr>
      <w:r w:rsidRPr="0078475C">
        <w:rPr>
          <w:rFonts w:ascii="Arial Narrow" w:hAnsi="Arial Narrow"/>
          <w:sz w:val="24"/>
          <w:szCs w:val="24"/>
        </w:rPr>
        <w:t xml:space="preserve">Perform review of formal solicitation submissions for required information, perform pricing analysis, and conduct thorough reference checks.  Facilitate staff evaluation team meetings for award recommendations. Prepare, coordinate and process renewals, scope changes, budget adjustments and assignments to contracts and update Contract File Master accordingly. </w:t>
      </w:r>
    </w:p>
    <w:p w14:paraId="20B6AAAE" w14:textId="77777777" w:rsidR="0078475C" w:rsidRPr="0078475C" w:rsidRDefault="0078475C" w:rsidP="0078475C">
      <w:pPr>
        <w:pStyle w:val="ListParagraph"/>
        <w:numPr>
          <w:ilvl w:val="0"/>
          <w:numId w:val="7"/>
        </w:numPr>
        <w:rPr>
          <w:rFonts w:ascii="Arial Narrow" w:hAnsi="Arial Narrow"/>
          <w:sz w:val="24"/>
          <w:szCs w:val="24"/>
        </w:rPr>
      </w:pPr>
      <w:r w:rsidRPr="0078475C">
        <w:rPr>
          <w:rFonts w:ascii="Arial Narrow" w:hAnsi="Arial Narrow"/>
          <w:sz w:val="24"/>
          <w:szCs w:val="24"/>
        </w:rPr>
        <w:t xml:space="preserve">Prepare, coordinate and process renewals, scope changes, budget adjustments and assignments to contracts and update Contract File Master accordingly. </w:t>
      </w:r>
    </w:p>
    <w:p w14:paraId="1ABEA3E3" w14:textId="77777777" w:rsidR="0078475C" w:rsidRPr="0078475C" w:rsidRDefault="0078475C" w:rsidP="0078475C">
      <w:pPr>
        <w:pStyle w:val="ListParagraph"/>
        <w:numPr>
          <w:ilvl w:val="0"/>
          <w:numId w:val="7"/>
        </w:numPr>
        <w:rPr>
          <w:rFonts w:ascii="Arial Narrow" w:hAnsi="Arial Narrow"/>
          <w:sz w:val="24"/>
          <w:szCs w:val="24"/>
        </w:rPr>
      </w:pPr>
      <w:r w:rsidRPr="0078475C">
        <w:rPr>
          <w:rFonts w:ascii="Arial Narrow" w:hAnsi="Arial Narrow"/>
          <w:sz w:val="24"/>
          <w:szCs w:val="24"/>
        </w:rPr>
        <w:t xml:space="preserve">Meet with the Contract AAR on a regular basis, and at least annually schedule meeting with AAR and Contractor to discuss any Contract issues.  Review payment requests and work with AAR and Contractor to obtain any documents needed to keep the Contract in compliance. </w:t>
      </w:r>
    </w:p>
    <w:p w14:paraId="1EA20AAB" w14:textId="77777777" w:rsidR="0078475C" w:rsidRPr="0078475C" w:rsidRDefault="0078475C" w:rsidP="0078475C">
      <w:pPr>
        <w:pStyle w:val="ListParagraph"/>
        <w:numPr>
          <w:ilvl w:val="0"/>
          <w:numId w:val="7"/>
        </w:numPr>
        <w:rPr>
          <w:rFonts w:ascii="Arial Narrow" w:hAnsi="Arial Narrow"/>
          <w:sz w:val="24"/>
          <w:szCs w:val="24"/>
        </w:rPr>
      </w:pPr>
      <w:r w:rsidRPr="0078475C">
        <w:rPr>
          <w:rFonts w:ascii="Arial Narrow" w:hAnsi="Arial Narrow"/>
          <w:sz w:val="24"/>
          <w:szCs w:val="24"/>
        </w:rPr>
        <w:t xml:space="preserve">Facilitate contractual conflict resolution to include identification of conflict source, development of corrective action plan, and monitor progress of action plan up to and including Contract termination if required. </w:t>
      </w:r>
    </w:p>
    <w:p w14:paraId="497FF55F" w14:textId="4DE5350E" w:rsidR="0078475C" w:rsidRPr="0078475C" w:rsidRDefault="0086390A" w:rsidP="0078475C">
      <w:pPr>
        <w:pStyle w:val="ListParagraph"/>
        <w:numPr>
          <w:ilvl w:val="0"/>
          <w:numId w:val="7"/>
        </w:numPr>
        <w:rPr>
          <w:rFonts w:ascii="Arial Narrow" w:hAnsi="Arial Narrow"/>
          <w:sz w:val="24"/>
          <w:szCs w:val="24"/>
        </w:rPr>
      </w:pPr>
      <w:r>
        <w:rPr>
          <w:rFonts w:ascii="Arial Narrow" w:hAnsi="Arial Narrow"/>
          <w:sz w:val="24"/>
          <w:szCs w:val="24"/>
        </w:rPr>
        <w:lastRenderedPageBreak/>
        <w:t>Verify</w:t>
      </w:r>
      <w:r w:rsidRPr="0078475C">
        <w:rPr>
          <w:rFonts w:ascii="Arial Narrow" w:hAnsi="Arial Narrow"/>
          <w:sz w:val="24"/>
          <w:szCs w:val="24"/>
        </w:rPr>
        <w:t xml:space="preserve"> </w:t>
      </w:r>
      <w:r w:rsidR="0078475C" w:rsidRPr="0078475C">
        <w:rPr>
          <w:rFonts w:ascii="Arial Narrow" w:hAnsi="Arial Narrow"/>
          <w:sz w:val="24"/>
          <w:szCs w:val="24"/>
        </w:rPr>
        <w:t xml:space="preserve">expired Contracts include all required documentation and update the master file. </w:t>
      </w:r>
    </w:p>
    <w:p w14:paraId="4CF520A4" w14:textId="6D314289" w:rsidR="0078475C" w:rsidRPr="0078475C" w:rsidRDefault="0086390A" w:rsidP="0078475C">
      <w:pPr>
        <w:pStyle w:val="ListParagraph"/>
        <w:numPr>
          <w:ilvl w:val="0"/>
          <w:numId w:val="7"/>
        </w:numPr>
        <w:rPr>
          <w:rFonts w:ascii="Arial Narrow" w:hAnsi="Arial Narrow"/>
          <w:sz w:val="24"/>
          <w:szCs w:val="24"/>
        </w:rPr>
      </w:pPr>
      <w:r>
        <w:rPr>
          <w:rFonts w:ascii="Arial Narrow" w:hAnsi="Arial Narrow"/>
          <w:sz w:val="24"/>
          <w:szCs w:val="24"/>
        </w:rPr>
        <w:t>Confirm</w:t>
      </w:r>
      <w:r w:rsidRPr="0078475C">
        <w:rPr>
          <w:rFonts w:ascii="Arial Narrow" w:hAnsi="Arial Narrow"/>
          <w:sz w:val="24"/>
          <w:szCs w:val="24"/>
        </w:rPr>
        <w:t xml:space="preserve"> </w:t>
      </w:r>
      <w:r w:rsidR="0078475C" w:rsidRPr="0078475C">
        <w:rPr>
          <w:rFonts w:ascii="Arial Narrow" w:hAnsi="Arial Narrow"/>
          <w:sz w:val="24"/>
          <w:szCs w:val="24"/>
        </w:rPr>
        <w:t>assigned work is performed in a timely fashion.</w:t>
      </w:r>
    </w:p>
    <w:p w14:paraId="72F21954" w14:textId="77777777" w:rsidR="0078475C" w:rsidRPr="0078475C" w:rsidRDefault="0078475C" w:rsidP="0078475C">
      <w:pPr>
        <w:pStyle w:val="ListParagraph"/>
        <w:numPr>
          <w:ilvl w:val="0"/>
          <w:numId w:val="7"/>
        </w:numPr>
        <w:rPr>
          <w:rFonts w:ascii="Arial Narrow" w:hAnsi="Arial Narrow"/>
          <w:sz w:val="24"/>
          <w:szCs w:val="24"/>
        </w:rPr>
      </w:pPr>
      <w:r w:rsidRPr="0078475C">
        <w:rPr>
          <w:rFonts w:ascii="Arial Narrow" w:hAnsi="Arial Narrow"/>
          <w:sz w:val="24"/>
          <w:szCs w:val="24"/>
        </w:rPr>
        <w:t>Remain current in knowledge of purchasing principles, theories, procedures, methods and processes, and demonstrate proficiency in their practical application.</w:t>
      </w:r>
    </w:p>
    <w:p w14:paraId="4CC29EFB" w14:textId="77777777" w:rsidR="0078475C" w:rsidRPr="0078475C" w:rsidRDefault="0078475C" w:rsidP="0078475C">
      <w:pPr>
        <w:pStyle w:val="ListParagraph"/>
        <w:numPr>
          <w:ilvl w:val="0"/>
          <w:numId w:val="7"/>
        </w:numPr>
        <w:rPr>
          <w:rFonts w:ascii="Arial Narrow" w:hAnsi="Arial Narrow"/>
          <w:sz w:val="24"/>
          <w:szCs w:val="24"/>
        </w:rPr>
      </w:pPr>
      <w:r w:rsidRPr="0078475C">
        <w:rPr>
          <w:rFonts w:ascii="Arial Narrow" w:hAnsi="Arial Narrow"/>
          <w:sz w:val="24"/>
          <w:szCs w:val="24"/>
        </w:rPr>
        <w:t xml:space="preserve">Maintain a high level of customer service for both internal and external customers. </w:t>
      </w:r>
    </w:p>
    <w:p w14:paraId="6159D993" w14:textId="2BD44966" w:rsidR="00C7488B" w:rsidRDefault="00D645D3" w:rsidP="00D645D3">
      <w:pPr>
        <w:pStyle w:val="ListParagraph"/>
        <w:numPr>
          <w:ilvl w:val="0"/>
          <w:numId w:val="7"/>
        </w:numPr>
        <w:rPr>
          <w:rFonts w:ascii="Arial Narrow" w:hAnsi="Arial Narrow"/>
          <w:sz w:val="24"/>
          <w:szCs w:val="24"/>
        </w:rPr>
      </w:pPr>
      <w:r w:rsidRPr="005B1CE0">
        <w:rPr>
          <w:rFonts w:ascii="Arial Narrow" w:hAnsi="Arial Narrow"/>
          <w:sz w:val="24"/>
          <w:szCs w:val="24"/>
        </w:rPr>
        <w:t>Perform other duties as assigned</w:t>
      </w:r>
      <w:r w:rsidR="007A572F" w:rsidRPr="005B1CE0">
        <w:rPr>
          <w:rFonts w:ascii="Arial Narrow" w:hAnsi="Arial Narrow"/>
          <w:sz w:val="24"/>
          <w:szCs w:val="24"/>
        </w:rPr>
        <w:t>.</w:t>
      </w:r>
    </w:p>
    <w:p w14:paraId="0A109E02" w14:textId="77777777" w:rsidR="00457F10" w:rsidRPr="00B6380B" w:rsidRDefault="00457F10" w:rsidP="00B6380B">
      <w:pPr>
        <w:rPr>
          <w:rFonts w:ascii="Arial Narrow" w:hAnsi="Arial Narrow"/>
          <w:sz w:val="24"/>
          <w:szCs w:val="24"/>
        </w:rPr>
      </w:pPr>
    </w:p>
    <w:p w14:paraId="4EFCC6CD" w14:textId="77777777" w:rsidR="006F613B" w:rsidRPr="005B1CE0" w:rsidRDefault="001313FE" w:rsidP="003F5DD2">
      <w:pPr>
        <w:rPr>
          <w:rFonts w:ascii="Arial Narrow" w:hAnsi="Arial Narrow"/>
          <w:sz w:val="24"/>
          <w:szCs w:val="24"/>
        </w:rPr>
      </w:pPr>
      <w:r w:rsidRPr="005B1CE0">
        <w:rPr>
          <w:rFonts w:ascii="Arial Narrow" w:hAnsi="Arial Narrow"/>
          <w:noProof/>
          <w:sz w:val="24"/>
          <w:szCs w:val="24"/>
        </w:rPr>
        <mc:AlternateContent>
          <mc:Choice Requires="wps">
            <w:drawing>
              <wp:anchor distT="0" distB="0" distL="114300" distR="114300" simplePos="0" relativeHeight="251653120" behindDoc="0" locked="0" layoutInCell="1" allowOverlap="1" wp14:anchorId="585D53FB" wp14:editId="0F6BA25F">
                <wp:simplePos x="0" y="0"/>
                <wp:positionH relativeFrom="column">
                  <wp:posOffset>-36195</wp:posOffset>
                </wp:positionH>
                <wp:positionV relativeFrom="paragraph">
                  <wp:posOffset>55245</wp:posOffset>
                </wp:positionV>
                <wp:extent cx="6784848" cy="266700"/>
                <wp:effectExtent l="0" t="0" r="16510" b="19050"/>
                <wp:wrapNone/>
                <wp:docPr id="3" name="Rectangle 3"/>
                <wp:cNvGraphicFramePr/>
                <a:graphic xmlns:a="http://schemas.openxmlformats.org/drawingml/2006/main">
                  <a:graphicData uri="http://schemas.microsoft.com/office/word/2010/wordprocessingShape">
                    <wps:wsp>
                      <wps:cNvSpPr/>
                      <wps:spPr>
                        <a:xfrm>
                          <a:off x="0" y="0"/>
                          <a:ext cx="6784848" cy="266700"/>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A878C41" w14:textId="77777777" w:rsidR="001313FE" w:rsidRPr="001313FE" w:rsidRDefault="001313FE" w:rsidP="001313FE">
                            <w:pPr>
                              <w:rPr>
                                <w:rFonts w:ascii="Lucida Sans" w:hAnsi="Lucida Sans"/>
                                <w:color w:val="000000" w:themeColor="text1"/>
                                <w:sz w:val="22"/>
                                <w:szCs w:val="22"/>
                              </w:rPr>
                            </w:pPr>
                            <w:r w:rsidRPr="001313FE">
                              <w:rPr>
                                <w:rFonts w:ascii="Lucida Sans" w:hAnsi="Lucida Sans"/>
                                <w:b/>
                                <w:color w:val="000000" w:themeColor="text1"/>
                                <w:sz w:val="22"/>
                                <w:szCs w:val="22"/>
                              </w:rPr>
                              <w:t>MINIMUM QUALIFICATIONS:</w:t>
                            </w:r>
                            <w:r w:rsidRPr="001313FE">
                              <w:rPr>
                                <w:rFonts w:ascii="Lucida Sans" w:hAnsi="Lucida Sans"/>
                                <w:color w:val="000000" w:themeColor="text1"/>
                                <w:sz w:val="22"/>
                                <w:szCs w:val="22"/>
                              </w:rPr>
                              <w:t xml:space="preserve">  </w:t>
                            </w:r>
                          </w:p>
                          <w:p w14:paraId="7D1C7ADE" w14:textId="77777777" w:rsidR="001313FE" w:rsidRDefault="001313FE" w:rsidP="001313F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5D53FB" id="Rectangle 3" o:spid="_x0000_s1026" style="position:absolute;margin-left:-2.85pt;margin-top:4.35pt;width:534.25pt;height:2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" fillcolor="#f2f2f2 [3052]" strokecolor="#243f60 [1604]" strokeweight="2pt">
                <v:textbox>
                  <w:txbxContent>
                    <w:p w14:paraId="3A878C41" w14:textId="77777777" w:rsidR="001313FE" w:rsidRPr="001313FE" w:rsidRDefault="001313FE" w:rsidP="001313FE">
                      <w:pPr>
                        <w:rPr>
                          <w:rFonts w:ascii="Lucida Sans" w:hAnsi="Lucida Sans"/>
                          <w:color w:val="000000" w:themeColor="text1"/>
                          <w:sz w:val="22"/>
                          <w:szCs w:val="22"/>
                        </w:rPr>
                      </w:pPr>
                      <w:r w:rsidRPr="001313FE">
                        <w:rPr>
                          <w:rFonts w:ascii="Lucida Sans" w:hAnsi="Lucida Sans"/>
                          <w:b/>
                          <w:color w:val="000000" w:themeColor="text1"/>
                          <w:sz w:val="22"/>
                          <w:szCs w:val="22"/>
                        </w:rPr>
                        <w:t>MINIMUM QUALIFICATIONS:</w:t>
                      </w:r>
                      <w:r w:rsidRPr="001313FE">
                        <w:rPr>
                          <w:rFonts w:ascii="Lucida Sans" w:hAnsi="Lucida Sans"/>
                          <w:color w:val="000000" w:themeColor="text1"/>
                          <w:sz w:val="22"/>
                          <w:szCs w:val="22"/>
                        </w:rPr>
                        <w:t xml:space="preserve">  </w:t>
                      </w:r>
                    </w:p>
                    <w:p w14:paraId="7D1C7ADE" w14:textId="77777777" w:rsidR="001313FE" w:rsidRDefault="001313FE" w:rsidP="001313FE">
                      <w:pPr>
                        <w:jc w:val="center"/>
                      </w:pPr>
                    </w:p>
                  </w:txbxContent>
                </v:textbox>
              </v:rect>
            </w:pict>
          </mc:Fallback>
        </mc:AlternateContent>
      </w:r>
    </w:p>
    <w:p w14:paraId="52637D9D" w14:textId="77777777" w:rsidR="00C03D35" w:rsidRPr="005B1CE0" w:rsidRDefault="00C03D35" w:rsidP="006F613B">
      <w:pPr>
        <w:rPr>
          <w:rFonts w:ascii="Arial Narrow" w:hAnsi="Arial Narrow"/>
          <w:sz w:val="24"/>
          <w:szCs w:val="24"/>
        </w:rPr>
      </w:pPr>
    </w:p>
    <w:p w14:paraId="4578779F" w14:textId="683958F5" w:rsidR="0078475C" w:rsidRDefault="0078475C" w:rsidP="0078475C">
      <w:pPr>
        <w:rPr>
          <w:rFonts w:ascii="Arial Narrow" w:hAnsi="Arial Narrow"/>
          <w:sz w:val="24"/>
          <w:szCs w:val="24"/>
        </w:rPr>
      </w:pPr>
      <w:proofErr w:type="gramStart"/>
      <w:r w:rsidRPr="0078475C">
        <w:rPr>
          <w:rFonts w:ascii="Arial Narrow" w:hAnsi="Arial Narrow"/>
          <w:sz w:val="24"/>
          <w:szCs w:val="24"/>
        </w:rPr>
        <w:t>Bachelor degree in Business Administration</w:t>
      </w:r>
      <w:proofErr w:type="gramEnd"/>
      <w:r w:rsidRPr="0078475C">
        <w:rPr>
          <w:rFonts w:ascii="Arial Narrow" w:hAnsi="Arial Narrow"/>
          <w:sz w:val="24"/>
          <w:szCs w:val="24"/>
        </w:rPr>
        <w:t xml:space="preserve">, Public Administration or a related field and four (4) years of progressively responsible work experience in procurement, or an equivalent combination of education, training and experience.  Experience must include two (2) years of soliciting bids and proposals and the use of formal advertising for major items and services. </w:t>
      </w:r>
      <w:r w:rsidR="0021613D">
        <w:rPr>
          <w:rFonts w:ascii="Arial Narrow" w:hAnsi="Arial Narrow"/>
          <w:sz w:val="24"/>
          <w:szCs w:val="24"/>
        </w:rPr>
        <w:t>Experience processing solicitations in an e-procurement system required.</w:t>
      </w:r>
      <w:r w:rsidRPr="0078475C">
        <w:rPr>
          <w:rFonts w:ascii="Arial Narrow" w:hAnsi="Arial Narrow"/>
          <w:sz w:val="24"/>
          <w:szCs w:val="24"/>
        </w:rPr>
        <w:t xml:space="preserve"> Procurement experience in the public sector is required.</w:t>
      </w:r>
    </w:p>
    <w:p w14:paraId="7B169162" w14:textId="77777777" w:rsidR="00457F10" w:rsidRPr="0078475C" w:rsidRDefault="00457F10" w:rsidP="0078475C">
      <w:pPr>
        <w:rPr>
          <w:rFonts w:ascii="Arial Narrow" w:hAnsi="Arial Narrow"/>
          <w:sz w:val="24"/>
          <w:szCs w:val="24"/>
        </w:rPr>
      </w:pPr>
    </w:p>
    <w:p w14:paraId="3991F5DD" w14:textId="77777777" w:rsidR="00C03D35" w:rsidRPr="005B1CE0" w:rsidRDefault="00C7488B" w:rsidP="006F613B">
      <w:pPr>
        <w:rPr>
          <w:rFonts w:ascii="Arial Narrow" w:hAnsi="Arial Narrow"/>
          <w:sz w:val="24"/>
          <w:szCs w:val="24"/>
        </w:rPr>
      </w:pPr>
      <w:r w:rsidRPr="005B1CE0">
        <w:rPr>
          <w:rFonts w:ascii="Arial Narrow" w:hAnsi="Arial Narrow"/>
          <w:noProof/>
          <w:sz w:val="24"/>
          <w:szCs w:val="24"/>
        </w:rPr>
        <mc:AlternateContent>
          <mc:Choice Requires="wps">
            <w:drawing>
              <wp:anchor distT="0" distB="0" distL="114300" distR="114300" simplePos="0" relativeHeight="251657216" behindDoc="0" locked="0" layoutInCell="1" allowOverlap="1" wp14:anchorId="2F40D65A" wp14:editId="656C0B3E">
                <wp:simplePos x="0" y="0"/>
                <wp:positionH relativeFrom="column">
                  <wp:posOffset>-15240</wp:posOffset>
                </wp:positionH>
                <wp:positionV relativeFrom="paragraph">
                  <wp:posOffset>25400</wp:posOffset>
                </wp:positionV>
                <wp:extent cx="6784848" cy="266700"/>
                <wp:effectExtent l="0" t="0" r="16510" b="19050"/>
                <wp:wrapNone/>
                <wp:docPr id="6" name="Rectangle 6"/>
                <wp:cNvGraphicFramePr/>
                <a:graphic xmlns:a="http://schemas.openxmlformats.org/drawingml/2006/main">
                  <a:graphicData uri="http://schemas.microsoft.com/office/word/2010/wordprocessingShape">
                    <wps:wsp>
                      <wps:cNvSpPr/>
                      <wps:spPr>
                        <a:xfrm>
                          <a:off x="0" y="0"/>
                          <a:ext cx="6784848" cy="266700"/>
                        </a:xfrm>
                        <a:prstGeom prst="rect">
                          <a:avLst/>
                        </a:prstGeom>
                        <a:solidFill>
                          <a:schemeClr val="bg1">
                            <a:lumMod val="95000"/>
                          </a:schemeClr>
                        </a:solidFill>
                        <a:ln w="25400" cap="flat" cmpd="sng" algn="ctr">
                          <a:solidFill>
                            <a:srgbClr val="4F81BD">
                              <a:shade val="50000"/>
                            </a:srgbClr>
                          </a:solidFill>
                          <a:prstDash val="solid"/>
                        </a:ln>
                        <a:effectLst/>
                      </wps:spPr>
                      <wps:txbx>
                        <w:txbxContent>
                          <w:p w14:paraId="1F2ECA34" w14:textId="77777777" w:rsidR="001313FE" w:rsidRPr="001313FE" w:rsidRDefault="001313FE" w:rsidP="001313FE">
                            <w:pPr>
                              <w:rPr>
                                <w:rFonts w:ascii="Lucida Sans" w:hAnsi="Lucida Sans"/>
                                <w:color w:val="000000" w:themeColor="text1"/>
                                <w:sz w:val="22"/>
                                <w:szCs w:val="22"/>
                              </w:rPr>
                            </w:pPr>
                            <w:r>
                              <w:rPr>
                                <w:rFonts w:ascii="Lucida Sans" w:hAnsi="Lucida Sans"/>
                                <w:b/>
                                <w:color w:val="000000" w:themeColor="text1"/>
                                <w:sz w:val="22"/>
                                <w:szCs w:val="22"/>
                              </w:rPr>
                              <w:t xml:space="preserve">SPECIAL KNOWLEDGE, SKILLS, </w:t>
                            </w:r>
                            <w:r w:rsidR="00422E84">
                              <w:rPr>
                                <w:rFonts w:ascii="Lucida Sans" w:hAnsi="Lucida Sans"/>
                                <w:b/>
                                <w:color w:val="000000" w:themeColor="text1"/>
                                <w:sz w:val="22"/>
                                <w:szCs w:val="22"/>
                              </w:rPr>
                              <w:t xml:space="preserve">and </w:t>
                            </w:r>
                            <w:r>
                              <w:rPr>
                                <w:rFonts w:ascii="Lucida Sans" w:hAnsi="Lucida Sans"/>
                                <w:b/>
                                <w:color w:val="000000" w:themeColor="text1"/>
                                <w:sz w:val="22"/>
                                <w:szCs w:val="22"/>
                              </w:rPr>
                              <w:t>ABILITIES:</w:t>
                            </w:r>
                          </w:p>
                          <w:p w14:paraId="611000CF" w14:textId="77777777" w:rsidR="001313FE" w:rsidRDefault="001313FE" w:rsidP="001313F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40D65A" id="Rectangle 6" o:spid="_x0000_s1027" style="position:absolute;margin-left:-1.2pt;margin-top:2pt;width:534.25pt;height: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" fillcolor="#f2f2f2 [3052]" strokecolor="#385d8a" strokeweight="2pt">
                <v:textbox>
                  <w:txbxContent>
                    <w:p w14:paraId="1F2ECA34" w14:textId="77777777" w:rsidR="001313FE" w:rsidRPr="001313FE" w:rsidRDefault="001313FE" w:rsidP="001313FE">
                      <w:pPr>
                        <w:rPr>
                          <w:rFonts w:ascii="Lucida Sans" w:hAnsi="Lucida Sans"/>
                          <w:color w:val="000000" w:themeColor="text1"/>
                          <w:sz w:val="22"/>
                          <w:szCs w:val="22"/>
                        </w:rPr>
                      </w:pPr>
                      <w:r>
                        <w:rPr>
                          <w:rFonts w:ascii="Lucida Sans" w:hAnsi="Lucida Sans"/>
                          <w:b/>
                          <w:color w:val="000000" w:themeColor="text1"/>
                          <w:sz w:val="22"/>
                          <w:szCs w:val="22"/>
                        </w:rPr>
                        <w:t xml:space="preserve">SPECIAL KNOWLEDGE, SKILLS, </w:t>
                      </w:r>
                      <w:r w:rsidR="00422E84">
                        <w:rPr>
                          <w:rFonts w:ascii="Lucida Sans" w:hAnsi="Lucida Sans"/>
                          <w:b/>
                          <w:color w:val="000000" w:themeColor="text1"/>
                          <w:sz w:val="22"/>
                          <w:szCs w:val="22"/>
                        </w:rPr>
                        <w:t xml:space="preserve">and </w:t>
                      </w:r>
                      <w:r>
                        <w:rPr>
                          <w:rFonts w:ascii="Lucida Sans" w:hAnsi="Lucida Sans"/>
                          <w:b/>
                          <w:color w:val="000000" w:themeColor="text1"/>
                          <w:sz w:val="22"/>
                          <w:szCs w:val="22"/>
                        </w:rPr>
                        <w:t>ABILITIES:</w:t>
                      </w:r>
                    </w:p>
                    <w:p w14:paraId="611000CF" w14:textId="77777777" w:rsidR="001313FE" w:rsidRDefault="001313FE" w:rsidP="001313FE">
                      <w:pPr>
                        <w:jc w:val="center"/>
                      </w:pPr>
                    </w:p>
                  </w:txbxContent>
                </v:textbox>
              </v:rect>
            </w:pict>
          </mc:Fallback>
        </mc:AlternateContent>
      </w:r>
    </w:p>
    <w:p w14:paraId="2F91F6BA" w14:textId="77777777" w:rsidR="006F613B" w:rsidRPr="005B1CE0" w:rsidRDefault="006F613B" w:rsidP="006F613B">
      <w:pPr>
        <w:rPr>
          <w:rFonts w:ascii="Arial Narrow" w:hAnsi="Arial Narrow"/>
          <w:b/>
          <w:sz w:val="24"/>
          <w:szCs w:val="24"/>
        </w:rPr>
      </w:pPr>
    </w:p>
    <w:p w14:paraId="2A708A80" w14:textId="77777777" w:rsidR="0078475C" w:rsidRPr="0078475C" w:rsidRDefault="0078475C" w:rsidP="0078475C">
      <w:pPr>
        <w:numPr>
          <w:ilvl w:val="0"/>
          <w:numId w:val="14"/>
        </w:numPr>
        <w:rPr>
          <w:rFonts w:ascii="Arial Narrow" w:hAnsi="Arial Narrow"/>
          <w:sz w:val="24"/>
          <w:szCs w:val="24"/>
        </w:rPr>
      </w:pPr>
      <w:r w:rsidRPr="0078475C">
        <w:rPr>
          <w:rFonts w:ascii="Arial Narrow" w:hAnsi="Arial Narrow"/>
          <w:sz w:val="24"/>
          <w:szCs w:val="24"/>
        </w:rPr>
        <w:t>Working knowledge of the solicitation and award process for major purchases of commodities, equipment, and services using invitations for bid and requests for proposal</w:t>
      </w:r>
    </w:p>
    <w:p w14:paraId="3A7E12BD" w14:textId="77777777" w:rsidR="0078475C" w:rsidRPr="0078475C" w:rsidRDefault="0078475C" w:rsidP="0078475C">
      <w:pPr>
        <w:numPr>
          <w:ilvl w:val="0"/>
          <w:numId w:val="14"/>
        </w:numPr>
        <w:rPr>
          <w:rFonts w:ascii="Arial Narrow" w:hAnsi="Arial Narrow"/>
          <w:sz w:val="24"/>
          <w:szCs w:val="24"/>
        </w:rPr>
      </w:pPr>
      <w:r w:rsidRPr="0078475C">
        <w:rPr>
          <w:rFonts w:ascii="Arial Narrow" w:hAnsi="Arial Narrow"/>
          <w:sz w:val="24"/>
          <w:szCs w:val="24"/>
        </w:rPr>
        <w:t>Working knowledge of specification, statement of work and purchase description development</w:t>
      </w:r>
    </w:p>
    <w:p w14:paraId="11A1A605" w14:textId="77777777" w:rsidR="0078475C" w:rsidRPr="0078475C" w:rsidRDefault="0078475C" w:rsidP="0078475C">
      <w:pPr>
        <w:numPr>
          <w:ilvl w:val="0"/>
          <w:numId w:val="14"/>
        </w:numPr>
        <w:rPr>
          <w:rFonts w:ascii="Arial Narrow" w:hAnsi="Arial Narrow"/>
          <w:sz w:val="24"/>
          <w:szCs w:val="24"/>
        </w:rPr>
      </w:pPr>
      <w:r w:rsidRPr="0078475C">
        <w:rPr>
          <w:rFonts w:ascii="Arial Narrow" w:hAnsi="Arial Narrow"/>
          <w:sz w:val="24"/>
          <w:szCs w:val="24"/>
        </w:rPr>
        <w:t>Skilled in vendor base development, product and service research, pre-award surveys, contract negotiations, and post award contract administration</w:t>
      </w:r>
    </w:p>
    <w:p w14:paraId="016ABAA1" w14:textId="449E98F3" w:rsidR="0078475C" w:rsidRPr="0078475C" w:rsidRDefault="0078475C" w:rsidP="0078475C">
      <w:pPr>
        <w:numPr>
          <w:ilvl w:val="0"/>
          <w:numId w:val="14"/>
        </w:numPr>
        <w:rPr>
          <w:rFonts w:ascii="Arial Narrow" w:hAnsi="Arial Narrow"/>
          <w:sz w:val="24"/>
          <w:szCs w:val="24"/>
        </w:rPr>
      </w:pPr>
      <w:r w:rsidRPr="0078475C">
        <w:rPr>
          <w:rFonts w:ascii="Arial Narrow" w:hAnsi="Arial Narrow"/>
          <w:sz w:val="24"/>
          <w:szCs w:val="24"/>
        </w:rPr>
        <w:t xml:space="preserve">Familiarity with State of Florida Contracts, and statutes pertaining to public procurement </w:t>
      </w:r>
    </w:p>
    <w:p w14:paraId="7686576D" w14:textId="77777777" w:rsidR="0078475C" w:rsidRPr="0078475C" w:rsidRDefault="0078475C" w:rsidP="0078475C">
      <w:pPr>
        <w:numPr>
          <w:ilvl w:val="0"/>
          <w:numId w:val="14"/>
        </w:numPr>
        <w:rPr>
          <w:rFonts w:ascii="Arial Narrow" w:hAnsi="Arial Narrow"/>
          <w:sz w:val="24"/>
          <w:szCs w:val="24"/>
        </w:rPr>
      </w:pPr>
      <w:r w:rsidRPr="0078475C">
        <w:rPr>
          <w:rFonts w:ascii="Arial Narrow" w:hAnsi="Arial Narrow"/>
          <w:sz w:val="24"/>
          <w:szCs w:val="24"/>
        </w:rPr>
        <w:t>Excellent verbal and written communication skills</w:t>
      </w:r>
    </w:p>
    <w:p w14:paraId="1AD4DF7F" w14:textId="6F264917" w:rsidR="0078475C" w:rsidRDefault="00F86356" w:rsidP="0078475C">
      <w:pPr>
        <w:numPr>
          <w:ilvl w:val="0"/>
          <w:numId w:val="14"/>
        </w:numPr>
        <w:rPr>
          <w:rFonts w:ascii="Arial Narrow" w:hAnsi="Arial Narrow"/>
          <w:sz w:val="24"/>
          <w:szCs w:val="24"/>
        </w:rPr>
      </w:pPr>
      <w:r>
        <w:rPr>
          <w:rFonts w:ascii="Arial Narrow" w:hAnsi="Arial Narrow"/>
          <w:sz w:val="24"/>
          <w:szCs w:val="24"/>
        </w:rPr>
        <w:t>Intermediate to advanced Microsoft Office skills (Word, Excel, PowerPoint, etc.)</w:t>
      </w:r>
    </w:p>
    <w:p w14:paraId="2ACEDE3C" w14:textId="77777777" w:rsidR="00457F10" w:rsidRPr="0078475C" w:rsidRDefault="00457F10" w:rsidP="00B6380B">
      <w:pPr>
        <w:rPr>
          <w:rFonts w:ascii="Arial Narrow" w:hAnsi="Arial Narrow"/>
          <w:sz w:val="24"/>
          <w:szCs w:val="24"/>
        </w:rPr>
      </w:pPr>
    </w:p>
    <w:p w14:paraId="738EC38E" w14:textId="77777777" w:rsidR="001313FE" w:rsidRPr="005B1CE0" w:rsidRDefault="001313FE" w:rsidP="001313FE">
      <w:pPr>
        <w:ind w:left="720"/>
        <w:rPr>
          <w:rFonts w:ascii="Arial Narrow" w:hAnsi="Arial Narrow"/>
          <w:sz w:val="24"/>
          <w:szCs w:val="24"/>
        </w:rPr>
      </w:pPr>
      <w:r w:rsidRPr="005B1CE0">
        <w:rPr>
          <w:rFonts w:ascii="Arial Narrow" w:hAnsi="Arial Narrow"/>
          <w:noProof/>
          <w:sz w:val="24"/>
          <w:szCs w:val="24"/>
        </w:rPr>
        <mc:AlternateContent>
          <mc:Choice Requires="wps">
            <w:drawing>
              <wp:anchor distT="0" distB="0" distL="114300" distR="114300" simplePos="0" relativeHeight="251658240" behindDoc="0" locked="0" layoutInCell="1" allowOverlap="1" wp14:anchorId="7CF82D79" wp14:editId="57F586FF">
                <wp:simplePos x="0" y="0"/>
                <wp:positionH relativeFrom="column">
                  <wp:posOffset>12700</wp:posOffset>
                </wp:positionH>
                <wp:positionV relativeFrom="paragraph">
                  <wp:posOffset>56515</wp:posOffset>
                </wp:positionV>
                <wp:extent cx="6784848" cy="266700"/>
                <wp:effectExtent l="0" t="0" r="16510" b="19050"/>
                <wp:wrapNone/>
                <wp:docPr id="7" name="Rectangle 7"/>
                <wp:cNvGraphicFramePr/>
                <a:graphic xmlns:a="http://schemas.openxmlformats.org/drawingml/2006/main">
                  <a:graphicData uri="http://schemas.microsoft.com/office/word/2010/wordprocessingShape">
                    <wps:wsp>
                      <wps:cNvSpPr/>
                      <wps:spPr>
                        <a:xfrm>
                          <a:off x="0" y="0"/>
                          <a:ext cx="6784848" cy="266700"/>
                        </a:xfrm>
                        <a:prstGeom prst="rect">
                          <a:avLst/>
                        </a:prstGeom>
                        <a:solidFill>
                          <a:schemeClr val="bg1">
                            <a:lumMod val="95000"/>
                          </a:schemeClr>
                        </a:solidFill>
                        <a:ln w="25400" cap="flat" cmpd="sng" algn="ctr">
                          <a:solidFill>
                            <a:srgbClr val="4F81BD">
                              <a:shade val="50000"/>
                            </a:srgbClr>
                          </a:solidFill>
                          <a:prstDash val="solid"/>
                        </a:ln>
                        <a:effectLst/>
                      </wps:spPr>
                      <wps:txbx>
                        <w:txbxContent>
                          <w:p w14:paraId="052C3757" w14:textId="77777777" w:rsidR="001313FE" w:rsidRPr="00C03D35" w:rsidRDefault="001313FE" w:rsidP="001313FE">
                            <w:pPr>
                              <w:rPr>
                                <w:rFonts w:ascii="Lucida Sans" w:hAnsi="Lucida Sans"/>
                                <w:b/>
                                <w:sz w:val="22"/>
                                <w:szCs w:val="22"/>
                              </w:rPr>
                            </w:pPr>
                            <w:r w:rsidRPr="00C03D35">
                              <w:rPr>
                                <w:rFonts w:ascii="Lucida Sans" w:hAnsi="Lucida Sans"/>
                                <w:b/>
                                <w:sz w:val="22"/>
                                <w:szCs w:val="22"/>
                              </w:rPr>
                              <w:t>LICENSES/CERTIFICATIONS REQUIRED:</w:t>
                            </w:r>
                          </w:p>
                          <w:p w14:paraId="0C53B53D" w14:textId="77777777" w:rsidR="001313FE" w:rsidRDefault="001313FE" w:rsidP="001313F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F82D79" id="Rectangle 7" o:spid="_x0000_s1028" style="position:absolute;left:0;text-align:left;margin-left:1pt;margin-top:4.45pt;width:534.25pt;height:2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" fillcolor="#f2f2f2 [3052]" strokecolor="#385d8a" strokeweight="2pt">
                <v:textbox>
                  <w:txbxContent>
                    <w:p w14:paraId="052C3757" w14:textId="77777777" w:rsidR="001313FE" w:rsidRPr="00C03D35" w:rsidRDefault="001313FE" w:rsidP="001313FE">
                      <w:pPr>
                        <w:rPr>
                          <w:rFonts w:ascii="Lucida Sans" w:hAnsi="Lucida Sans"/>
                          <w:b/>
                          <w:sz w:val="22"/>
                          <w:szCs w:val="22"/>
                        </w:rPr>
                      </w:pPr>
                      <w:r w:rsidRPr="00C03D35">
                        <w:rPr>
                          <w:rFonts w:ascii="Lucida Sans" w:hAnsi="Lucida Sans"/>
                          <w:b/>
                          <w:sz w:val="22"/>
                          <w:szCs w:val="22"/>
                        </w:rPr>
                        <w:t>LICENSES/CERTIFICATIONS REQUIRED:</w:t>
                      </w:r>
                    </w:p>
                    <w:p w14:paraId="0C53B53D" w14:textId="77777777" w:rsidR="001313FE" w:rsidRDefault="001313FE" w:rsidP="001313FE">
                      <w:pPr>
                        <w:jc w:val="center"/>
                      </w:pPr>
                    </w:p>
                  </w:txbxContent>
                </v:textbox>
              </v:rect>
            </w:pict>
          </mc:Fallback>
        </mc:AlternateContent>
      </w:r>
    </w:p>
    <w:p w14:paraId="46F1162C" w14:textId="77777777" w:rsidR="006F613B" w:rsidRPr="005B1CE0" w:rsidRDefault="006F613B" w:rsidP="006F613B">
      <w:pPr>
        <w:rPr>
          <w:rFonts w:ascii="Arial Narrow" w:hAnsi="Arial Narrow"/>
          <w:sz w:val="24"/>
          <w:szCs w:val="24"/>
        </w:rPr>
      </w:pPr>
    </w:p>
    <w:p w14:paraId="6DF54A0C" w14:textId="77777777" w:rsidR="006F613B" w:rsidRDefault="00D24D0E" w:rsidP="00741091">
      <w:pPr>
        <w:numPr>
          <w:ilvl w:val="0"/>
          <w:numId w:val="6"/>
        </w:numPr>
        <w:rPr>
          <w:rFonts w:ascii="Arial Narrow" w:hAnsi="Arial Narrow"/>
          <w:sz w:val="24"/>
          <w:szCs w:val="24"/>
        </w:rPr>
      </w:pPr>
      <w:r w:rsidRPr="005B1CE0">
        <w:rPr>
          <w:rFonts w:ascii="Arial Narrow" w:hAnsi="Arial Narrow"/>
          <w:sz w:val="24"/>
          <w:szCs w:val="24"/>
        </w:rPr>
        <w:t xml:space="preserve">Valid Florida </w:t>
      </w:r>
      <w:r w:rsidR="00BC0446" w:rsidRPr="005B1CE0">
        <w:rPr>
          <w:rFonts w:ascii="Arial Narrow" w:hAnsi="Arial Narrow"/>
          <w:sz w:val="24"/>
          <w:szCs w:val="24"/>
        </w:rPr>
        <w:t>driver’s license</w:t>
      </w:r>
      <w:r w:rsidR="007A572F" w:rsidRPr="005B1CE0">
        <w:rPr>
          <w:rFonts w:ascii="Arial Narrow" w:hAnsi="Arial Narrow"/>
          <w:sz w:val="24"/>
          <w:szCs w:val="24"/>
        </w:rPr>
        <w:t xml:space="preserve"> </w:t>
      </w:r>
    </w:p>
    <w:p w14:paraId="24D58FFB" w14:textId="77777777" w:rsidR="00457F10" w:rsidRDefault="0078475C" w:rsidP="0078475C">
      <w:pPr>
        <w:pStyle w:val="ListParagraph"/>
        <w:numPr>
          <w:ilvl w:val="0"/>
          <w:numId w:val="6"/>
        </w:numPr>
        <w:rPr>
          <w:rFonts w:ascii="Arial Narrow" w:hAnsi="Arial Narrow"/>
          <w:sz w:val="24"/>
          <w:szCs w:val="24"/>
        </w:rPr>
      </w:pPr>
      <w:r w:rsidRPr="0078475C">
        <w:rPr>
          <w:rFonts w:ascii="Arial Narrow" w:hAnsi="Arial Narrow"/>
          <w:sz w:val="24"/>
          <w:szCs w:val="24"/>
        </w:rPr>
        <w:t>Certified Purchasing Manager (C.P.M.), Certified Public Purchasing Officer (CPPO) or Certified Professional Public Buyer (CPPB) or an equivalent certification</w:t>
      </w:r>
      <w:r w:rsidR="00457F10">
        <w:rPr>
          <w:rFonts w:ascii="Arial Narrow" w:hAnsi="Arial Narrow"/>
          <w:sz w:val="24"/>
          <w:szCs w:val="24"/>
        </w:rPr>
        <w:t xml:space="preserve"> required at time of hire or within two (2) years of hire/promotion</w:t>
      </w:r>
    </w:p>
    <w:p w14:paraId="76269E39" w14:textId="2669B970" w:rsidR="0078475C" w:rsidRPr="00B6380B" w:rsidRDefault="0078475C" w:rsidP="00B6380B">
      <w:pPr>
        <w:rPr>
          <w:rFonts w:ascii="Arial Narrow" w:hAnsi="Arial Narrow"/>
          <w:sz w:val="24"/>
          <w:szCs w:val="24"/>
        </w:rPr>
      </w:pPr>
      <w:r w:rsidRPr="00B6380B">
        <w:rPr>
          <w:rFonts w:ascii="Arial Narrow" w:hAnsi="Arial Narrow"/>
          <w:sz w:val="24"/>
          <w:szCs w:val="24"/>
        </w:rPr>
        <w:t xml:space="preserve">   </w:t>
      </w:r>
    </w:p>
    <w:p w14:paraId="4290F841" w14:textId="77777777" w:rsidR="006F613B" w:rsidRPr="005B1CE0" w:rsidRDefault="001313FE" w:rsidP="006F613B">
      <w:pPr>
        <w:rPr>
          <w:rFonts w:ascii="Arial Narrow" w:hAnsi="Arial Narrow"/>
          <w:sz w:val="24"/>
          <w:szCs w:val="24"/>
        </w:rPr>
      </w:pPr>
      <w:r w:rsidRPr="005B1CE0">
        <w:rPr>
          <w:rFonts w:ascii="Arial Narrow" w:hAnsi="Arial Narrow"/>
          <w:noProof/>
          <w:sz w:val="24"/>
          <w:szCs w:val="24"/>
        </w:rPr>
        <mc:AlternateContent>
          <mc:Choice Requires="wps">
            <w:drawing>
              <wp:anchor distT="0" distB="0" distL="114300" distR="114300" simplePos="0" relativeHeight="251660288" behindDoc="0" locked="0" layoutInCell="1" allowOverlap="1" wp14:anchorId="0148D136" wp14:editId="618EBFA9">
                <wp:simplePos x="0" y="0"/>
                <wp:positionH relativeFrom="column">
                  <wp:posOffset>9525</wp:posOffset>
                </wp:positionH>
                <wp:positionV relativeFrom="paragraph">
                  <wp:posOffset>50165</wp:posOffset>
                </wp:positionV>
                <wp:extent cx="6784848" cy="284480"/>
                <wp:effectExtent l="0" t="0" r="16510" b="20320"/>
                <wp:wrapNone/>
                <wp:docPr id="8" name="Rectangle 8"/>
                <wp:cNvGraphicFramePr/>
                <a:graphic xmlns:a="http://schemas.openxmlformats.org/drawingml/2006/main">
                  <a:graphicData uri="http://schemas.microsoft.com/office/word/2010/wordprocessingShape">
                    <wps:wsp>
                      <wps:cNvSpPr/>
                      <wps:spPr>
                        <a:xfrm>
                          <a:off x="0" y="0"/>
                          <a:ext cx="6784848" cy="284480"/>
                        </a:xfrm>
                        <a:prstGeom prst="rect">
                          <a:avLst/>
                        </a:prstGeom>
                        <a:solidFill>
                          <a:schemeClr val="bg1">
                            <a:lumMod val="95000"/>
                          </a:schemeClr>
                        </a:solidFill>
                        <a:ln w="25400" cap="flat" cmpd="sng" algn="ctr">
                          <a:solidFill>
                            <a:srgbClr val="4F81BD">
                              <a:shade val="50000"/>
                            </a:srgbClr>
                          </a:solidFill>
                          <a:prstDash val="solid"/>
                        </a:ln>
                        <a:effectLst/>
                      </wps:spPr>
                      <wps:txbx>
                        <w:txbxContent>
                          <w:p w14:paraId="34AEDE85" w14:textId="77777777" w:rsidR="001313FE" w:rsidRDefault="001313FE" w:rsidP="001313FE">
                            <w:pPr>
                              <w:rPr>
                                <w:rFonts w:ascii="Lucida Sans" w:hAnsi="Lucida Sans"/>
                                <w:i/>
                                <w:sz w:val="22"/>
                                <w:szCs w:val="22"/>
                              </w:rPr>
                            </w:pPr>
                            <w:r w:rsidRPr="00C03D35">
                              <w:rPr>
                                <w:rFonts w:ascii="Lucida Sans" w:hAnsi="Lucida Sans"/>
                                <w:b/>
                                <w:sz w:val="22"/>
                                <w:szCs w:val="22"/>
                              </w:rPr>
                              <w:t>SUPERVISORY RESPONSIBILITIES:</w:t>
                            </w:r>
                            <w:r w:rsidRPr="001F41DC">
                              <w:rPr>
                                <w:rFonts w:ascii="Lucida Sans" w:hAnsi="Lucida Sans"/>
                                <w:sz w:val="22"/>
                                <w:szCs w:val="22"/>
                              </w:rPr>
                              <w:t xml:space="preserve">  </w:t>
                            </w:r>
                            <w:r w:rsidRPr="004B7B93">
                              <w:rPr>
                                <w:rFonts w:ascii="Lucida Sans" w:hAnsi="Lucida Sans"/>
                                <w:i/>
                                <w:sz w:val="18"/>
                                <w:szCs w:val="22"/>
                              </w:rPr>
                              <w:t>(Indicate number supervised)</w:t>
                            </w:r>
                          </w:p>
                          <w:p w14:paraId="339B544F" w14:textId="77777777" w:rsidR="001313FE" w:rsidRDefault="001313FE" w:rsidP="001313F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48D136" id="Rectangle 8" o:spid="_x0000_s1029" style="position:absolute;margin-left:.75pt;margin-top:3.95pt;width:534.25pt;height:2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" fillcolor="#f2f2f2 [3052]" strokecolor="#385d8a" strokeweight="2pt">
                <v:textbox>
                  <w:txbxContent>
                    <w:p w14:paraId="34AEDE85" w14:textId="77777777" w:rsidR="001313FE" w:rsidRDefault="001313FE" w:rsidP="001313FE">
                      <w:pPr>
                        <w:rPr>
                          <w:rFonts w:ascii="Lucida Sans" w:hAnsi="Lucida Sans"/>
                          <w:i/>
                          <w:sz w:val="22"/>
                          <w:szCs w:val="22"/>
                        </w:rPr>
                      </w:pPr>
                      <w:r w:rsidRPr="00C03D35">
                        <w:rPr>
                          <w:rFonts w:ascii="Lucida Sans" w:hAnsi="Lucida Sans"/>
                          <w:b/>
                          <w:sz w:val="22"/>
                          <w:szCs w:val="22"/>
                        </w:rPr>
                        <w:t>SUPERVISORY RESPONSIBILITIES:</w:t>
                      </w:r>
                      <w:r w:rsidRPr="001F41DC">
                        <w:rPr>
                          <w:rFonts w:ascii="Lucida Sans" w:hAnsi="Lucida Sans"/>
                          <w:sz w:val="22"/>
                          <w:szCs w:val="22"/>
                        </w:rPr>
                        <w:t xml:space="preserve">  </w:t>
                      </w:r>
                      <w:r w:rsidRPr="004B7B93">
                        <w:rPr>
                          <w:rFonts w:ascii="Lucida Sans" w:hAnsi="Lucida Sans"/>
                          <w:i/>
                          <w:sz w:val="18"/>
                          <w:szCs w:val="22"/>
                        </w:rPr>
                        <w:t>(Indicate number supervised)</w:t>
                      </w:r>
                    </w:p>
                    <w:p w14:paraId="339B544F" w14:textId="77777777" w:rsidR="001313FE" w:rsidRDefault="001313FE" w:rsidP="001313FE">
                      <w:pPr>
                        <w:jc w:val="center"/>
                      </w:pPr>
                    </w:p>
                  </w:txbxContent>
                </v:textbox>
              </v:rect>
            </w:pict>
          </mc:Fallback>
        </mc:AlternateContent>
      </w:r>
    </w:p>
    <w:p w14:paraId="4E909FB8" w14:textId="77777777" w:rsidR="001313FE" w:rsidRPr="005B1CE0" w:rsidRDefault="001313FE" w:rsidP="006F613B">
      <w:pPr>
        <w:rPr>
          <w:rFonts w:ascii="Arial Narrow" w:hAnsi="Arial Narrow"/>
          <w:sz w:val="24"/>
          <w:szCs w:val="24"/>
        </w:rPr>
      </w:pPr>
    </w:p>
    <w:p w14:paraId="0CC015EB" w14:textId="77777777" w:rsidR="00D645D3" w:rsidRPr="0026706D" w:rsidRDefault="0078475C" w:rsidP="0026706D">
      <w:pPr>
        <w:pStyle w:val="ListParagraph"/>
        <w:numPr>
          <w:ilvl w:val="0"/>
          <w:numId w:val="6"/>
        </w:numPr>
        <w:rPr>
          <w:rFonts w:ascii="Arial Narrow" w:hAnsi="Arial Narrow"/>
          <w:sz w:val="24"/>
          <w:szCs w:val="24"/>
        </w:rPr>
      </w:pPr>
      <w:r>
        <w:rPr>
          <w:rFonts w:ascii="Arial Narrow" w:hAnsi="Arial Narrow"/>
          <w:sz w:val="24"/>
          <w:szCs w:val="24"/>
        </w:rPr>
        <w:t>None</w:t>
      </w:r>
    </w:p>
    <w:p w14:paraId="40157E49" w14:textId="77777777" w:rsidR="004B7B93" w:rsidRPr="005B1CE0" w:rsidRDefault="004B7B93" w:rsidP="004B7B93">
      <w:pPr>
        <w:ind w:left="720"/>
        <w:rPr>
          <w:rFonts w:ascii="Arial Narrow" w:hAnsi="Arial Narrow"/>
          <w:sz w:val="24"/>
          <w:szCs w:val="24"/>
        </w:rPr>
      </w:pPr>
      <w:r w:rsidRPr="005B1CE0">
        <w:rPr>
          <w:rFonts w:ascii="Arial Narrow" w:hAnsi="Arial Narrow"/>
          <w:noProof/>
          <w:sz w:val="24"/>
          <w:szCs w:val="24"/>
        </w:rPr>
        <mc:AlternateContent>
          <mc:Choice Requires="wps">
            <w:drawing>
              <wp:anchor distT="0" distB="0" distL="114300" distR="114300" simplePos="0" relativeHeight="251661312" behindDoc="0" locked="0" layoutInCell="1" allowOverlap="1" wp14:anchorId="3C5B9555" wp14:editId="207CA224">
                <wp:simplePos x="0" y="0"/>
                <wp:positionH relativeFrom="column">
                  <wp:posOffset>11642</wp:posOffset>
                </wp:positionH>
                <wp:positionV relativeFrom="paragraph">
                  <wp:posOffset>86995</wp:posOffset>
                </wp:positionV>
                <wp:extent cx="6784848" cy="400050"/>
                <wp:effectExtent l="0" t="0" r="16510" b="19050"/>
                <wp:wrapNone/>
                <wp:docPr id="9" name="Rectangle 9"/>
                <wp:cNvGraphicFramePr/>
                <a:graphic xmlns:a="http://schemas.openxmlformats.org/drawingml/2006/main">
                  <a:graphicData uri="http://schemas.microsoft.com/office/word/2010/wordprocessingShape">
                    <wps:wsp>
                      <wps:cNvSpPr/>
                      <wps:spPr>
                        <a:xfrm>
                          <a:off x="0" y="0"/>
                          <a:ext cx="6784848" cy="400050"/>
                        </a:xfrm>
                        <a:prstGeom prst="rect">
                          <a:avLst/>
                        </a:prstGeom>
                        <a:solidFill>
                          <a:schemeClr val="bg1">
                            <a:lumMod val="95000"/>
                          </a:schemeClr>
                        </a:solidFill>
                        <a:ln w="25400" cap="flat" cmpd="sng" algn="ctr">
                          <a:solidFill>
                            <a:srgbClr val="4F81BD">
                              <a:shade val="50000"/>
                            </a:srgbClr>
                          </a:solidFill>
                          <a:prstDash val="solid"/>
                        </a:ln>
                        <a:effectLst/>
                      </wps:spPr>
                      <wps:txbx>
                        <w:txbxContent>
                          <w:p w14:paraId="7997564C" w14:textId="77777777" w:rsidR="001313FE" w:rsidRDefault="004B7B93" w:rsidP="001313FE">
                            <w:pPr>
                              <w:rPr>
                                <w:rFonts w:ascii="Lucida Sans" w:hAnsi="Lucida Sans"/>
                                <w:i/>
                                <w:sz w:val="22"/>
                                <w:szCs w:val="22"/>
                              </w:rPr>
                            </w:pPr>
                            <w:r>
                              <w:rPr>
                                <w:rFonts w:ascii="Lucida Sans" w:hAnsi="Lucida Sans"/>
                                <w:b/>
                                <w:sz w:val="22"/>
                                <w:szCs w:val="22"/>
                              </w:rPr>
                              <w:t>LATITUDE AND/OR INDEPENDENT JUDGEMENT</w:t>
                            </w:r>
                            <w:r w:rsidR="001313FE" w:rsidRPr="00C03D35">
                              <w:rPr>
                                <w:rFonts w:ascii="Lucida Sans" w:hAnsi="Lucida Sans"/>
                                <w:b/>
                                <w:sz w:val="22"/>
                                <w:szCs w:val="22"/>
                              </w:rPr>
                              <w:t>:</w:t>
                            </w:r>
                            <w:r w:rsidR="001313FE" w:rsidRPr="001F41DC">
                              <w:rPr>
                                <w:rFonts w:ascii="Lucida Sans" w:hAnsi="Lucida Sans"/>
                                <w:sz w:val="22"/>
                                <w:szCs w:val="22"/>
                              </w:rPr>
                              <w:t xml:space="preserve">  </w:t>
                            </w:r>
                            <w:r w:rsidR="001313FE" w:rsidRPr="004B7B93">
                              <w:rPr>
                                <w:rFonts w:ascii="Lucida Sans" w:hAnsi="Lucida Sans"/>
                                <w:i/>
                                <w:sz w:val="18"/>
                                <w:szCs w:val="22"/>
                              </w:rPr>
                              <w:t>(</w:t>
                            </w:r>
                            <w:r w:rsidRPr="004B7B93">
                              <w:rPr>
                                <w:rFonts w:ascii="Lucida Sans" w:hAnsi="Lucida Sans"/>
                                <w:i/>
                                <w:sz w:val="18"/>
                                <w:szCs w:val="22"/>
                              </w:rPr>
                              <w:t xml:space="preserve">Include examples of situations where </w:t>
                            </w:r>
                            <w:proofErr w:type="gramStart"/>
                            <w:r w:rsidRPr="004B7B93">
                              <w:rPr>
                                <w:rFonts w:ascii="Lucida Sans" w:hAnsi="Lucida Sans"/>
                                <w:i/>
                                <w:sz w:val="18"/>
                                <w:szCs w:val="22"/>
                              </w:rPr>
                              <w:t>this position might</w:t>
                            </w:r>
                            <w:proofErr w:type="gramEnd"/>
                            <w:r w:rsidRPr="004B7B93">
                              <w:rPr>
                                <w:rFonts w:ascii="Lucida Sans" w:hAnsi="Lucida Sans"/>
                                <w:i/>
                                <w:sz w:val="18"/>
                                <w:szCs w:val="22"/>
                              </w:rPr>
                              <w:t xml:space="preserve"> position might exercise </w:t>
                            </w:r>
                            <w:proofErr w:type="gramStart"/>
                            <w:r w:rsidRPr="004B7B93">
                              <w:rPr>
                                <w:rFonts w:ascii="Lucida Sans" w:hAnsi="Lucida Sans"/>
                                <w:i/>
                                <w:sz w:val="18"/>
                                <w:szCs w:val="22"/>
                              </w:rPr>
                              <w:t>independent</w:t>
                            </w:r>
                            <w:proofErr w:type="gramEnd"/>
                            <w:r w:rsidRPr="004B7B93">
                              <w:rPr>
                                <w:rFonts w:ascii="Lucida Sans" w:hAnsi="Lucida Sans"/>
                                <w:i/>
                                <w:sz w:val="18"/>
                                <w:szCs w:val="22"/>
                              </w:rPr>
                              <w:t xml:space="preserve"> and make decisions</w:t>
                            </w:r>
                            <w:r w:rsidR="001313FE" w:rsidRPr="004B7B93">
                              <w:rPr>
                                <w:rFonts w:ascii="Lucida Sans" w:hAnsi="Lucida Sans"/>
                                <w:i/>
                                <w:sz w:val="18"/>
                                <w:szCs w:val="22"/>
                              </w:rPr>
                              <w:t>)</w:t>
                            </w:r>
                          </w:p>
                          <w:p w14:paraId="3DD688DC" w14:textId="77777777" w:rsidR="001313FE" w:rsidRDefault="001313FE" w:rsidP="001313F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5B9555" id="Rectangle 9" o:spid="_x0000_s1030" style="position:absolute;left:0;text-align:left;margin-left:.9pt;margin-top:6.85pt;width:534.25pt;height: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" fillcolor="#f2f2f2 [3052]" strokecolor="#385d8a" strokeweight="2pt">
                <v:textbox>
                  <w:txbxContent>
                    <w:p w14:paraId="7997564C" w14:textId="77777777" w:rsidR="001313FE" w:rsidRDefault="004B7B93" w:rsidP="001313FE">
                      <w:pPr>
                        <w:rPr>
                          <w:rFonts w:ascii="Lucida Sans" w:hAnsi="Lucida Sans"/>
                          <w:i/>
                          <w:sz w:val="22"/>
                          <w:szCs w:val="22"/>
                        </w:rPr>
                      </w:pPr>
                      <w:r>
                        <w:rPr>
                          <w:rFonts w:ascii="Lucida Sans" w:hAnsi="Lucida Sans"/>
                          <w:b/>
                          <w:sz w:val="22"/>
                          <w:szCs w:val="22"/>
                        </w:rPr>
                        <w:t>LATITUDE AND/OR INDEPENDENT JUDGEMENT</w:t>
                      </w:r>
                      <w:r w:rsidR="001313FE" w:rsidRPr="00C03D35">
                        <w:rPr>
                          <w:rFonts w:ascii="Lucida Sans" w:hAnsi="Lucida Sans"/>
                          <w:b/>
                          <w:sz w:val="22"/>
                          <w:szCs w:val="22"/>
                        </w:rPr>
                        <w:t>:</w:t>
                      </w:r>
                      <w:r w:rsidR="001313FE" w:rsidRPr="001F41DC">
                        <w:rPr>
                          <w:rFonts w:ascii="Lucida Sans" w:hAnsi="Lucida Sans"/>
                          <w:sz w:val="22"/>
                          <w:szCs w:val="22"/>
                        </w:rPr>
                        <w:t xml:space="preserve">  </w:t>
                      </w:r>
                      <w:r w:rsidR="001313FE" w:rsidRPr="004B7B93">
                        <w:rPr>
                          <w:rFonts w:ascii="Lucida Sans" w:hAnsi="Lucida Sans"/>
                          <w:i/>
                          <w:sz w:val="18"/>
                          <w:szCs w:val="22"/>
                        </w:rPr>
                        <w:t>(</w:t>
                      </w:r>
                      <w:r w:rsidRPr="004B7B93">
                        <w:rPr>
                          <w:rFonts w:ascii="Lucida Sans" w:hAnsi="Lucida Sans"/>
                          <w:i/>
                          <w:sz w:val="18"/>
                          <w:szCs w:val="22"/>
                        </w:rPr>
                        <w:t xml:space="preserve">Include examples of situations where </w:t>
                      </w:r>
                      <w:proofErr w:type="gramStart"/>
                      <w:r w:rsidRPr="004B7B93">
                        <w:rPr>
                          <w:rFonts w:ascii="Lucida Sans" w:hAnsi="Lucida Sans"/>
                          <w:i/>
                          <w:sz w:val="18"/>
                          <w:szCs w:val="22"/>
                        </w:rPr>
                        <w:t>this position might</w:t>
                      </w:r>
                      <w:proofErr w:type="gramEnd"/>
                      <w:r w:rsidRPr="004B7B93">
                        <w:rPr>
                          <w:rFonts w:ascii="Lucida Sans" w:hAnsi="Lucida Sans"/>
                          <w:i/>
                          <w:sz w:val="18"/>
                          <w:szCs w:val="22"/>
                        </w:rPr>
                        <w:t xml:space="preserve"> position might exercise </w:t>
                      </w:r>
                      <w:proofErr w:type="gramStart"/>
                      <w:r w:rsidRPr="004B7B93">
                        <w:rPr>
                          <w:rFonts w:ascii="Lucida Sans" w:hAnsi="Lucida Sans"/>
                          <w:i/>
                          <w:sz w:val="18"/>
                          <w:szCs w:val="22"/>
                        </w:rPr>
                        <w:t>independent</w:t>
                      </w:r>
                      <w:proofErr w:type="gramEnd"/>
                      <w:r w:rsidRPr="004B7B93">
                        <w:rPr>
                          <w:rFonts w:ascii="Lucida Sans" w:hAnsi="Lucida Sans"/>
                          <w:i/>
                          <w:sz w:val="18"/>
                          <w:szCs w:val="22"/>
                        </w:rPr>
                        <w:t xml:space="preserve"> and make decisions</w:t>
                      </w:r>
                      <w:r w:rsidR="001313FE" w:rsidRPr="004B7B93">
                        <w:rPr>
                          <w:rFonts w:ascii="Lucida Sans" w:hAnsi="Lucida Sans"/>
                          <w:i/>
                          <w:sz w:val="18"/>
                          <w:szCs w:val="22"/>
                        </w:rPr>
                        <w:t>)</w:t>
                      </w:r>
                    </w:p>
                    <w:p w14:paraId="3DD688DC" w14:textId="77777777" w:rsidR="001313FE" w:rsidRDefault="001313FE" w:rsidP="001313FE">
                      <w:pPr>
                        <w:jc w:val="center"/>
                      </w:pPr>
                    </w:p>
                  </w:txbxContent>
                </v:textbox>
              </v:rect>
            </w:pict>
          </mc:Fallback>
        </mc:AlternateContent>
      </w:r>
    </w:p>
    <w:p w14:paraId="139A8CEA" w14:textId="77777777" w:rsidR="004B7B93" w:rsidRPr="005B1CE0" w:rsidRDefault="004B7B93" w:rsidP="004B7B93">
      <w:pPr>
        <w:ind w:left="720"/>
        <w:rPr>
          <w:rFonts w:ascii="Arial Narrow" w:hAnsi="Arial Narrow"/>
          <w:sz w:val="24"/>
          <w:szCs w:val="24"/>
        </w:rPr>
      </w:pPr>
    </w:p>
    <w:p w14:paraId="2B1CB10B" w14:textId="77777777" w:rsidR="001313FE" w:rsidRPr="005B1CE0" w:rsidRDefault="001313FE" w:rsidP="001313FE">
      <w:pPr>
        <w:ind w:left="720"/>
        <w:rPr>
          <w:rFonts w:ascii="Arial Narrow" w:hAnsi="Arial Narrow"/>
          <w:sz w:val="24"/>
          <w:szCs w:val="24"/>
        </w:rPr>
      </w:pPr>
    </w:p>
    <w:p w14:paraId="06C0CA24" w14:textId="3ED3D8AE" w:rsidR="0078475C" w:rsidRPr="0078475C" w:rsidRDefault="0078475C" w:rsidP="0078475C">
      <w:pPr>
        <w:numPr>
          <w:ilvl w:val="0"/>
          <w:numId w:val="15"/>
        </w:numPr>
        <w:rPr>
          <w:rFonts w:ascii="Arial Narrow" w:hAnsi="Arial Narrow"/>
          <w:vanish/>
          <w:sz w:val="24"/>
          <w:szCs w:val="24"/>
        </w:rPr>
      </w:pPr>
      <w:r w:rsidRPr="0078475C">
        <w:rPr>
          <w:rFonts w:ascii="Arial Narrow" w:hAnsi="Arial Narrow"/>
          <w:sz w:val="24"/>
          <w:szCs w:val="24"/>
        </w:rPr>
        <w:t>Rel</w:t>
      </w:r>
      <w:r w:rsidR="00E708BD">
        <w:rPr>
          <w:rFonts w:ascii="Arial Narrow" w:hAnsi="Arial Narrow"/>
          <w:sz w:val="24"/>
          <w:szCs w:val="24"/>
        </w:rPr>
        <w:t>y</w:t>
      </w:r>
      <w:r w:rsidRPr="0078475C">
        <w:rPr>
          <w:rFonts w:ascii="Arial Narrow" w:hAnsi="Arial Narrow"/>
          <w:sz w:val="24"/>
          <w:szCs w:val="24"/>
        </w:rPr>
        <w:t xml:space="preserve"> upon experience and judgment to plan, research issues, evaluate data, prepare documents, complete tasks and carry out responsibilities.</w:t>
      </w:r>
    </w:p>
    <w:p w14:paraId="2D178412" w14:textId="77777777" w:rsidR="0078475C" w:rsidRPr="0078475C" w:rsidRDefault="0078475C" w:rsidP="0078475C">
      <w:pPr>
        <w:ind w:left="720"/>
        <w:rPr>
          <w:rFonts w:ascii="Arial Narrow" w:hAnsi="Arial Narrow"/>
          <w:sz w:val="24"/>
          <w:szCs w:val="24"/>
        </w:rPr>
      </w:pPr>
    </w:p>
    <w:p w14:paraId="7A327AD5" w14:textId="77777777" w:rsidR="0078475C" w:rsidRPr="0078475C" w:rsidRDefault="0078475C" w:rsidP="0078475C">
      <w:pPr>
        <w:numPr>
          <w:ilvl w:val="0"/>
          <w:numId w:val="15"/>
        </w:numPr>
        <w:tabs>
          <w:tab w:val="left" w:pos="720"/>
        </w:tabs>
        <w:rPr>
          <w:rFonts w:ascii="Arial Narrow" w:hAnsi="Arial Narrow"/>
          <w:vanish/>
          <w:sz w:val="24"/>
          <w:szCs w:val="24"/>
        </w:rPr>
      </w:pPr>
      <w:r w:rsidRPr="0078475C">
        <w:rPr>
          <w:rFonts w:ascii="Arial Narrow" w:hAnsi="Arial Narrow"/>
          <w:sz w:val="24"/>
          <w:szCs w:val="24"/>
        </w:rPr>
        <w:t xml:space="preserve">Works independently under limited supervision and general direction, exercising a high level of independent judgment and discretion. </w:t>
      </w:r>
    </w:p>
    <w:p w14:paraId="7D9F247A" w14:textId="77777777" w:rsidR="0026706D" w:rsidRDefault="0026706D" w:rsidP="004B7B93">
      <w:pPr>
        <w:ind w:left="720"/>
        <w:rPr>
          <w:rFonts w:ascii="Arial Narrow" w:hAnsi="Arial Narrow"/>
          <w:sz w:val="24"/>
          <w:szCs w:val="24"/>
        </w:rPr>
      </w:pPr>
    </w:p>
    <w:p w14:paraId="5D475A20" w14:textId="77777777" w:rsidR="0078475C" w:rsidRPr="00CE1D2F" w:rsidRDefault="0078475C" w:rsidP="004B7B93">
      <w:pPr>
        <w:ind w:left="720"/>
        <w:rPr>
          <w:rFonts w:ascii="Arial Narrow" w:hAnsi="Arial Narrow"/>
          <w:sz w:val="10"/>
          <w:szCs w:val="24"/>
        </w:rPr>
      </w:pPr>
    </w:p>
    <w:p w14:paraId="15595691" w14:textId="77777777" w:rsidR="00BA4C85" w:rsidRPr="0078475C" w:rsidRDefault="00BA4C85" w:rsidP="00D645D3">
      <w:pPr>
        <w:rPr>
          <w:rFonts w:ascii="Arial Narrow" w:hAnsi="Arial Narrow"/>
          <w:i/>
          <w:szCs w:val="24"/>
        </w:rPr>
      </w:pPr>
      <w:r w:rsidRPr="0078475C">
        <w:rPr>
          <w:rFonts w:ascii="Arial Narrow" w:hAnsi="Arial Narrow"/>
          <w:i/>
          <w:szCs w:val="24"/>
        </w:rPr>
        <w:t xml:space="preserve">This Job Description is intended to be comprehensive and to provide details of the position for which it has been written.  However, this Job Description is not intended to </w:t>
      </w:r>
      <w:r w:rsidR="00432CB7" w:rsidRPr="0078475C">
        <w:rPr>
          <w:rFonts w:ascii="Arial Narrow" w:hAnsi="Arial Narrow"/>
          <w:i/>
          <w:szCs w:val="24"/>
        </w:rPr>
        <w:t xml:space="preserve">limit any </w:t>
      </w:r>
      <w:r w:rsidRPr="0078475C">
        <w:rPr>
          <w:rFonts w:ascii="Arial Narrow" w:hAnsi="Arial Narrow"/>
          <w:i/>
          <w:szCs w:val="24"/>
        </w:rPr>
        <w:t>of the duties, responsibilities or activities that may be required of the employee who is employed in the position.  Other duties, responsibilities or activities may be assigned or may change at any time with or without notice.  The Authority reserves the discretion to revise this Job Description at any time.</w:t>
      </w:r>
    </w:p>
    <w:p w14:paraId="1F5AC375" w14:textId="77777777" w:rsidR="00BA4C85" w:rsidRPr="00CE1D2F" w:rsidRDefault="00BA4C85" w:rsidP="00D645D3">
      <w:pPr>
        <w:rPr>
          <w:rFonts w:ascii="Arial Narrow" w:hAnsi="Arial Narrow"/>
          <w:b/>
          <w:sz w:val="10"/>
          <w:szCs w:val="24"/>
          <w:u w:val="single"/>
        </w:rPr>
      </w:pPr>
    </w:p>
    <w:p w14:paraId="5DB80A9C" w14:textId="77777777" w:rsidR="00457F10" w:rsidRDefault="00457F10" w:rsidP="00D645D3">
      <w:pPr>
        <w:rPr>
          <w:rFonts w:ascii="Arial Narrow" w:hAnsi="Arial Narrow"/>
          <w:b/>
          <w:sz w:val="24"/>
          <w:szCs w:val="24"/>
          <w:u w:val="single"/>
        </w:rPr>
      </w:pPr>
    </w:p>
    <w:p w14:paraId="4265A3A9" w14:textId="77777777" w:rsidR="00457F10" w:rsidRDefault="00457F10" w:rsidP="00D645D3">
      <w:pPr>
        <w:rPr>
          <w:rFonts w:ascii="Arial Narrow" w:hAnsi="Arial Narrow"/>
          <w:b/>
          <w:sz w:val="24"/>
          <w:szCs w:val="24"/>
          <w:u w:val="single"/>
        </w:rPr>
      </w:pPr>
    </w:p>
    <w:p w14:paraId="68B53B43" w14:textId="77777777" w:rsidR="00457F10" w:rsidRDefault="00457F10" w:rsidP="00D645D3">
      <w:pPr>
        <w:rPr>
          <w:rFonts w:ascii="Arial Narrow" w:hAnsi="Arial Narrow"/>
          <w:b/>
          <w:sz w:val="24"/>
          <w:szCs w:val="24"/>
          <w:u w:val="single"/>
        </w:rPr>
      </w:pPr>
    </w:p>
    <w:p w14:paraId="646C6B76" w14:textId="77777777" w:rsidR="00457F10" w:rsidRDefault="00457F10" w:rsidP="00D645D3">
      <w:pPr>
        <w:rPr>
          <w:rFonts w:ascii="Arial Narrow" w:hAnsi="Arial Narrow"/>
          <w:b/>
          <w:sz w:val="24"/>
          <w:szCs w:val="24"/>
          <w:u w:val="single"/>
        </w:rPr>
      </w:pPr>
    </w:p>
    <w:p w14:paraId="3990B9C4" w14:textId="77777777" w:rsidR="00457F10" w:rsidRDefault="00457F10" w:rsidP="00D645D3">
      <w:pPr>
        <w:rPr>
          <w:rFonts w:ascii="Arial Narrow" w:hAnsi="Arial Narrow"/>
          <w:b/>
          <w:sz w:val="24"/>
          <w:szCs w:val="24"/>
          <w:u w:val="single"/>
        </w:rPr>
      </w:pPr>
    </w:p>
    <w:p w14:paraId="5136A07A" w14:textId="77777777" w:rsidR="00457F10" w:rsidRDefault="00457F10" w:rsidP="00D645D3">
      <w:pPr>
        <w:rPr>
          <w:rFonts w:ascii="Arial Narrow" w:hAnsi="Arial Narrow"/>
          <w:b/>
          <w:sz w:val="24"/>
          <w:szCs w:val="24"/>
          <w:u w:val="single"/>
        </w:rPr>
      </w:pPr>
    </w:p>
    <w:sectPr w:rsidR="00457F10" w:rsidSect="00A17010">
      <w:pgSz w:w="12240" w:h="15840"/>
      <w:pgMar w:top="630" w:right="720" w:bottom="54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AA438" w14:textId="77777777" w:rsidR="0068522A" w:rsidRDefault="0068522A">
      <w:r>
        <w:separator/>
      </w:r>
    </w:p>
  </w:endnote>
  <w:endnote w:type="continuationSeparator" w:id="0">
    <w:p w14:paraId="2227F508" w14:textId="77777777" w:rsidR="0068522A" w:rsidRDefault="00685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hicago">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78984" w14:textId="77777777" w:rsidR="0068522A" w:rsidRDefault="0068522A">
      <w:r>
        <w:separator/>
      </w:r>
    </w:p>
  </w:footnote>
  <w:footnote w:type="continuationSeparator" w:id="0">
    <w:p w14:paraId="6AC38374" w14:textId="77777777" w:rsidR="0068522A" w:rsidRDefault="006852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E4DF3"/>
    <w:multiLevelType w:val="hybridMultilevel"/>
    <w:tmpl w:val="325AF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4301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7EB0041"/>
    <w:multiLevelType w:val="hybridMultilevel"/>
    <w:tmpl w:val="1F1015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FF86011"/>
    <w:multiLevelType w:val="hybridMultilevel"/>
    <w:tmpl w:val="90941B7A"/>
    <w:lvl w:ilvl="0" w:tplc="04090001">
      <w:start w:val="1"/>
      <w:numFmt w:val="bullet"/>
      <w:lvlText w:val=""/>
      <w:lvlJc w:val="left"/>
      <w:pPr>
        <w:tabs>
          <w:tab w:val="num" w:pos="720"/>
        </w:tabs>
        <w:ind w:left="720" w:hanging="360"/>
      </w:pPr>
      <w:rPr>
        <w:rFonts w:ascii="Symbol" w:hAnsi="Symbol" w:hint="default"/>
      </w:rPr>
    </w:lvl>
    <w:lvl w:ilvl="1" w:tplc="E0E2EA92">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B65242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E252AC0"/>
    <w:multiLevelType w:val="hybridMultilevel"/>
    <w:tmpl w:val="D528DF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2C22B20"/>
    <w:multiLevelType w:val="hybridMultilevel"/>
    <w:tmpl w:val="4EDE0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8F41AF"/>
    <w:multiLevelType w:val="hybridMultilevel"/>
    <w:tmpl w:val="66982A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5326F6F"/>
    <w:multiLevelType w:val="hybridMultilevel"/>
    <w:tmpl w:val="969C5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A367F9"/>
    <w:multiLevelType w:val="hybridMultilevel"/>
    <w:tmpl w:val="6EC29FA2"/>
    <w:lvl w:ilvl="0" w:tplc="04090001">
      <w:start w:val="1"/>
      <w:numFmt w:val="bullet"/>
      <w:lvlText w:val=""/>
      <w:lvlJc w:val="left"/>
      <w:pPr>
        <w:tabs>
          <w:tab w:val="num" w:pos="720"/>
        </w:tabs>
        <w:ind w:left="720" w:hanging="360"/>
      </w:pPr>
      <w:rPr>
        <w:rFonts w:ascii="Symbol" w:hAnsi="Symbol" w:hint="default"/>
      </w:rPr>
    </w:lvl>
    <w:lvl w:ilvl="1" w:tplc="E0E2EA92">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57565A9"/>
    <w:multiLevelType w:val="hybridMultilevel"/>
    <w:tmpl w:val="B9C8BE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7A502A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7CFA4F66"/>
    <w:multiLevelType w:val="hybridMultilevel"/>
    <w:tmpl w:val="79FE89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7DA85B71"/>
    <w:multiLevelType w:val="hybridMultilevel"/>
    <w:tmpl w:val="A32E9E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DC13BD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71798811">
    <w:abstractNumId w:val="4"/>
  </w:num>
  <w:num w:numId="2" w16cid:durableId="242644112">
    <w:abstractNumId w:val="11"/>
  </w:num>
  <w:num w:numId="3" w16cid:durableId="129249019">
    <w:abstractNumId w:val="1"/>
  </w:num>
  <w:num w:numId="4" w16cid:durableId="2144737565">
    <w:abstractNumId w:val="14"/>
  </w:num>
  <w:num w:numId="5" w16cid:durableId="872962499">
    <w:abstractNumId w:val="13"/>
  </w:num>
  <w:num w:numId="6" w16cid:durableId="406002255">
    <w:abstractNumId w:val="5"/>
  </w:num>
  <w:num w:numId="7" w16cid:durableId="127670181">
    <w:abstractNumId w:val="6"/>
  </w:num>
  <w:num w:numId="8" w16cid:durableId="1816213074">
    <w:abstractNumId w:val="8"/>
  </w:num>
  <w:num w:numId="9" w16cid:durableId="481390137">
    <w:abstractNumId w:val="0"/>
  </w:num>
  <w:num w:numId="10" w16cid:durableId="269241936">
    <w:abstractNumId w:val="10"/>
  </w:num>
  <w:num w:numId="11" w16cid:durableId="1724399901">
    <w:abstractNumId w:val="12"/>
  </w:num>
  <w:num w:numId="12" w16cid:durableId="521166917">
    <w:abstractNumId w:val="9"/>
  </w:num>
  <w:num w:numId="13" w16cid:durableId="1539734410">
    <w:abstractNumId w:val="7"/>
  </w:num>
  <w:num w:numId="14" w16cid:durableId="525408258">
    <w:abstractNumId w:val="2"/>
  </w:num>
  <w:num w:numId="15" w16cid:durableId="7854642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75C"/>
    <w:rsid w:val="000362FF"/>
    <w:rsid w:val="00051A70"/>
    <w:rsid w:val="00055B11"/>
    <w:rsid w:val="00056D00"/>
    <w:rsid w:val="00061FC9"/>
    <w:rsid w:val="000714B4"/>
    <w:rsid w:val="000C7E18"/>
    <w:rsid w:val="000D4180"/>
    <w:rsid w:val="001016FF"/>
    <w:rsid w:val="00124234"/>
    <w:rsid w:val="00124F65"/>
    <w:rsid w:val="001313FE"/>
    <w:rsid w:val="00141AA7"/>
    <w:rsid w:val="001556B0"/>
    <w:rsid w:val="0016761F"/>
    <w:rsid w:val="00185616"/>
    <w:rsid w:val="001A1DF9"/>
    <w:rsid w:val="001C01BD"/>
    <w:rsid w:val="001F2976"/>
    <w:rsid w:val="001F41DC"/>
    <w:rsid w:val="001F7C6A"/>
    <w:rsid w:val="00201435"/>
    <w:rsid w:val="00212633"/>
    <w:rsid w:val="0021613D"/>
    <w:rsid w:val="002373A3"/>
    <w:rsid w:val="0026706D"/>
    <w:rsid w:val="002B3C51"/>
    <w:rsid w:val="002E0721"/>
    <w:rsid w:val="002E7B44"/>
    <w:rsid w:val="00321986"/>
    <w:rsid w:val="003425C8"/>
    <w:rsid w:val="00346335"/>
    <w:rsid w:val="00360A9B"/>
    <w:rsid w:val="003A01E0"/>
    <w:rsid w:val="003B465B"/>
    <w:rsid w:val="003C7EFD"/>
    <w:rsid w:val="003D6D0D"/>
    <w:rsid w:val="003D749E"/>
    <w:rsid w:val="003F5DD2"/>
    <w:rsid w:val="003F736E"/>
    <w:rsid w:val="004167F2"/>
    <w:rsid w:val="00422E84"/>
    <w:rsid w:val="00427E98"/>
    <w:rsid w:val="00432CB7"/>
    <w:rsid w:val="00433C2F"/>
    <w:rsid w:val="004501FA"/>
    <w:rsid w:val="00457F10"/>
    <w:rsid w:val="004751C5"/>
    <w:rsid w:val="00495B51"/>
    <w:rsid w:val="00497174"/>
    <w:rsid w:val="004B7B93"/>
    <w:rsid w:val="004C2311"/>
    <w:rsid w:val="004E400A"/>
    <w:rsid w:val="00500B02"/>
    <w:rsid w:val="00501CE2"/>
    <w:rsid w:val="00512875"/>
    <w:rsid w:val="005576D1"/>
    <w:rsid w:val="00576514"/>
    <w:rsid w:val="00580B99"/>
    <w:rsid w:val="005B1CE0"/>
    <w:rsid w:val="005D07DF"/>
    <w:rsid w:val="005F4CB0"/>
    <w:rsid w:val="00601514"/>
    <w:rsid w:val="00647528"/>
    <w:rsid w:val="006640F7"/>
    <w:rsid w:val="00677007"/>
    <w:rsid w:val="0068522A"/>
    <w:rsid w:val="006A02CE"/>
    <w:rsid w:val="006B1F71"/>
    <w:rsid w:val="006D443D"/>
    <w:rsid w:val="006D4841"/>
    <w:rsid w:val="006E3811"/>
    <w:rsid w:val="006F613B"/>
    <w:rsid w:val="007256B1"/>
    <w:rsid w:val="00741091"/>
    <w:rsid w:val="00764F59"/>
    <w:rsid w:val="0078475C"/>
    <w:rsid w:val="00797254"/>
    <w:rsid w:val="007A572F"/>
    <w:rsid w:val="007B6496"/>
    <w:rsid w:val="007C1428"/>
    <w:rsid w:val="007E497E"/>
    <w:rsid w:val="007E4A26"/>
    <w:rsid w:val="007F7A8B"/>
    <w:rsid w:val="0081546F"/>
    <w:rsid w:val="00836459"/>
    <w:rsid w:val="0086390A"/>
    <w:rsid w:val="00874D05"/>
    <w:rsid w:val="0087664B"/>
    <w:rsid w:val="00881D2A"/>
    <w:rsid w:val="008907F5"/>
    <w:rsid w:val="008A26D7"/>
    <w:rsid w:val="008A3217"/>
    <w:rsid w:val="008D13D9"/>
    <w:rsid w:val="008D24E6"/>
    <w:rsid w:val="008D3474"/>
    <w:rsid w:val="008D38A0"/>
    <w:rsid w:val="008E18B7"/>
    <w:rsid w:val="008E3FA9"/>
    <w:rsid w:val="00921162"/>
    <w:rsid w:val="00925C21"/>
    <w:rsid w:val="009338A5"/>
    <w:rsid w:val="009547CF"/>
    <w:rsid w:val="009B2E50"/>
    <w:rsid w:val="009B681A"/>
    <w:rsid w:val="009C6295"/>
    <w:rsid w:val="009E0A11"/>
    <w:rsid w:val="00A05937"/>
    <w:rsid w:val="00A17010"/>
    <w:rsid w:val="00A36555"/>
    <w:rsid w:val="00A87332"/>
    <w:rsid w:val="00A978A8"/>
    <w:rsid w:val="00AA4C5D"/>
    <w:rsid w:val="00AE1F17"/>
    <w:rsid w:val="00AF4778"/>
    <w:rsid w:val="00B472A4"/>
    <w:rsid w:val="00B546AF"/>
    <w:rsid w:val="00B6380B"/>
    <w:rsid w:val="00BA4C85"/>
    <w:rsid w:val="00BA75FE"/>
    <w:rsid w:val="00BC0446"/>
    <w:rsid w:val="00BC4E02"/>
    <w:rsid w:val="00BD5886"/>
    <w:rsid w:val="00C03D35"/>
    <w:rsid w:val="00C203DB"/>
    <w:rsid w:val="00C27225"/>
    <w:rsid w:val="00C32D23"/>
    <w:rsid w:val="00C347C7"/>
    <w:rsid w:val="00C357D3"/>
    <w:rsid w:val="00C70F99"/>
    <w:rsid w:val="00C72E7E"/>
    <w:rsid w:val="00C7488B"/>
    <w:rsid w:val="00C77A8B"/>
    <w:rsid w:val="00C911BB"/>
    <w:rsid w:val="00C91443"/>
    <w:rsid w:val="00C95068"/>
    <w:rsid w:val="00CE1D2F"/>
    <w:rsid w:val="00D24D0E"/>
    <w:rsid w:val="00D353B1"/>
    <w:rsid w:val="00D645D3"/>
    <w:rsid w:val="00D86F84"/>
    <w:rsid w:val="00D904B5"/>
    <w:rsid w:val="00D96A4B"/>
    <w:rsid w:val="00DC4B19"/>
    <w:rsid w:val="00DC5DB0"/>
    <w:rsid w:val="00DF2E6C"/>
    <w:rsid w:val="00DF4581"/>
    <w:rsid w:val="00DF50AE"/>
    <w:rsid w:val="00E00F14"/>
    <w:rsid w:val="00E02CC0"/>
    <w:rsid w:val="00E27CB9"/>
    <w:rsid w:val="00E347E4"/>
    <w:rsid w:val="00E40EC9"/>
    <w:rsid w:val="00E433AD"/>
    <w:rsid w:val="00E437FE"/>
    <w:rsid w:val="00E62C6B"/>
    <w:rsid w:val="00E708BD"/>
    <w:rsid w:val="00EB4EAC"/>
    <w:rsid w:val="00EE403F"/>
    <w:rsid w:val="00F06269"/>
    <w:rsid w:val="00F408B9"/>
    <w:rsid w:val="00F42FE1"/>
    <w:rsid w:val="00F5197D"/>
    <w:rsid w:val="00F85FA1"/>
    <w:rsid w:val="00F86356"/>
    <w:rsid w:val="00FA3DB2"/>
    <w:rsid w:val="00FC4C85"/>
    <w:rsid w:val="00FD0ECB"/>
    <w:rsid w:val="00FD6ECC"/>
    <w:rsid w:val="00FE4F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09940B"/>
  <w15:docId w15:val="{5186EAB7-0A09-424B-A19B-09B21CC0B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1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97174"/>
    <w:rPr>
      <w:rFonts w:ascii="Tahoma" w:hAnsi="Tahoma" w:cs="Tahoma"/>
      <w:sz w:val="16"/>
      <w:szCs w:val="16"/>
    </w:rPr>
  </w:style>
  <w:style w:type="paragraph" w:customStyle="1" w:styleId="t1">
    <w:name w:val="t1"/>
    <w:basedOn w:val="Normal"/>
    <w:rsid w:val="00DF2E6C"/>
    <w:pPr>
      <w:widowControl w:val="0"/>
      <w:tabs>
        <w:tab w:val="left" w:pos="1540"/>
        <w:tab w:val="left" w:pos="6860"/>
        <w:tab w:val="left" w:pos="11580"/>
      </w:tabs>
      <w:spacing w:line="240" w:lineRule="atLeast"/>
    </w:pPr>
    <w:rPr>
      <w:rFonts w:ascii="Chicago" w:hAnsi="Chicago"/>
      <w:snapToGrid w:val="0"/>
      <w:sz w:val="24"/>
    </w:rPr>
  </w:style>
  <w:style w:type="paragraph" w:customStyle="1" w:styleId="t2">
    <w:name w:val="t2"/>
    <w:basedOn w:val="Normal"/>
    <w:rsid w:val="00DF2E6C"/>
    <w:pPr>
      <w:widowControl w:val="0"/>
      <w:tabs>
        <w:tab w:val="left" w:pos="820"/>
        <w:tab w:val="left" w:pos="6860"/>
        <w:tab w:val="left" w:pos="11580"/>
      </w:tabs>
      <w:spacing w:line="240" w:lineRule="atLeast"/>
    </w:pPr>
    <w:rPr>
      <w:rFonts w:ascii="Chicago" w:hAnsi="Chicago"/>
      <w:snapToGrid w:val="0"/>
      <w:sz w:val="24"/>
    </w:rPr>
  </w:style>
  <w:style w:type="paragraph" w:customStyle="1" w:styleId="t3">
    <w:name w:val="t3"/>
    <w:basedOn w:val="Normal"/>
    <w:rsid w:val="00DF2E6C"/>
    <w:pPr>
      <w:widowControl w:val="0"/>
      <w:tabs>
        <w:tab w:val="left" w:pos="4020"/>
        <w:tab w:val="left" w:pos="10980"/>
      </w:tabs>
      <w:spacing w:line="240" w:lineRule="atLeast"/>
    </w:pPr>
    <w:rPr>
      <w:rFonts w:ascii="Chicago" w:hAnsi="Chicago"/>
      <w:snapToGrid w:val="0"/>
      <w:sz w:val="24"/>
    </w:rPr>
  </w:style>
  <w:style w:type="paragraph" w:customStyle="1" w:styleId="t4">
    <w:name w:val="t4"/>
    <w:basedOn w:val="Normal"/>
    <w:rsid w:val="00DF2E6C"/>
    <w:pPr>
      <w:widowControl w:val="0"/>
      <w:tabs>
        <w:tab w:val="left" w:pos="820"/>
        <w:tab w:val="left" w:pos="2360"/>
        <w:tab w:val="left" w:pos="8240"/>
      </w:tabs>
      <w:spacing w:line="240" w:lineRule="atLeast"/>
    </w:pPr>
    <w:rPr>
      <w:rFonts w:ascii="Chicago" w:hAnsi="Chicago"/>
      <w:snapToGrid w:val="0"/>
      <w:sz w:val="24"/>
    </w:rPr>
  </w:style>
  <w:style w:type="paragraph" w:customStyle="1" w:styleId="t5">
    <w:name w:val="t5"/>
    <w:basedOn w:val="Normal"/>
    <w:rsid w:val="00DF2E6C"/>
    <w:pPr>
      <w:widowControl w:val="0"/>
      <w:tabs>
        <w:tab w:val="decimal" w:pos="520"/>
        <w:tab w:val="left" w:pos="860"/>
        <w:tab w:val="left" w:pos="2840"/>
        <w:tab w:val="left" w:pos="5860"/>
        <w:tab w:val="left" w:pos="6860"/>
        <w:tab w:val="left" w:pos="8640"/>
        <w:tab w:val="left" w:pos="10240"/>
        <w:tab w:val="left" w:pos="12120"/>
        <w:tab w:val="left" w:pos="13440"/>
      </w:tabs>
      <w:spacing w:line="360" w:lineRule="atLeast"/>
    </w:pPr>
    <w:rPr>
      <w:rFonts w:ascii="Chicago" w:hAnsi="Chicago"/>
      <w:snapToGrid w:val="0"/>
      <w:sz w:val="24"/>
    </w:rPr>
  </w:style>
  <w:style w:type="paragraph" w:customStyle="1" w:styleId="p8">
    <w:name w:val="p8"/>
    <w:basedOn w:val="Normal"/>
    <w:rsid w:val="00DF2E6C"/>
    <w:pPr>
      <w:widowControl w:val="0"/>
      <w:spacing w:line="240" w:lineRule="atLeast"/>
      <w:ind w:left="4900"/>
    </w:pPr>
    <w:rPr>
      <w:rFonts w:ascii="Chicago" w:hAnsi="Chicago"/>
      <w:snapToGrid w:val="0"/>
      <w:sz w:val="24"/>
    </w:rPr>
  </w:style>
  <w:style w:type="paragraph" w:customStyle="1" w:styleId="p9">
    <w:name w:val="p9"/>
    <w:basedOn w:val="Normal"/>
    <w:rsid w:val="00DF2E6C"/>
    <w:pPr>
      <w:widowControl w:val="0"/>
      <w:tabs>
        <w:tab w:val="left" w:pos="0"/>
      </w:tabs>
      <w:spacing w:line="240" w:lineRule="atLeast"/>
      <w:ind w:left="4040" w:hanging="3240"/>
    </w:pPr>
    <w:rPr>
      <w:rFonts w:ascii="Chicago" w:hAnsi="Chicago"/>
      <w:snapToGrid w:val="0"/>
      <w:sz w:val="24"/>
    </w:rPr>
  </w:style>
  <w:style w:type="paragraph" w:customStyle="1" w:styleId="p10">
    <w:name w:val="p10"/>
    <w:basedOn w:val="Normal"/>
    <w:rsid w:val="00DF2E6C"/>
    <w:pPr>
      <w:widowControl w:val="0"/>
      <w:spacing w:line="240" w:lineRule="atLeast"/>
      <w:ind w:left="1940"/>
    </w:pPr>
    <w:rPr>
      <w:rFonts w:ascii="Chicago" w:hAnsi="Chicago"/>
      <w:snapToGrid w:val="0"/>
      <w:sz w:val="24"/>
    </w:rPr>
  </w:style>
  <w:style w:type="paragraph" w:customStyle="1" w:styleId="t13">
    <w:name w:val="t13"/>
    <w:basedOn w:val="Normal"/>
    <w:rsid w:val="00DF2E6C"/>
    <w:pPr>
      <w:widowControl w:val="0"/>
      <w:tabs>
        <w:tab w:val="left" w:pos="4080"/>
        <w:tab w:val="left" w:pos="11060"/>
      </w:tabs>
      <w:spacing w:line="240" w:lineRule="atLeast"/>
    </w:pPr>
    <w:rPr>
      <w:rFonts w:ascii="Chicago" w:hAnsi="Chicago"/>
      <w:snapToGrid w:val="0"/>
      <w:sz w:val="24"/>
    </w:rPr>
  </w:style>
  <w:style w:type="paragraph" w:customStyle="1" w:styleId="t14">
    <w:name w:val="t14"/>
    <w:basedOn w:val="Normal"/>
    <w:rsid w:val="00DF2E6C"/>
    <w:pPr>
      <w:widowControl w:val="0"/>
      <w:tabs>
        <w:tab w:val="left" w:pos="860"/>
        <w:tab w:val="left" w:pos="2100"/>
        <w:tab w:val="left" w:pos="8320"/>
      </w:tabs>
      <w:spacing w:line="240" w:lineRule="atLeast"/>
    </w:pPr>
    <w:rPr>
      <w:rFonts w:ascii="Chicago" w:hAnsi="Chicago"/>
      <w:snapToGrid w:val="0"/>
      <w:sz w:val="24"/>
    </w:rPr>
  </w:style>
  <w:style w:type="paragraph" w:customStyle="1" w:styleId="t17">
    <w:name w:val="t17"/>
    <w:basedOn w:val="Normal"/>
    <w:rsid w:val="00DF2E6C"/>
    <w:pPr>
      <w:widowControl w:val="0"/>
      <w:tabs>
        <w:tab w:val="decimal" w:pos="200"/>
        <w:tab w:val="left" w:pos="900"/>
        <w:tab w:val="left" w:pos="5800"/>
        <w:tab w:val="left" w:pos="9180"/>
        <w:tab w:val="left" w:pos="13800"/>
      </w:tabs>
      <w:spacing w:line="240" w:lineRule="atLeast"/>
    </w:pPr>
    <w:rPr>
      <w:rFonts w:ascii="Chicago" w:hAnsi="Chicago"/>
      <w:snapToGrid w:val="0"/>
      <w:sz w:val="24"/>
    </w:rPr>
  </w:style>
  <w:style w:type="paragraph" w:customStyle="1" w:styleId="p18">
    <w:name w:val="p18"/>
    <w:basedOn w:val="Normal"/>
    <w:rsid w:val="00DF2E6C"/>
    <w:pPr>
      <w:widowControl w:val="0"/>
      <w:spacing w:line="240" w:lineRule="atLeast"/>
      <w:ind w:left="1980"/>
    </w:pPr>
    <w:rPr>
      <w:rFonts w:ascii="Chicago" w:hAnsi="Chicago"/>
      <w:snapToGrid w:val="0"/>
      <w:sz w:val="24"/>
    </w:rPr>
  </w:style>
  <w:style w:type="paragraph" w:customStyle="1" w:styleId="p19">
    <w:name w:val="p19"/>
    <w:basedOn w:val="Normal"/>
    <w:rsid w:val="00DF2E6C"/>
    <w:pPr>
      <w:widowControl w:val="0"/>
      <w:spacing w:line="240" w:lineRule="atLeast"/>
      <w:ind w:left="860"/>
    </w:pPr>
    <w:rPr>
      <w:rFonts w:ascii="Chicago" w:hAnsi="Chicago"/>
      <w:snapToGrid w:val="0"/>
      <w:sz w:val="24"/>
    </w:rPr>
  </w:style>
  <w:style w:type="paragraph" w:customStyle="1" w:styleId="t25">
    <w:name w:val="t25"/>
    <w:basedOn w:val="Normal"/>
    <w:rsid w:val="00DF2E6C"/>
    <w:pPr>
      <w:widowControl w:val="0"/>
      <w:tabs>
        <w:tab w:val="left" w:pos="860"/>
      </w:tabs>
      <w:spacing w:line="240" w:lineRule="atLeast"/>
    </w:pPr>
    <w:rPr>
      <w:rFonts w:ascii="Chicago" w:hAnsi="Chicago"/>
      <w:snapToGrid w:val="0"/>
      <w:sz w:val="24"/>
    </w:rPr>
  </w:style>
  <w:style w:type="paragraph" w:styleId="Header">
    <w:name w:val="header"/>
    <w:basedOn w:val="Normal"/>
    <w:rsid w:val="008A26D7"/>
    <w:pPr>
      <w:tabs>
        <w:tab w:val="center" w:pos="4320"/>
        <w:tab w:val="right" w:pos="8640"/>
      </w:tabs>
    </w:pPr>
  </w:style>
  <w:style w:type="paragraph" w:styleId="Footer">
    <w:name w:val="footer"/>
    <w:basedOn w:val="Normal"/>
    <w:rsid w:val="008A26D7"/>
    <w:pPr>
      <w:tabs>
        <w:tab w:val="center" w:pos="4320"/>
        <w:tab w:val="right" w:pos="8640"/>
      </w:tabs>
    </w:pPr>
  </w:style>
  <w:style w:type="paragraph" w:styleId="ListParagraph">
    <w:name w:val="List Paragraph"/>
    <w:basedOn w:val="Normal"/>
    <w:uiPriority w:val="34"/>
    <w:qFormat/>
    <w:rsid w:val="00BC0446"/>
    <w:pPr>
      <w:ind w:left="720"/>
      <w:contextualSpacing/>
    </w:pPr>
  </w:style>
  <w:style w:type="table" w:styleId="TableGrid">
    <w:name w:val="Table Grid"/>
    <w:basedOn w:val="TableNormal"/>
    <w:uiPriority w:val="59"/>
    <w:rsid w:val="000362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C72E7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433AD"/>
    <w:rPr>
      <w:sz w:val="16"/>
      <w:szCs w:val="16"/>
    </w:rPr>
  </w:style>
  <w:style w:type="paragraph" w:styleId="CommentText">
    <w:name w:val="annotation text"/>
    <w:basedOn w:val="Normal"/>
    <w:link w:val="CommentTextChar"/>
    <w:uiPriority w:val="99"/>
    <w:semiHidden/>
    <w:unhideWhenUsed/>
    <w:rsid w:val="00E433AD"/>
  </w:style>
  <w:style w:type="character" w:customStyle="1" w:styleId="CommentTextChar">
    <w:name w:val="Comment Text Char"/>
    <w:basedOn w:val="DefaultParagraphFont"/>
    <w:link w:val="CommentText"/>
    <w:uiPriority w:val="99"/>
    <w:semiHidden/>
    <w:rsid w:val="00E433AD"/>
  </w:style>
  <w:style w:type="paragraph" w:styleId="CommentSubject">
    <w:name w:val="annotation subject"/>
    <w:basedOn w:val="CommentText"/>
    <w:next w:val="CommentText"/>
    <w:link w:val="CommentSubjectChar"/>
    <w:uiPriority w:val="99"/>
    <w:semiHidden/>
    <w:unhideWhenUsed/>
    <w:rsid w:val="00E433AD"/>
    <w:rPr>
      <w:b/>
      <w:bCs/>
    </w:rPr>
  </w:style>
  <w:style w:type="character" w:customStyle="1" w:styleId="CommentSubjectChar">
    <w:name w:val="Comment Subject Char"/>
    <w:basedOn w:val="CommentTextChar"/>
    <w:link w:val="CommentSubject"/>
    <w:uiPriority w:val="99"/>
    <w:semiHidden/>
    <w:rsid w:val="00E433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306052">
      <w:bodyDiv w:val="1"/>
      <w:marLeft w:val="0"/>
      <w:marRight w:val="0"/>
      <w:marTop w:val="0"/>
      <w:marBottom w:val="0"/>
      <w:divBdr>
        <w:top w:val="none" w:sz="0" w:space="0" w:color="auto"/>
        <w:left w:val="none" w:sz="0" w:space="0" w:color="auto"/>
        <w:bottom w:val="none" w:sz="0" w:space="0" w:color="auto"/>
        <w:right w:val="none" w:sz="0" w:space="0" w:color="auto"/>
      </w:divBdr>
    </w:div>
    <w:div w:id="861169254">
      <w:bodyDiv w:val="1"/>
      <w:marLeft w:val="0"/>
      <w:marRight w:val="0"/>
      <w:marTop w:val="0"/>
      <w:marBottom w:val="0"/>
      <w:divBdr>
        <w:top w:val="none" w:sz="0" w:space="0" w:color="auto"/>
        <w:left w:val="none" w:sz="0" w:space="0" w:color="auto"/>
        <w:bottom w:val="none" w:sz="0" w:space="0" w:color="auto"/>
        <w:right w:val="none" w:sz="0" w:space="0" w:color="auto"/>
      </w:divBdr>
    </w:div>
    <w:div w:id="1180315174">
      <w:bodyDiv w:val="1"/>
      <w:marLeft w:val="0"/>
      <w:marRight w:val="0"/>
      <w:marTop w:val="0"/>
      <w:marBottom w:val="0"/>
      <w:divBdr>
        <w:top w:val="none" w:sz="0" w:space="0" w:color="auto"/>
        <w:left w:val="none" w:sz="0" w:space="0" w:color="auto"/>
        <w:bottom w:val="none" w:sz="0" w:space="0" w:color="auto"/>
        <w:right w:val="none" w:sz="0" w:space="0" w:color="auto"/>
      </w:divBdr>
    </w:div>
    <w:div w:id="1622761264">
      <w:bodyDiv w:val="1"/>
      <w:marLeft w:val="0"/>
      <w:marRight w:val="0"/>
      <w:marTop w:val="0"/>
      <w:marBottom w:val="0"/>
      <w:divBdr>
        <w:top w:val="none" w:sz="0" w:space="0" w:color="auto"/>
        <w:left w:val="none" w:sz="0" w:space="0" w:color="auto"/>
        <w:bottom w:val="none" w:sz="0" w:space="0" w:color="auto"/>
        <w:right w:val="none" w:sz="0" w:space="0" w:color="auto"/>
      </w:divBdr>
    </w:div>
    <w:div w:id="180199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thlynn.Vianna\Desktop\Job%20Description%20Template%202.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ept_HumanResources" ma:contentTypeID="0x01010028264F24260D62458AB176E048CC6928011200DBA45AC7B73B9843892C57B4B1CA50BA" ma:contentTypeVersion="2" ma:contentTypeDescription="Dept_HumanResources Content Type " ma:contentTypeScope="" ma:versionID="66a734fb110c24cdcbfa61b00ff47a9d">
  <xsd:schema xmlns:xsd="http://www.w3.org/2001/XMLSchema" xmlns:xs="http://www.w3.org/2001/XMLSchema" xmlns:p="http://schemas.microsoft.com/office/2006/metadata/properties" xmlns:ns2="c6510beb-a08c-4c20-a3c9-43a884f8f1b0" xmlns:ns3="5d436bed-9f58-49ca-b2b8-2f5f22999cc9" targetNamespace="http://schemas.microsoft.com/office/2006/metadata/properties" ma:root="true" ma:fieldsID="ea79a910de11f71c7c58e0dd599e5203" ns2:_="" ns3:_="">
    <xsd:import namespace="c6510beb-a08c-4c20-a3c9-43a884f8f1b0"/>
    <xsd:import namespace="5d436bed-9f58-49ca-b2b8-2f5f22999cc9"/>
    <xsd:element name="properties">
      <xsd:complexType>
        <xsd:sequence>
          <xsd:element name="documentManagement">
            <xsd:complexType>
              <xsd:all>
                <xsd:element ref="ns2:Start_x0020_Date" minOccurs="0"/>
                <xsd:element ref="ns2:End_x0020_Date" minOccurs="0"/>
                <xsd:element ref="ns2:Doc_x0020_Status" minOccurs="0"/>
                <xsd:element ref="ns2:Fiscal_x0020_Period" minOccurs="0"/>
                <xsd:element ref="ns2:Fiscal_x005f_x0020_Year" minOccurs="0"/>
                <xsd:element ref="ns2:Calendar_x0020_Year" minOccurs="0"/>
                <xsd:element ref="ns2:Email_x005f_x0020_Subject" minOccurs="0"/>
                <xsd:element ref="ns2:From1" minOccurs="0"/>
                <xsd:element ref="ns2:Sent" minOccurs="0"/>
                <xsd:element ref="ns2:To" minOccurs="0"/>
                <xsd:element ref="ns2:CC" minOccurs="0"/>
                <xsd:element ref="ns2:SSI" minOccurs="0"/>
                <xsd:element ref="ns2:GOAA_x0020_ECM_x0020_DocID" minOccurs="0"/>
                <xsd:element ref="ns2:GOAA_x0020_Reference_x0020_ID" minOccurs="0"/>
                <xsd:element ref="ns3:Send_x005f_x0020_to_x005f_x0020_Record_x005f_x0020_Center" minOccurs="0"/>
                <xsd:element ref="ns2:Records_x005f_x0020_Retention_x005f_x0020_Category" minOccurs="0"/>
                <xsd:element ref="ns2:Record_x005f_x0020_Expiration_x005f_x0020_Date" minOccurs="0"/>
                <xsd:element ref="ns2:Record_x005f_x0020_Routing" minOccurs="0"/>
                <xsd:element ref="ns3:WF_x005f_x0020_Activity_x005f_x0020_1" minOccurs="0"/>
                <xsd:element ref="ns3:WF_x005f_x0020_Currently_x005f_x0020_Assigned_x005f_x0020_To" minOccurs="0"/>
                <xsd:element ref="ns2:GOAA_x0020_ECM_x0020_Revision" minOccurs="0"/>
                <xsd:element ref="ns3:e7bce4e1857b492494bed5c2cf63265f" minOccurs="0"/>
                <xsd:element ref="ns2:_dlc_DocId" minOccurs="0"/>
                <xsd:element ref="ns2:_dlc_DocIdUrl" minOccurs="0"/>
                <xsd:element ref="ns2:_dlc_DocIdPersistId" minOccurs="0"/>
                <xsd:element ref="ns3:i7457265e5e94662be7d11e31a33315f" minOccurs="0"/>
                <xsd:element ref="ns2:GOAAOriginalPath" minOccurs="0"/>
                <xsd:element ref="ns3:TaxCatchAll" minOccurs="0"/>
                <xsd:element ref="ns3:k1b5f9b03a5d4112b2f191f8415c7dd6"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510beb-a08c-4c20-a3c9-43a884f8f1b0" elementFormDefault="qualified">
    <xsd:import namespace="http://schemas.microsoft.com/office/2006/documentManagement/types"/>
    <xsd:import namespace="http://schemas.microsoft.com/office/infopath/2007/PartnerControls"/>
    <xsd:element name="Start_x0020_Date" ma:index="2" nillable="true" ma:displayName="Start Date" ma:description="GOAA Start Date" ma:format="DateOnly" ma:internalName="Start_x0020_Date" ma:readOnly="false">
      <xsd:simpleType>
        <xsd:restriction base="dms:DateTime"/>
      </xsd:simpleType>
    </xsd:element>
    <xsd:element name="End_x0020_Date" ma:index="3" nillable="true" ma:displayName="End Date" ma:description="GOAA End Date" ma:format="DateOnly" ma:internalName="End_x0020_Date" ma:readOnly="false">
      <xsd:simpleType>
        <xsd:restriction base="dms:DateTime"/>
      </xsd:simpleType>
    </xsd:element>
    <xsd:element name="Doc_x0020_Status" ma:index="4" nillable="true" ma:displayName="Doc Status" ma:default="NA" ma:format="Dropdown" ma:internalName="Doc_x0020_Status" ma:readOnly="false">
      <xsd:simpleType>
        <xsd:restriction base="dms:Choice">
          <xsd:enumeration value="Open"/>
          <xsd:enumeration value="Closed"/>
          <xsd:enumeration value="Canceled"/>
          <xsd:enumeration value="Pending"/>
          <xsd:enumeration value="NA"/>
        </xsd:restriction>
      </xsd:simpleType>
    </xsd:element>
    <xsd:element name="Fiscal_x0020_Period" ma:index="5" nillable="true" ma:displayName="Fiscal Period" ma:description="GOAA Fiscal Period (YY##) &#10;Specified by FY (YY) and Fiscal Month (##)" ma:format="Dropdown" ma:internalName="Fiscal_x0020_Period" ma:readOnly="false">
      <xsd:simpleType>
        <xsd:restriction base="dms:Choice">
          <xsd:enumeration value="01 Oct"/>
          <xsd:enumeration value="02 Nov"/>
          <xsd:enumeration value="03 Dec"/>
          <xsd:enumeration value="04 Jan"/>
          <xsd:enumeration value="05 Feb"/>
          <xsd:enumeration value="06 Mar"/>
          <xsd:enumeration value="07 Apr"/>
          <xsd:enumeration value="08 May"/>
          <xsd:enumeration value="09 Jun"/>
          <xsd:enumeration value="10 Jul"/>
          <xsd:enumeration value="11 Aug"/>
          <xsd:enumeration value="12 Sep"/>
        </xsd:restriction>
      </xsd:simpleType>
    </xsd:element>
    <xsd:element name="Fiscal_x005f_x0020_Year" ma:index="6" nillable="true" ma:displayName="Fiscal Year" ma:format="Dropdown" ma:internalName="Fiscal_x0020_Year" ma:readOnly="false">
      <xsd:simpleType>
        <xsd:restriction base="dms:Choice">
          <xsd:enumeration value="FY 1900"/>
          <xsd:enumeration value="FY 1980"/>
          <xsd:enumeration value="FY 1981"/>
          <xsd:enumeration value="FY 1982"/>
          <xsd:enumeration value="FY 1983"/>
          <xsd:enumeration value="FY 1984"/>
          <xsd:enumeration value="FY 1985"/>
          <xsd:enumeration value="FY 1986"/>
          <xsd:enumeration value="FY 1987"/>
          <xsd:enumeration value="FY 1988"/>
          <xsd:enumeration value="FY 1989"/>
          <xsd:enumeration value="FY 1990"/>
          <xsd:enumeration value="FY 1991"/>
          <xsd:enumeration value="FY 1992"/>
          <xsd:enumeration value="FY 1993"/>
          <xsd:enumeration value="FY 1994"/>
          <xsd:enumeration value="FY 1995"/>
          <xsd:enumeration value="FY 1996"/>
          <xsd:enumeration value="FY 1997"/>
          <xsd:enumeration value="FY 1998"/>
          <xsd:enumeration value="FY 1999"/>
          <xsd:enumeration value="FY 2000"/>
          <xsd:enumeration value="FY 2001"/>
          <xsd:enumeration value="FY 2002"/>
          <xsd:enumeration value="FY 2003"/>
          <xsd:enumeration value="FY 2004"/>
          <xsd:enumeration value="FY 2005"/>
          <xsd:enumeration value="FY 2006"/>
          <xsd:enumeration value="FY 2007"/>
          <xsd:enumeration value="FY 2008"/>
          <xsd:enumeration value="FY 2009"/>
          <xsd:enumeration value="FY 2010"/>
          <xsd:enumeration value="FY 2011"/>
          <xsd:enumeration value="FY 2012"/>
          <xsd:enumeration value="FY 2013"/>
          <xsd:enumeration value="FY 2014"/>
          <xsd:enumeration value="FY 2015"/>
          <xsd:enumeration value="FY 2016"/>
          <xsd:enumeration value="FY 2017"/>
          <xsd:enumeration value="FY 2018"/>
          <xsd:enumeration value="FY 2019"/>
          <xsd:enumeration value="FY 2020"/>
          <xsd:enumeration value="FY 2021"/>
          <xsd:enumeration value="FY 2022"/>
          <xsd:enumeration value="FY 2023"/>
          <xsd:enumeration value="FY 2024"/>
          <xsd:enumeration value="FY 2025"/>
          <xsd:enumeration value="FY 2026"/>
          <xsd:enumeration value="FY 2027"/>
          <xsd:enumeration value="FY 2028"/>
          <xsd:enumeration value="FY 2029"/>
          <xsd:enumeration value="FY 2030"/>
          <xsd:enumeration value="FY 2031"/>
          <xsd:enumeration value="FY 2032"/>
          <xsd:enumeration value="FY 2033"/>
          <xsd:enumeration value="FY 2034"/>
          <xsd:enumeration value="FY 2035"/>
          <xsd:enumeration value="FY 2036"/>
          <xsd:enumeration value="FY 2037"/>
          <xsd:enumeration value="FY 2038"/>
          <xsd:enumeration value="FY 2039"/>
          <xsd:enumeration value="FY 2040"/>
          <xsd:enumeration value="FY 2041"/>
          <xsd:enumeration value="FY 2042"/>
          <xsd:enumeration value="FY 2043"/>
          <xsd:enumeration value="FY 2044"/>
          <xsd:enumeration value="FY 2045"/>
          <xsd:enumeration value="FY 2046"/>
          <xsd:enumeration value="FY 2047"/>
          <xsd:enumeration value="FY 2048"/>
          <xsd:enumeration value="FY 2049"/>
          <xsd:enumeration value="FY 2050"/>
        </xsd:restriction>
      </xsd:simpleType>
    </xsd:element>
    <xsd:element name="Calendar_x0020_Year" ma:index="7" nillable="true" ma:displayName="Calendar Year" ma:description="GOAA Calendar Year (YYYY)&#10;Specified as 4 characters" ma:format="Dropdown" ma:internalName="Calendar_x0020_Year" ma:readOnly="false">
      <xsd:simpleType>
        <xsd:union memberTypes="dms:Text">
          <xsd:simpleType>
            <xsd:restriction base="dms:Choice">
              <xsd:enumeration value="1900"/>
              <xsd:enumeration value="1970"/>
              <xsd:enumeration value="1971"/>
              <xsd:enumeration value="1972"/>
              <xsd:enumeration value="1973"/>
              <xsd:enumeration value="1974"/>
              <xsd:enumeration value="1975"/>
              <xsd:enumeration value="1976"/>
              <xsd:enumeration value="1977"/>
              <xsd:enumeration value="1978"/>
              <xsd:enumeration value="1979"/>
              <xsd:enumeration value="1980"/>
              <xsd:enumeration value="1981"/>
              <xsd:enumeration value="1982"/>
              <xsd:enumeration value="1983"/>
              <xsd:enumeration value="1984"/>
              <xsd:enumeration value="1985"/>
              <xsd:enumeration value="1986"/>
              <xsd:enumeration value="1987"/>
              <xsd:enumeration value="1988"/>
              <xsd:enumeration value="1989"/>
              <xsd:enumeration value="1990"/>
              <xsd:enumeration value="1991"/>
              <xsd:enumeration value="1992"/>
              <xsd:enumeration value="1993"/>
              <xsd:enumeration value="1994"/>
              <xsd:enumeration value="1995"/>
              <xsd:enumeration value="1996"/>
              <xsd:enumeration value="1997"/>
              <xsd:enumeration value="1998"/>
              <xsd:enumeration value="1999"/>
              <xsd:enumeration value="2000"/>
              <xsd:enumeration value="2001"/>
              <xsd:enumeration value="2002"/>
              <xsd:enumeration value="2003"/>
              <xsd:enumeration value="2004"/>
              <xsd:enumeration value="2005"/>
              <xsd:enumeration value="2006"/>
              <xsd:enumeration value="2007"/>
              <xsd:enumeration value="2008"/>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enumeration value="2026"/>
              <xsd:enumeration value="2027"/>
              <xsd:enumeration value="2028"/>
              <xsd:enumeration value="2029"/>
              <xsd:enumeration value="2030"/>
              <xsd:enumeration value="2031"/>
              <xsd:enumeration value="2032"/>
              <xsd:enumeration value="2033"/>
              <xsd:enumeration value="2034"/>
              <xsd:enumeration value="2035"/>
              <xsd:enumeration value="2036"/>
              <xsd:enumeration value="2037"/>
              <xsd:enumeration value="2038"/>
              <xsd:enumeration value="2039"/>
              <xsd:enumeration value="2040"/>
              <xsd:enumeration value="2041"/>
              <xsd:enumeration value="2042"/>
              <xsd:enumeration value="2043"/>
              <xsd:enumeration value="2044"/>
              <xsd:enumeration value="2045"/>
              <xsd:enumeration value="2046"/>
              <xsd:enumeration value="2047"/>
              <xsd:enumeration value="2048"/>
              <xsd:enumeration value="2049"/>
              <xsd:enumeration value="2050"/>
            </xsd:restriction>
          </xsd:simpleType>
        </xsd:union>
      </xsd:simpleType>
    </xsd:element>
    <xsd:element name="Email_x005f_x0020_Subject" ma:index="8" nillable="true" ma:displayName="Email Subject" ma:internalName="Email_x0020_Subject" ma:readOnly="false">
      <xsd:simpleType>
        <xsd:restriction base="dms:Note">
          <xsd:maxLength value="255"/>
        </xsd:restriction>
      </xsd:simpleType>
    </xsd:element>
    <xsd:element name="From1" ma:index="9" nillable="true" ma:displayName="From" ma:internalName="From1" ma:readOnly="false">
      <xsd:simpleType>
        <xsd:restriction base="dms:Text">
          <xsd:maxLength value="255"/>
        </xsd:restriction>
      </xsd:simpleType>
    </xsd:element>
    <xsd:element name="Sent" ma:index="10" nillable="true" ma:displayName="Sent" ma:format="DateTime" ma:internalName="Sent" ma:readOnly="false">
      <xsd:simpleType>
        <xsd:restriction base="dms:DateTime"/>
      </xsd:simpleType>
    </xsd:element>
    <xsd:element name="To" ma:index="11" nillable="true" ma:displayName="To" ma:internalName="To" ma:readOnly="false">
      <xsd:simpleType>
        <xsd:restriction base="dms:Note">
          <xsd:maxLength value="255"/>
        </xsd:restriction>
      </xsd:simpleType>
    </xsd:element>
    <xsd:element name="CC" ma:index="12" nillable="true" ma:displayName="CC" ma:description="Other Addressee from Oracle" ma:internalName="CC" ma:readOnly="false">
      <xsd:simpleType>
        <xsd:restriction base="dms:Note">
          <xsd:maxLength value="255"/>
        </xsd:restriction>
      </xsd:simpleType>
    </xsd:element>
    <xsd:element name="SSI" ma:index="13" nillable="true" ma:displayName="SSI" ma:default="0" ma:description="Security Sensitive Information" ma:internalName="SSI" ma:readOnly="false">
      <xsd:simpleType>
        <xsd:restriction base="dms:Boolean"/>
      </xsd:simpleType>
    </xsd:element>
    <xsd:element name="GOAA_x0020_ECM_x0020_DocID" ma:index="14" nillable="true" ma:displayName="ECM DocID" ma:description="DocID from Legacy ECM" ma:internalName="GOAA_x0020_ECM_x0020_DocID" ma:readOnly="false">
      <xsd:simpleType>
        <xsd:restriction base="dms:Text">
          <xsd:maxLength value="25"/>
        </xsd:restriction>
      </xsd:simpleType>
    </xsd:element>
    <xsd:element name="GOAA_x0020_Reference_x0020_ID" ma:index="15" nillable="true" ma:displayName="Reference ID" ma:description="GOAA Reference ID" ma:internalName="GOAA_x0020_Reference_x0020_ID" ma:readOnly="false">
      <xsd:simpleType>
        <xsd:restriction base="dms:Text">
          <xsd:maxLength value="200"/>
        </xsd:restriction>
      </xsd:simpleType>
    </xsd:element>
    <xsd:element name="Records_x005f_x0020_Retention_x005f_x0020_Category" ma:index="19" nillable="true" ma:displayName="Records Retention Category" ma:description="Retention Schedule category code for records classification." ma:internalName="Records_x0020_Retention_x0020_Category" ma:readOnly="false">
      <xsd:simpleType>
        <xsd:restriction base="dms:Text">
          <xsd:maxLength value="255"/>
        </xsd:restriction>
      </xsd:simpleType>
    </xsd:element>
    <xsd:element name="Record_x005f_x0020_Expiration_x005f_x0020_Date" ma:index="20" nillable="true" ma:displayName="Record Expiration Date" ma:description="Date item will be disposed of from Records Management." ma:format="DateOnly" ma:internalName="Record_x0020_Expiration_x0020_Date" ma:readOnly="false">
      <xsd:simpleType>
        <xsd:restriction base="dms:DateTime"/>
      </xsd:simpleType>
    </xsd:element>
    <xsd:element name="Record_x005f_x0020_Routing" ma:index="21" nillable="true" ma:displayName="Record Routing" ma:default="Move" ma:description="Move - Moves the Content to The Record Center&#10;Copy - Leaves original Here and a Copy (with New DocID is added to the Content to The Record Center&#10;Link - Move the Copy to the Content to The Record Center and leave a link&#10;Move - Moves the Content to The Record Center&#10;Move - Moves the Content to The Record Center&#10;" ma:format="Dropdown" ma:internalName="Record_x0020_Routing" ma:readOnly="false">
      <xsd:simpleType>
        <xsd:restriction base="dms:Choice">
          <xsd:enumeration value="Move"/>
          <xsd:enumeration value="Copy"/>
          <xsd:enumeration value="Link"/>
          <xsd:enumeration value="Completed"/>
        </xsd:restriction>
      </xsd:simpleType>
    </xsd:element>
    <xsd:element name="GOAA_x0020_ECM_x0020_Revision" ma:index="25" nillable="true" ma:displayName="ECM Revision" ma:decimals="0" ma:default="1" ma:description="GOAA ECM Revision number" ma:internalName="GOAA_x0020_ECM_x0020_Revision" ma:readOnly="false" ma:percentage="FALSE">
      <xsd:simpleType>
        <xsd:restriction base="dms:Number">
          <xsd:minInclusive value="1"/>
        </xsd:restriction>
      </xsd:simpleType>
    </xsd:element>
    <xsd:element name="_dlc_DocId" ma:index="30" nillable="true" ma:displayName="Document ID Value" ma:description="The value of the document ID assigned to this item." ma:internalName="_dlc_DocId" ma:readOnly="false">
      <xsd:simpleType>
        <xsd:restriction base="dms:Text"/>
      </xsd:simpleType>
    </xsd:element>
    <xsd:element name="_dlc_DocIdUrl" ma:index="31" nillable="true" ma:displayName="Document ID" ma:description="Permanent link to this document." ma:format="Hyperlink"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2" nillable="true" ma:displayName="Persist ID" ma:description="Keep ID on add." ma:hidden="true" ma:internalName="_dlc_DocIdPersistId" ma:readOnly="false">
      <xsd:simpleType>
        <xsd:restriction base="dms:Boolean"/>
      </xsd:simpleType>
    </xsd:element>
    <xsd:element name="GOAAOriginalPath" ma:index="37" nillable="true" ma:displayName="GOAA Original Path" ma:description="Original File Location." ma:internalName="GOAAOriginalPath" ma:readOnly="false">
      <xsd:simpleType>
        <xsd:restriction base="dms:Text">
          <xsd:maxLength value="255"/>
        </xsd:restriction>
      </xsd:simpleType>
    </xsd:element>
    <xsd:element name="TaxCatchAllLabel" ma:index="40" nillable="true" ma:displayName="Taxonomy Catch All Column1" ma:hidden="true" ma:list="{ad7f7509-b41f-4218-a621-65035b7741ca}" ma:internalName="TaxCatchAllLabel" ma:readOnly="true" ma:showField="CatchAllDataLabel">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d436bed-9f58-49ca-b2b8-2f5f22999cc9" elementFormDefault="qualified">
    <xsd:import namespace="http://schemas.microsoft.com/office/2006/documentManagement/types"/>
    <xsd:import namespace="http://schemas.microsoft.com/office/infopath/2007/PartnerControls"/>
    <xsd:element name="Send_x005f_x0020_to_x005f_x0020_Record_x005f_x0020_Center" ma:index="18" nillable="true" ma:displayName="Declared Record Date" ma:description="Date Item is determined to be a Record" ma:format="DateOnly" ma:internalName="Send_x0020_to_x0020_Record_x0020_Center" ma:readOnly="false">
      <xsd:simpleType>
        <xsd:restriction base="dms:DateTime"/>
      </xsd:simpleType>
    </xsd:element>
    <xsd:element name="WF_x005f_x0020_Activity_x005f_x0020_1" ma:index="22" nillable="true" ma:displayName="WF Activity 1" ma:default="Review or Update (No Signature)" ma:format="Dropdown" ma:internalName="WF_x0020_Activity_x0020_1" ma:readOnly="false">
      <xsd:simpleType>
        <xsd:restriction base="dms:Choice">
          <xsd:enumeration value="Review or Update (No Signature)"/>
          <xsd:enumeration value="Create Signature"/>
          <xsd:enumeration value="GOAA_Director"/>
          <xsd:enumeration value="GOAA_Staff"/>
          <xsd:enumeration value="Manager"/>
          <xsd:enumeration value="Project_Manager"/>
          <xsd:enumeration value="Signature1"/>
          <xsd:enumeration value="Signature2"/>
          <xsd:enumeration value="Signature3"/>
          <xsd:enumeration value="Signature4"/>
          <xsd:enumeration value="Signature5"/>
          <xsd:enumeration value="Signature6"/>
          <xsd:enumeration value="Signature7"/>
          <xsd:enumeration value="Signature8"/>
          <xsd:enumeration value="Signature9"/>
          <xsd:enumeration value="Signature10"/>
        </xsd:restriction>
      </xsd:simpleType>
    </xsd:element>
    <xsd:element name="WF_x005f_x0020_Currently_x005f_x0020_Assigned_x005f_x0020_To" ma:index="23" nillable="true" ma:displayName="WF Currently Assigned To" ma:list="UserInfo" ma:SharePointGroup="0" ma:internalName="WF_x0020_Currently_x0020_Assigned_x0020_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7bce4e1857b492494bed5c2cf63265f" ma:index="29" ma:taxonomy="true" ma:internalName="e7bce4e1857b492494bed5c2cf63265f" ma:taxonomyFieldName="Doc_x0020_Type_x0020__x002d__x0020_All" ma:displayName="Doc Type - All" ma:readOnly="false" ma:default="5;#Work Papers (rosa2cy)|a2423e91-b9d0-460f-ae8f-1865d78c0e9d" ma:fieldId="{e7bce4e1-857b-4924-94be-d5c2cf63265f}" ma:sspId="ab750617-25f1-42f2-a1ad-9da902632f50" ma:termSetId="3a0e41b6-c420-4de2-8d13-6b3d4ee8d975" ma:anchorId="00000000-0000-0000-0000-000000000000" ma:open="false" ma:isKeyword="false">
      <xsd:complexType>
        <xsd:sequence>
          <xsd:element ref="pc:Terms" minOccurs="0" maxOccurs="1"/>
        </xsd:sequence>
      </xsd:complexType>
    </xsd:element>
    <xsd:element name="i7457265e5e94662be7d11e31a33315f" ma:index="35" nillable="true" ma:displayName="Company Code_0" ma:hidden="true" ma:internalName="i7457265e5e94662be7d11e31a33315f">
      <xsd:simpleType>
        <xsd:restriction base="dms:Note"/>
      </xsd:simpleType>
    </xsd:element>
    <xsd:element name="TaxCatchAll" ma:index="38" nillable="true" ma:displayName="Taxonomy Catch All Column" ma:description="" ma:hidden="true" ma:list="{ad7f7509-b41f-4218-a621-65035b7741ca}" ma:internalName="TaxCatchAll" ma:showField="CatchAllData" ma:web="6008b034-c6aa-4618-8252-c7eeb9bc2b05">
      <xsd:complexType>
        <xsd:complexContent>
          <xsd:extension base="dms:MultiChoiceLookup">
            <xsd:sequence>
              <xsd:element name="Value" type="dms:Lookup" maxOccurs="unbounded" minOccurs="0" nillable="true"/>
            </xsd:sequence>
          </xsd:extension>
        </xsd:complexContent>
      </xsd:complexType>
    </xsd:element>
    <xsd:element name="k1b5f9b03a5d4112b2f191f8415c7dd6" ma:index="39" nillable="true" ma:displayName="Doc Group - HR GOAA_0" ma:hidden="true" ma:internalName="k1b5f9b03a5d4112b2f191f8415c7dd6">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haredContentType xmlns="Microsoft.SharePoint.Taxonomy.ContentTypeSync" SourceId="ab750617-25f1-42f2-a1ad-9da902632f50" ContentTypeId="0x01010028264F24260D62458AB176E048CC69280112" PreviousValue="false" LastSyncTimeStamp="2024-02-12T18:39:00.133Z"/>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oc_x0020_Status xmlns="c6510beb-a08c-4c20-a3c9-43a884f8f1b0">NA</Doc_x0020_Status>
    <TaxCatchAll xmlns="5d436bed-9f58-49ca-b2b8-2f5f22999cc9">
      <Value>5</Value>
      <Value>4</Value>
    </TaxCatchAll>
    <Fiscal_x0020_Period xmlns="c6510beb-a08c-4c20-a3c9-43a884f8f1b0" xsi:nil="true"/>
    <Records_x005f_x0020_Retention_x005f_x0020_Category xmlns="c6510beb-a08c-4c20-a3c9-43a884f8f1b0" xsi:nil="true"/>
    <To xmlns="c6510beb-a08c-4c20-a3c9-43a884f8f1b0" xsi:nil="true"/>
    <e7bce4e1857b492494bed5c2cf63265f xmlns="5d436bed-9f58-49ca-b2b8-2f5f22999cc9">TBD4dc0a3e4-3a37-4fa3-a176-6db46ddb9837</e7bce4e1857b492494bed5c2cf63265f>
    <Email_x005f_x0020_Subject xmlns="c6510beb-a08c-4c20-a3c9-43a884f8f1b0" xsi:nil="true"/>
    <End_x0020_Date xmlns="c6510beb-a08c-4c20-a3c9-43a884f8f1b0" xsi:nil="true"/>
    <Sent xmlns="c6510beb-a08c-4c20-a3c9-43a884f8f1b0" xsi:nil="true"/>
    <CC xmlns="c6510beb-a08c-4c20-a3c9-43a884f8f1b0" xsi:nil="true"/>
    <Fiscal_x005f_x0020_Year xmlns="c6510beb-a08c-4c20-a3c9-43a884f8f1b0">FY 1900</Fiscal_x005f_x0020_Year>
    <Calendar_x0020_Year xmlns="c6510beb-a08c-4c20-a3c9-43a884f8f1b0" xsi:nil="true"/>
    <i7457265e5e94662be7d11e31a33315f xmlns="5d436bed-9f58-49ca-b2b8-2f5f22999cc9" xsi:nil="true"/>
    <SSI xmlns="c6510beb-a08c-4c20-a3c9-43a884f8f1b0">false</SSI>
    <Start_x0020_Date xmlns="c6510beb-a08c-4c20-a3c9-43a884f8f1b0" xsi:nil="true"/>
    <GOAA_x0020_Reference_x0020_ID xmlns="c6510beb-a08c-4c20-a3c9-43a884f8f1b0" xsi:nil="true"/>
    <From1 xmlns="c6510beb-a08c-4c20-a3c9-43a884f8f1b0" xsi:nil="true"/>
    <GOAA_x0020_ECM_x0020_DocID xmlns="c6510beb-a08c-4c20-a3c9-43a884f8f1b0">1189258</GOAA_x0020_ECM_x0020_DocID>
    <k1b5f9b03a5d4112b2f191f8415c7dd6 xmlns="5d436bed-9f58-49ca-b2b8-2f5f22999cc9">Performance Management8a566583-f01d-44f9-ab2c-cd5efdf59fd8</k1b5f9b03a5d4112b2f191f8415c7dd6>
    <GOAA_x0020_ECM_x0020_Revision xmlns="c6510beb-a08c-4c20-a3c9-43a884f8f1b0">1</GOAA_x0020_ECM_x0020_Revision>
    <Record_x005f_x0020_Expiration_x005f_x0020_Date xmlns="c6510beb-a08c-4c20-a3c9-43a884f8f1b0" xsi:nil="true"/>
    <_dlc_DocId xmlns="c6510beb-a08c-4c20-a3c9-43a884f8f1b0">GOAAHR-5-198072</_dlc_DocId>
    <_dlc_DocIdUrl xmlns="c6510beb-a08c-4c20-a3c9-43a884f8f1b0">
      <Url>https://goaamco.sharepoint.com/sites/HRDH/_layouts/15/DocIdRedir.aspx?ID=GOAAHR-5-198072</Url>
      <Description>GOAAHR-5-198072</Description>
    </_dlc_DocIdUrl>
    <_dlc_DocIdPersistId xmlns="c6510beb-a08c-4c20-a3c9-43a884f8f1b0">false</_dlc_DocIdPersistId>
    <Record_x005f_x0020_Routing xmlns="c6510beb-a08c-4c20-a3c9-43a884f8f1b0">Move</Record_x005f_x0020_Routing>
    <GOAAOriginalPath xmlns="c6510beb-a08c-4c20-a3c9-43a884f8f1b0" xsi:nil="true"/>
    <WF_x005f_x0020_Currently_x005f_x0020_Assigned_x005f_x0020_To xmlns="5d436bed-9f58-49ca-b2b8-2f5f22999cc9">
      <UserInfo>
        <DisplayName/>
        <AccountId xsi:nil="true"/>
        <AccountType/>
      </UserInfo>
    </WF_x005f_x0020_Currently_x005f_x0020_Assigned_x005f_x0020_To>
    <WF_x005f_x0020_Activity_x005f_x0020_1 xmlns="5d436bed-9f58-49ca-b2b8-2f5f22999cc9">Review or Update (No Signature)</WF_x005f_x0020_Activity_x005f_x0020_1>
    <Send_x005f_x0020_to_x005f_x0020_Record_x005f_x0020_Center xmlns="5d436bed-9f58-49ca-b2b8-2f5f22999cc9" xsi:nil="true"/>
  </documentManagement>
</p:properties>
</file>

<file path=customXml/itemProps1.xml><?xml version="1.0" encoding="utf-8"?>
<ds:datastoreItem xmlns:ds="http://schemas.openxmlformats.org/officeDocument/2006/customXml" ds:itemID="{38963C3F-04ED-40CF-A5DB-6B8E83F578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510beb-a08c-4c20-a3c9-43a884f8f1b0"/>
    <ds:schemaRef ds:uri="5d436bed-9f58-49ca-b2b8-2f5f22999c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E0A51F-519D-4648-AE6B-EDF0BF66BCBA}">
  <ds:schemaRefs>
    <ds:schemaRef ds:uri="http://schemas.openxmlformats.org/officeDocument/2006/bibliography"/>
  </ds:schemaRefs>
</ds:datastoreItem>
</file>

<file path=customXml/itemProps3.xml><?xml version="1.0" encoding="utf-8"?>
<ds:datastoreItem xmlns:ds="http://schemas.openxmlformats.org/officeDocument/2006/customXml" ds:itemID="{925B3301-7E55-4A67-9CE1-954C341048B6}">
  <ds:schemaRefs>
    <ds:schemaRef ds:uri="Microsoft.SharePoint.Taxonomy.ContentTypeSync"/>
  </ds:schemaRefs>
</ds:datastoreItem>
</file>

<file path=customXml/itemProps4.xml><?xml version="1.0" encoding="utf-8"?>
<ds:datastoreItem xmlns:ds="http://schemas.openxmlformats.org/officeDocument/2006/customXml" ds:itemID="{0AA34283-BFCB-4ECE-A3F4-1B122D9E1EDD}">
  <ds:schemaRefs>
    <ds:schemaRef ds:uri="http://schemas.microsoft.com/sharepoint/v3/contenttype/forms"/>
  </ds:schemaRefs>
</ds:datastoreItem>
</file>

<file path=customXml/itemProps5.xml><?xml version="1.0" encoding="utf-8"?>
<ds:datastoreItem xmlns:ds="http://schemas.openxmlformats.org/officeDocument/2006/customXml" ds:itemID="{FE2E21AF-D285-444C-AA31-5D8B9BF33381}">
  <ds:schemaRefs>
    <ds:schemaRef ds:uri="http://schemas.microsoft.com/office/2006/metadata/properties"/>
    <ds:schemaRef ds:uri="http://schemas.microsoft.com/office/infopath/2007/PartnerControls"/>
    <ds:schemaRef ds:uri="c6510beb-a08c-4c20-a3c9-43a884f8f1b0"/>
    <ds:schemaRef ds:uri="5d436bed-9f58-49ca-b2b8-2f5f22999cc9"/>
  </ds:schemaRefs>
</ds:datastoreItem>
</file>

<file path=docProps/app.xml><?xml version="1.0" encoding="utf-8"?>
<Properties xmlns="http://schemas.openxmlformats.org/officeDocument/2006/extended-properties" xmlns:vt="http://schemas.openxmlformats.org/officeDocument/2006/docPropsVTypes">
  <Template>Job Description Template 2.2018</Template>
  <TotalTime>0</TotalTime>
  <Pages>2</Pages>
  <Words>1068</Words>
  <Characters>6091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Assistant Manager, HR (Compensation) - L11 - 6-2013</vt:lpstr>
    </vt:vector>
  </TitlesOfParts>
  <Company>GOAA</Company>
  <LinksUpToDate>false</LinksUpToDate>
  <CharactersWithSpaces>7145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Assistant Manager, HR (Compensation) - L11 - 6-2013</dc:title>
  <dc:creator>Cathlynn Vianna</dc:creator>
  <cp:lastModifiedBy>Rosalba (Rose) Salazar</cp:lastModifiedBy>
  <cp:revision>2</cp:revision>
  <cp:lastPrinted>2018-01-16T19:38:00Z</cp:lastPrinted>
  <dcterms:created xsi:type="dcterms:W3CDTF">2026-09-10T15:38:00Z</dcterms:created>
  <dcterms:modified xsi:type="dcterms:W3CDTF">2026-09-10T15:38:00Z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0x01010028264F24260D62458AB176E048CC6928011200DBA45AC7B73B9843892C57B4B1CA50BA</vt:lpwstr>
  </property>
  <property fmtid="{D5CDD505-2E9C-101B-9397-08002B2CF9AE}" pid="3" name="Doc Type - All">
    <vt:lpwstr>5;#Work Papers (rosa2cy)|a2423e91-b9d0-460f-ae8f-1865d78c0e9d</vt:lpwstr>
  </property>
  <property fmtid="{D5CDD505-2E9C-101B-9397-08002B2CF9AE}" pid="4" name="Doc Group - HR GOAA">
    <vt:lpwstr>4;#Not Assigned|ea988575-f159-43ce-9b4d-c73ec300db79</vt:lpwstr>
  </property>
  <property fmtid="{D5CDD505-2E9C-101B-9397-08002B2CF9AE}" pid="5" name="GOAA_x0020_Company_x0020_Codes">
    <vt:lpwstr/>
  </property>
  <property fmtid="{D5CDD505-2E9C-101B-9397-08002B2CF9AE}" pid="6" name="GOAA Company Codes">
    <vt:lpwstr/>
  </property>
  <property fmtid="{D5CDD505-2E9C-101B-9397-08002B2CF9AE}" pid="7" name="_dlc_DocIdItemGuid">
    <vt:lpwstr>95f17052-11a0-42e9-ada0-1f685ca115df</vt:lpwstr>
  </property>
  <property fmtid="{D5CDD505-2E9C-101B-9397-08002B2CF9AE}" pid="8" name="xd_Signature">
    <vt:bool>false</vt:bool>
  </property>
  <property fmtid="{D5CDD505-2E9C-101B-9397-08002B2CF9AE}" pid="9" name="GOAA Retention Category">
    <vt:lpwstr/>
  </property>
  <property fmtid="{D5CDD505-2E9C-101B-9397-08002B2CF9AE}" pid="10" name="xd_ProgID">
    <vt:lpwstr/>
  </property>
  <property fmtid="{D5CDD505-2E9C-101B-9397-08002B2CF9AE}" pid="11" name="TemplateUrl">
    <vt:lpwstr/>
  </property>
  <property fmtid="{D5CDD505-2E9C-101B-9397-08002B2CF9AE}" pid="12" name="_dlc_policyId">
    <vt:lpwstr>0x01010028264F24260D62458AB176E048CC6928|-1530901111</vt:lpwstr>
  </property>
  <property fmtid="{D5CDD505-2E9C-101B-9397-08002B2CF9AE}" pid="13" name="ItemRetentionFormula">
    <vt:lpwstr>&lt;formula id="Microsoft.Office.RecordsManagement.PolicyFeatures.Expiration.Formula.BuiltIn"&gt;&lt;number&gt;1&lt;/number&gt;&lt;property&gt;Send_x005f_x0020_to_x005f_x0020_Record_x005f_x0020_Center&lt;/property&gt;&lt;propertyId&gt;d2630d1f-a1d1-424a-b31c-5a541a3c7ddf&lt;/propertyId&gt;&lt;period&gt;days&lt;/period&gt;&lt;/formula&gt;</vt:lpwstr>
  </property>
  <property fmtid="{D5CDD505-2E9C-101B-9397-08002B2CF9AE}" pid="14" name="Order">
    <vt:r8>19807200</vt:r8>
  </property>
  <property fmtid="{D5CDD505-2E9C-101B-9397-08002B2CF9AE}" pid="15" name="i7457265e5e94662be7d11e31a33315f0">
    <vt:lpwstr/>
  </property>
  <property fmtid="{D5CDD505-2E9C-101B-9397-08002B2CF9AE}" pid="16" name="k1b5f9b03a5d4112b2f191f8415c7dd60">
    <vt:lpwstr>Not Assigned|ea988575-f159-43ce-9b4d-c73ec300db79</vt:lpwstr>
  </property>
  <property fmtid="{D5CDD505-2E9C-101B-9397-08002B2CF9AE}" pid="17" name="e7bce4e1857b492494bed5c2cf63265f0">
    <vt:lpwstr>Work Papers (rosa2cy)|a2423e91-b9d0-460f-ae8f-1865d78c0e9d</vt:lpwstr>
  </property>
  <property fmtid="{D5CDD505-2E9C-101B-9397-08002B2CF9AE}" pid="18" name="Doc_x0020_Group_x0020__x002d__x0020_HR_x0020_GOAA">
    <vt:lpwstr>4;#Not Assigned|ea988575-f159-43ce-9b4d-c73ec300db79</vt:lpwstr>
  </property>
  <property fmtid="{D5CDD505-2E9C-101B-9397-08002B2CF9AE}" pid="19" name="Doc_x0020_Type_x0020__x002d__x0020_All">
    <vt:lpwstr>5;#Work Papers (rosa2cy)|a2423e91-b9d0-460f-ae8f-1865d78c0e9d</vt:lpwstr>
  </property>
</Properties>
</file>