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2446"/>
        <w:tblW w:w="10800" w:type="dxa"/>
        <w:tblLook w:val="04A0" w:firstRow="1" w:lastRow="0" w:firstColumn="1" w:lastColumn="0" w:noHBand="0" w:noVBand="1"/>
      </w:tblPr>
      <w:tblGrid>
        <w:gridCol w:w="4315"/>
        <w:gridCol w:w="2520"/>
        <w:gridCol w:w="3965"/>
      </w:tblGrid>
      <w:tr w:rsidR="00F4544F" w:rsidRPr="00030C69" w14:paraId="06E919B6" w14:textId="77777777" w:rsidTr="00FD6C0F">
        <w:trPr>
          <w:trHeight w:val="1430"/>
        </w:trPr>
        <w:tc>
          <w:tcPr>
            <w:tcW w:w="4315" w:type="dxa"/>
          </w:tcPr>
          <w:p w14:paraId="547DF1E8" w14:textId="77777777" w:rsidR="00F4544F" w:rsidRPr="00030C69" w:rsidRDefault="00F4544F" w:rsidP="00FD6C0F">
            <w:pPr>
              <w:rPr>
                <w:rFonts w:ascii="Arial Narrow" w:hAnsi="Arial Narrow"/>
                <w:b/>
                <w:sz w:val="24"/>
                <w:szCs w:val="24"/>
              </w:rPr>
            </w:pPr>
            <w:bookmarkStart w:id="0" w:name="_Hlk176432000"/>
            <w:bookmarkEnd w:id="0"/>
            <w:r w:rsidRPr="00030C69">
              <w:rPr>
                <w:rFonts w:ascii="Arial Narrow" w:hAnsi="Arial Narrow"/>
                <w:b/>
                <w:sz w:val="24"/>
                <w:szCs w:val="24"/>
              </w:rPr>
              <w:t>Job Title:</w:t>
            </w:r>
          </w:p>
          <w:p w14:paraId="29D45B9D" w14:textId="77777777" w:rsidR="00F4544F" w:rsidRDefault="00F4544F" w:rsidP="00FD6C0F">
            <w:pPr>
              <w:rPr>
                <w:rFonts w:ascii="Arial Narrow" w:hAnsi="Arial Narrow"/>
                <w:sz w:val="24"/>
                <w:szCs w:val="24"/>
              </w:rPr>
            </w:pPr>
          </w:p>
          <w:p w14:paraId="2C3CA5F9" w14:textId="549ED1D4" w:rsidR="009D755A" w:rsidRPr="00030C69" w:rsidRDefault="00091B1A" w:rsidP="00FD6C0F">
            <w:pPr>
              <w:rPr>
                <w:rFonts w:ascii="Arial Narrow" w:hAnsi="Arial Narrow"/>
                <w:sz w:val="24"/>
                <w:szCs w:val="24"/>
              </w:rPr>
            </w:pPr>
            <w:r>
              <w:rPr>
                <w:rFonts w:ascii="Arial Narrow" w:hAnsi="Arial Narrow"/>
                <w:sz w:val="24"/>
                <w:szCs w:val="24"/>
              </w:rPr>
              <w:t>Registered Professional Nurse</w:t>
            </w:r>
          </w:p>
        </w:tc>
        <w:tc>
          <w:tcPr>
            <w:tcW w:w="2520" w:type="dxa"/>
          </w:tcPr>
          <w:p w14:paraId="2DB800EC" w14:textId="0B9158F0" w:rsidR="00F4544F" w:rsidRPr="00030C69" w:rsidRDefault="00F4544F" w:rsidP="00FD6C0F">
            <w:pPr>
              <w:rPr>
                <w:rFonts w:ascii="Arial Narrow" w:hAnsi="Arial Narrow"/>
                <w:b/>
                <w:sz w:val="24"/>
                <w:szCs w:val="24"/>
              </w:rPr>
            </w:pPr>
            <w:r w:rsidRPr="00030C69">
              <w:rPr>
                <w:rFonts w:ascii="Arial Narrow" w:hAnsi="Arial Narrow"/>
                <w:b/>
                <w:sz w:val="24"/>
                <w:szCs w:val="24"/>
              </w:rPr>
              <w:t>Department:</w:t>
            </w:r>
          </w:p>
          <w:p w14:paraId="070831CF" w14:textId="77777777" w:rsidR="00F4544F" w:rsidRPr="00030C69" w:rsidRDefault="00F4544F" w:rsidP="00FD6C0F">
            <w:pPr>
              <w:rPr>
                <w:rFonts w:ascii="Arial Narrow" w:hAnsi="Arial Narrow"/>
                <w:sz w:val="24"/>
                <w:szCs w:val="24"/>
              </w:rPr>
            </w:pPr>
          </w:p>
          <w:p w14:paraId="0B8C461E" w14:textId="77777777" w:rsidR="00F4544F" w:rsidRDefault="00F5145A" w:rsidP="00FD6C0F">
            <w:pPr>
              <w:rPr>
                <w:rFonts w:ascii="Arial Narrow" w:hAnsi="Arial Narrow"/>
                <w:sz w:val="24"/>
                <w:szCs w:val="24"/>
              </w:rPr>
            </w:pPr>
            <w:r>
              <w:rPr>
                <w:rFonts w:ascii="Arial Narrow" w:hAnsi="Arial Narrow"/>
                <w:sz w:val="24"/>
                <w:szCs w:val="24"/>
              </w:rPr>
              <w:t>Internal Medicine/</w:t>
            </w:r>
          </w:p>
          <w:p w14:paraId="606B7E08" w14:textId="0F9D86AC" w:rsidR="00F5145A" w:rsidRPr="00FF2127" w:rsidRDefault="00F5145A" w:rsidP="00FD6C0F">
            <w:pPr>
              <w:rPr>
                <w:rFonts w:ascii="Arial Narrow" w:hAnsi="Arial Narrow"/>
                <w:sz w:val="24"/>
                <w:szCs w:val="24"/>
              </w:rPr>
            </w:pPr>
            <w:r>
              <w:rPr>
                <w:rFonts w:ascii="Arial Narrow" w:hAnsi="Arial Narrow"/>
                <w:sz w:val="24"/>
                <w:szCs w:val="24"/>
              </w:rPr>
              <w:t>OB/GYN/Pediatrics</w:t>
            </w:r>
          </w:p>
        </w:tc>
        <w:tc>
          <w:tcPr>
            <w:tcW w:w="3965" w:type="dxa"/>
          </w:tcPr>
          <w:p w14:paraId="16CEDCB7" w14:textId="77777777" w:rsidR="00F4544F" w:rsidRPr="00030C69" w:rsidRDefault="00F4544F" w:rsidP="00FD6C0F">
            <w:pPr>
              <w:rPr>
                <w:rFonts w:ascii="Arial Narrow" w:hAnsi="Arial Narrow"/>
                <w:b/>
                <w:sz w:val="24"/>
                <w:szCs w:val="24"/>
              </w:rPr>
            </w:pPr>
            <w:r w:rsidRPr="00030C69">
              <w:rPr>
                <w:rFonts w:ascii="Arial Narrow" w:hAnsi="Arial Narrow"/>
                <w:b/>
                <w:sz w:val="24"/>
                <w:szCs w:val="24"/>
              </w:rPr>
              <w:t>Days and Hours of work:</w:t>
            </w:r>
          </w:p>
          <w:p w14:paraId="18F609DC" w14:textId="77777777" w:rsidR="00F4544F" w:rsidRPr="00030C69" w:rsidRDefault="00F4544F" w:rsidP="00FD6C0F">
            <w:pPr>
              <w:rPr>
                <w:rFonts w:ascii="Arial Narrow" w:hAnsi="Arial Narrow"/>
                <w:sz w:val="24"/>
                <w:szCs w:val="24"/>
              </w:rPr>
            </w:pPr>
          </w:p>
          <w:p w14:paraId="31E50B4C" w14:textId="77777777" w:rsidR="00F4544F" w:rsidRPr="00030C69" w:rsidRDefault="00F4544F" w:rsidP="00FD6C0F">
            <w:pPr>
              <w:rPr>
                <w:rFonts w:ascii="Arial Narrow" w:hAnsi="Arial Narrow"/>
                <w:sz w:val="24"/>
                <w:szCs w:val="24"/>
              </w:rPr>
            </w:pPr>
            <w:r w:rsidRPr="00030C69">
              <w:rPr>
                <w:rFonts w:ascii="Arial Narrow" w:hAnsi="Arial Narrow"/>
                <w:sz w:val="24"/>
                <w:szCs w:val="24"/>
              </w:rPr>
              <w:t>Monday – Friday</w:t>
            </w:r>
          </w:p>
          <w:p w14:paraId="3AEF3C4D" w14:textId="77777777" w:rsidR="00F4544F" w:rsidRPr="00030C69" w:rsidRDefault="00F4544F" w:rsidP="00FD6C0F">
            <w:pPr>
              <w:rPr>
                <w:rFonts w:ascii="Arial Narrow" w:hAnsi="Arial Narrow"/>
                <w:sz w:val="24"/>
                <w:szCs w:val="24"/>
              </w:rPr>
            </w:pPr>
            <w:r w:rsidRPr="00030C69">
              <w:rPr>
                <w:rFonts w:ascii="Arial Narrow" w:hAnsi="Arial Narrow"/>
                <w:sz w:val="24"/>
                <w:szCs w:val="24"/>
              </w:rPr>
              <w:t>Hours Flexible based on Health Center Hours of Operation</w:t>
            </w:r>
          </w:p>
        </w:tc>
      </w:tr>
      <w:tr w:rsidR="00F4544F" w:rsidRPr="00030C69" w14:paraId="1B29B482" w14:textId="77777777" w:rsidTr="00FD6C0F">
        <w:trPr>
          <w:trHeight w:val="1160"/>
        </w:trPr>
        <w:tc>
          <w:tcPr>
            <w:tcW w:w="4315" w:type="dxa"/>
          </w:tcPr>
          <w:p w14:paraId="378C1663" w14:textId="266F6E07" w:rsidR="00F4544F" w:rsidRPr="00030C69" w:rsidRDefault="00244E75" w:rsidP="00FD6C0F">
            <w:pPr>
              <w:rPr>
                <w:rFonts w:ascii="Arial Narrow" w:hAnsi="Arial Narrow"/>
                <w:b/>
                <w:sz w:val="24"/>
                <w:szCs w:val="24"/>
              </w:rPr>
            </w:pPr>
            <w:r w:rsidRPr="00030C69">
              <w:rPr>
                <w:rFonts w:ascii="Arial Narrow" w:hAnsi="Arial Narrow"/>
                <w:b/>
                <w:sz w:val="24"/>
                <w:szCs w:val="24"/>
              </w:rPr>
              <w:t xml:space="preserve">Created </w:t>
            </w:r>
            <w:r w:rsidR="00030C69">
              <w:rPr>
                <w:rFonts w:ascii="Arial Narrow" w:hAnsi="Arial Narrow"/>
                <w:b/>
                <w:sz w:val="24"/>
                <w:szCs w:val="24"/>
              </w:rPr>
              <w:t>B</w:t>
            </w:r>
            <w:r w:rsidR="00030C69" w:rsidRPr="00030C69">
              <w:rPr>
                <w:rFonts w:ascii="Arial Narrow" w:hAnsi="Arial Narrow"/>
                <w:b/>
                <w:sz w:val="24"/>
                <w:szCs w:val="24"/>
              </w:rPr>
              <w:t>y</w:t>
            </w:r>
            <w:r w:rsidRPr="00030C69">
              <w:rPr>
                <w:rFonts w:ascii="Arial Narrow" w:hAnsi="Arial Narrow"/>
                <w:b/>
                <w:sz w:val="24"/>
                <w:szCs w:val="24"/>
              </w:rPr>
              <w:t>:</w:t>
            </w:r>
            <w:r w:rsidR="00F4544F" w:rsidRPr="00030C69">
              <w:rPr>
                <w:rFonts w:ascii="Arial Narrow" w:hAnsi="Arial Narrow"/>
                <w:b/>
                <w:sz w:val="24"/>
                <w:szCs w:val="24"/>
              </w:rPr>
              <w:t xml:space="preserve"> </w:t>
            </w:r>
          </w:p>
          <w:p w14:paraId="1443A172" w14:textId="77777777" w:rsidR="00F4544F" w:rsidRPr="00030C69" w:rsidRDefault="00F4544F" w:rsidP="00FD6C0F">
            <w:pPr>
              <w:rPr>
                <w:rFonts w:ascii="Arial Narrow" w:hAnsi="Arial Narrow"/>
                <w:sz w:val="24"/>
                <w:szCs w:val="24"/>
              </w:rPr>
            </w:pPr>
          </w:p>
          <w:p w14:paraId="01953EDA" w14:textId="615C5E53" w:rsidR="00F4544F" w:rsidRPr="00030C69" w:rsidRDefault="00091B1A" w:rsidP="00FD6C0F">
            <w:pPr>
              <w:rPr>
                <w:rFonts w:ascii="Arial Narrow" w:hAnsi="Arial Narrow"/>
                <w:sz w:val="24"/>
                <w:szCs w:val="24"/>
              </w:rPr>
            </w:pPr>
            <w:r>
              <w:rPr>
                <w:rFonts w:ascii="Arial Narrow" w:hAnsi="Arial Narrow"/>
                <w:sz w:val="24"/>
                <w:szCs w:val="24"/>
              </w:rPr>
              <w:t>Human Resources</w:t>
            </w:r>
            <w:r w:rsidR="00F5145A">
              <w:rPr>
                <w:rFonts w:ascii="Arial Narrow" w:hAnsi="Arial Narrow"/>
                <w:sz w:val="24"/>
                <w:szCs w:val="24"/>
              </w:rPr>
              <w:t xml:space="preserve"> Department</w:t>
            </w:r>
          </w:p>
        </w:tc>
        <w:tc>
          <w:tcPr>
            <w:tcW w:w="2520" w:type="dxa"/>
          </w:tcPr>
          <w:p w14:paraId="5598D9A8" w14:textId="43BD9F24" w:rsidR="00244E75" w:rsidRPr="00030C69" w:rsidRDefault="00573186" w:rsidP="00FD6C0F">
            <w:pPr>
              <w:rPr>
                <w:rFonts w:ascii="Arial Narrow" w:hAnsi="Arial Narrow"/>
                <w:b/>
                <w:sz w:val="24"/>
                <w:szCs w:val="24"/>
              </w:rPr>
            </w:pPr>
            <w:r>
              <w:rPr>
                <w:rFonts w:ascii="Arial Narrow" w:hAnsi="Arial Narrow"/>
                <w:b/>
                <w:sz w:val="24"/>
                <w:szCs w:val="24"/>
              </w:rPr>
              <w:t>Revised On</w:t>
            </w:r>
            <w:r w:rsidR="00244E75" w:rsidRPr="00030C69">
              <w:rPr>
                <w:rFonts w:ascii="Arial Narrow" w:hAnsi="Arial Narrow"/>
                <w:b/>
                <w:sz w:val="24"/>
                <w:szCs w:val="24"/>
              </w:rPr>
              <w:t>:</w:t>
            </w:r>
          </w:p>
          <w:p w14:paraId="63E2DF2B" w14:textId="77777777" w:rsidR="00244E75" w:rsidRPr="00030C69" w:rsidRDefault="00244E75" w:rsidP="00FD6C0F">
            <w:pPr>
              <w:rPr>
                <w:rFonts w:ascii="Arial Narrow" w:hAnsi="Arial Narrow"/>
                <w:b/>
                <w:sz w:val="24"/>
                <w:szCs w:val="24"/>
              </w:rPr>
            </w:pPr>
          </w:p>
          <w:p w14:paraId="11985176" w14:textId="4BEC37FC" w:rsidR="00244E75" w:rsidRPr="00030C69" w:rsidRDefault="00091B1A" w:rsidP="00FD6C0F">
            <w:pPr>
              <w:rPr>
                <w:rFonts w:ascii="Arial Narrow" w:hAnsi="Arial Narrow"/>
                <w:sz w:val="24"/>
                <w:szCs w:val="24"/>
              </w:rPr>
            </w:pPr>
            <w:r>
              <w:rPr>
                <w:rFonts w:ascii="Arial Narrow" w:hAnsi="Arial Narrow"/>
                <w:sz w:val="24"/>
                <w:szCs w:val="24"/>
              </w:rPr>
              <w:t>3/31/2023</w:t>
            </w:r>
          </w:p>
        </w:tc>
        <w:tc>
          <w:tcPr>
            <w:tcW w:w="3965" w:type="dxa"/>
          </w:tcPr>
          <w:p w14:paraId="1B79D15E" w14:textId="77777777" w:rsidR="00244E75" w:rsidRPr="00030C69" w:rsidRDefault="00244E75" w:rsidP="00FD6C0F">
            <w:pPr>
              <w:rPr>
                <w:rFonts w:ascii="Arial Narrow" w:hAnsi="Arial Narrow"/>
                <w:b/>
                <w:sz w:val="24"/>
                <w:szCs w:val="24"/>
              </w:rPr>
            </w:pPr>
            <w:r w:rsidRPr="00030C69">
              <w:rPr>
                <w:rFonts w:ascii="Arial Narrow" w:hAnsi="Arial Narrow"/>
                <w:b/>
                <w:sz w:val="24"/>
                <w:szCs w:val="24"/>
              </w:rPr>
              <w:t>Reports To:</w:t>
            </w:r>
          </w:p>
          <w:p w14:paraId="4F36EB7F" w14:textId="77777777" w:rsidR="009C6300" w:rsidRPr="00030C69" w:rsidRDefault="009C6300" w:rsidP="00FD6C0F">
            <w:pPr>
              <w:rPr>
                <w:rFonts w:ascii="Arial Narrow" w:hAnsi="Arial Narrow" w:cs="Arial"/>
                <w:b/>
                <w:sz w:val="24"/>
                <w:szCs w:val="24"/>
              </w:rPr>
            </w:pPr>
          </w:p>
          <w:p w14:paraId="681F7DCB" w14:textId="482AECBF" w:rsidR="00F4544F" w:rsidRPr="00030C69" w:rsidRDefault="00F5145A" w:rsidP="00FD6C0F">
            <w:pPr>
              <w:rPr>
                <w:rFonts w:ascii="Arial Narrow" w:hAnsi="Arial Narrow"/>
                <w:sz w:val="24"/>
                <w:szCs w:val="24"/>
              </w:rPr>
            </w:pPr>
            <w:r>
              <w:rPr>
                <w:rFonts w:ascii="Arial Narrow" w:hAnsi="Arial Narrow"/>
                <w:sz w:val="24"/>
                <w:szCs w:val="24"/>
              </w:rPr>
              <w:t>Director of Nursing</w:t>
            </w:r>
          </w:p>
        </w:tc>
      </w:tr>
      <w:tr w:rsidR="00F4544F" w:rsidRPr="00030C69" w14:paraId="4BFCA74F" w14:textId="77777777" w:rsidTr="00FD6C0F">
        <w:trPr>
          <w:trHeight w:val="1790"/>
        </w:trPr>
        <w:tc>
          <w:tcPr>
            <w:tcW w:w="10800" w:type="dxa"/>
            <w:gridSpan w:val="3"/>
          </w:tcPr>
          <w:p w14:paraId="25548906" w14:textId="61267390" w:rsidR="00F4544F" w:rsidRPr="00030C69" w:rsidRDefault="00F4544F" w:rsidP="00FD6C0F">
            <w:pPr>
              <w:rPr>
                <w:rFonts w:ascii="Arial Narrow" w:hAnsi="Arial Narrow"/>
                <w:b/>
                <w:sz w:val="24"/>
                <w:szCs w:val="24"/>
              </w:rPr>
            </w:pPr>
            <w:r w:rsidRPr="00030C69">
              <w:rPr>
                <w:rFonts w:ascii="Arial Narrow" w:hAnsi="Arial Narrow"/>
                <w:b/>
                <w:sz w:val="24"/>
                <w:szCs w:val="24"/>
              </w:rPr>
              <w:t>Job Summary:</w:t>
            </w:r>
          </w:p>
          <w:p w14:paraId="269D36C4" w14:textId="77777777" w:rsidR="00DB1212" w:rsidRPr="00030C69" w:rsidRDefault="00DB1212" w:rsidP="00FD6C0F">
            <w:pPr>
              <w:rPr>
                <w:rFonts w:ascii="Arial Narrow" w:hAnsi="Arial Narrow"/>
                <w:sz w:val="24"/>
                <w:szCs w:val="24"/>
              </w:rPr>
            </w:pPr>
          </w:p>
          <w:p w14:paraId="6091948C" w14:textId="3A7DB4E9" w:rsidR="00DB1212" w:rsidRPr="00030C69" w:rsidRDefault="00091B1A" w:rsidP="00FD6C0F">
            <w:pPr>
              <w:jc w:val="both"/>
              <w:rPr>
                <w:rFonts w:ascii="Arial Narrow" w:hAnsi="Arial Narrow"/>
                <w:sz w:val="24"/>
                <w:szCs w:val="24"/>
              </w:rPr>
            </w:pPr>
            <w:r>
              <w:rPr>
                <w:rFonts w:ascii="Arial Narrow" w:hAnsi="Arial Narrow"/>
                <w:sz w:val="24"/>
                <w:szCs w:val="24"/>
              </w:rPr>
              <w:t xml:space="preserve">Renders professional nursing care to patients within assigned area of services; does related work as required. Under the supervision of the Director of Clinical Service or the Director of Women’s Services, the Registered Professional Nurse is responsible for planning, organizing, and directing the nursing functions of the department. Prepares and submits records and reports as indicated, answers verbal and written inquiries pertaining to patient care and make unit rounds. </w:t>
            </w:r>
            <w:r w:rsidR="00CE642E" w:rsidRPr="00CE642E">
              <w:rPr>
                <w:rFonts w:ascii="Arial Narrow" w:hAnsi="Arial Narrow"/>
                <w:sz w:val="24"/>
                <w:szCs w:val="24"/>
              </w:rPr>
              <w:tab/>
            </w:r>
            <w:r w:rsidR="00CE642E" w:rsidRPr="00CE642E">
              <w:rPr>
                <w:rFonts w:ascii="Arial Narrow" w:hAnsi="Arial Narrow"/>
                <w:sz w:val="24"/>
                <w:szCs w:val="24"/>
              </w:rPr>
              <w:tab/>
            </w:r>
            <w:r w:rsidR="00CE642E" w:rsidRPr="00CE642E">
              <w:rPr>
                <w:rFonts w:ascii="Arial Narrow" w:hAnsi="Arial Narrow"/>
                <w:sz w:val="24"/>
                <w:szCs w:val="24"/>
              </w:rPr>
              <w:tab/>
            </w:r>
            <w:r w:rsidR="00CE642E" w:rsidRPr="00CE642E">
              <w:rPr>
                <w:rFonts w:ascii="Arial Narrow" w:hAnsi="Arial Narrow"/>
                <w:sz w:val="24"/>
                <w:szCs w:val="24"/>
              </w:rPr>
              <w:tab/>
            </w:r>
            <w:r w:rsidR="00CE642E" w:rsidRPr="00CE642E">
              <w:rPr>
                <w:rFonts w:ascii="Arial Narrow" w:hAnsi="Arial Narrow"/>
                <w:sz w:val="24"/>
                <w:szCs w:val="24"/>
              </w:rPr>
              <w:tab/>
            </w:r>
            <w:r w:rsidR="00CE642E" w:rsidRPr="00CE642E">
              <w:rPr>
                <w:rFonts w:ascii="Arial Narrow" w:hAnsi="Arial Narrow"/>
                <w:sz w:val="24"/>
                <w:szCs w:val="24"/>
              </w:rPr>
              <w:tab/>
            </w:r>
            <w:r w:rsidR="00CE642E" w:rsidRPr="00CE642E">
              <w:rPr>
                <w:rFonts w:ascii="Arial Narrow" w:hAnsi="Arial Narrow"/>
                <w:sz w:val="24"/>
                <w:szCs w:val="24"/>
              </w:rPr>
              <w:tab/>
            </w:r>
            <w:r w:rsidR="00CE642E" w:rsidRPr="00CE642E">
              <w:rPr>
                <w:rFonts w:ascii="Arial Narrow" w:hAnsi="Arial Narrow"/>
                <w:sz w:val="24"/>
                <w:szCs w:val="24"/>
              </w:rPr>
              <w:tab/>
            </w:r>
            <w:r w:rsidR="00CE642E" w:rsidRPr="00CE642E">
              <w:rPr>
                <w:rFonts w:ascii="Arial Narrow" w:hAnsi="Arial Narrow"/>
                <w:sz w:val="24"/>
                <w:szCs w:val="24"/>
              </w:rPr>
              <w:tab/>
            </w:r>
            <w:r w:rsidR="00CE642E" w:rsidRPr="00CE642E">
              <w:rPr>
                <w:rFonts w:ascii="Arial Narrow" w:hAnsi="Arial Narrow"/>
                <w:sz w:val="24"/>
                <w:szCs w:val="24"/>
              </w:rPr>
              <w:tab/>
            </w:r>
          </w:p>
        </w:tc>
      </w:tr>
      <w:tr w:rsidR="002900FB" w:rsidRPr="00030C69" w14:paraId="1636A628" w14:textId="77777777" w:rsidTr="00FD6C0F">
        <w:trPr>
          <w:trHeight w:val="3635"/>
        </w:trPr>
        <w:tc>
          <w:tcPr>
            <w:tcW w:w="10800" w:type="dxa"/>
            <w:gridSpan w:val="3"/>
          </w:tcPr>
          <w:p w14:paraId="36AB637B" w14:textId="02053F1B" w:rsidR="002900FB" w:rsidRPr="00030C69" w:rsidRDefault="002900FB" w:rsidP="00FD6C0F">
            <w:pPr>
              <w:pStyle w:val="NoSpacing"/>
              <w:rPr>
                <w:rFonts w:ascii="Arial Narrow" w:hAnsi="Arial Narrow"/>
                <w:b/>
                <w:bCs/>
                <w:sz w:val="24"/>
                <w:szCs w:val="24"/>
              </w:rPr>
            </w:pPr>
            <w:r w:rsidRPr="00030C69">
              <w:rPr>
                <w:rFonts w:ascii="Arial Narrow" w:hAnsi="Arial Narrow"/>
                <w:b/>
                <w:bCs/>
                <w:sz w:val="24"/>
                <w:szCs w:val="24"/>
              </w:rPr>
              <w:t>Primary Responsibility of the Position:</w:t>
            </w:r>
          </w:p>
          <w:p w14:paraId="25799963" w14:textId="4E52447E" w:rsidR="00030C69" w:rsidRDefault="00030C69" w:rsidP="00FD6C0F">
            <w:pPr>
              <w:rPr>
                <w:rFonts w:ascii="Arial Narrow" w:hAnsi="Arial Narrow"/>
                <w:b/>
                <w:sz w:val="24"/>
                <w:szCs w:val="24"/>
              </w:rPr>
            </w:pPr>
          </w:p>
          <w:p w14:paraId="36C41403" w14:textId="0F3B50AE" w:rsidR="00091B1A" w:rsidRDefault="00091B1A" w:rsidP="00FD6C0F">
            <w:pPr>
              <w:pStyle w:val="ListParagraph"/>
              <w:numPr>
                <w:ilvl w:val="0"/>
                <w:numId w:val="14"/>
              </w:numPr>
              <w:rPr>
                <w:rFonts w:ascii="Arial Narrow" w:hAnsi="Arial Narrow"/>
                <w:bCs/>
                <w:sz w:val="24"/>
                <w:szCs w:val="24"/>
              </w:rPr>
            </w:pPr>
            <w:r>
              <w:rPr>
                <w:rFonts w:ascii="Arial Narrow" w:hAnsi="Arial Narrow"/>
                <w:bCs/>
                <w:sz w:val="24"/>
                <w:szCs w:val="24"/>
              </w:rPr>
              <w:t>Participates in the upkeep of patient records while identifying patient goals and compliance.</w:t>
            </w:r>
          </w:p>
          <w:p w14:paraId="3ACAD31A" w14:textId="53627A55" w:rsidR="00091B1A" w:rsidRDefault="00091B1A" w:rsidP="00FD6C0F">
            <w:pPr>
              <w:pStyle w:val="ListParagraph"/>
              <w:numPr>
                <w:ilvl w:val="0"/>
                <w:numId w:val="14"/>
              </w:numPr>
              <w:rPr>
                <w:rFonts w:ascii="Arial Narrow" w:hAnsi="Arial Narrow"/>
                <w:bCs/>
                <w:sz w:val="24"/>
                <w:szCs w:val="24"/>
              </w:rPr>
            </w:pPr>
            <w:r>
              <w:rPr>
                <w:rFonts w:ascii="Arial Narrow" w:hAnsi="Arial Narrow"/>
                <w:bCs/>
                <w:sz w:val="24"/>
                <w:szCs w:val="24"/>
              </w:rPr>
              <w:t xml:space="preserve">Delegates to medical assistants and licensed practical nurses selected aspects of care based on patient need, </w:t>
            </w:r>
            <w:r w:rsidR="00B340CB">
              <w:rPr>
                <w:rFonts w:ascii="Arial Narrow" w:hAnsi="Arial Narrow"/>
                <w:bCs/>
                <w:sz w:val="24"/>
                <w:szCs w:val="24"/>
              </w:rPr>
              <w:t>education,</w:t>
            </w:r>
            <w:r>
              <w:rPr>
                <w:rFonts w:ascii="Arial Narrow" w:hAnsi="Arial Narrow"/>
                <w:bCs/>
                <w:sz w:val="24"/>
                <w:szCs w:val="24"/>
              </w:rPr>
              <w:t xml:space="preserve"> and experience of the staff person. Provides direction and supervision of non-professional staff.</w:t>
            </w:r>
          </w:p>
          <w:p w14:paraId="3FF421E8" w14:textId="77777777" w:rsidR="00091B1A" w:rsidRDefault="00091B1A" w:rsidP="00FD6C0F">
            <w:pPr>
              <w:pStyle w:val="ListParagraph"/>
              <w:numPr>
                <w:ilvl w:val="0"/>
                <w:numId w:val="14"/>
              </w:numPr>
              <w:rPr>
                <w:rFonts w:ascii="Arial Narrow" w:hAnsi="Arial Narrow"/>
                <w:bCs/>
                <w:sz w:val="24"/>
                <w:szCs w:val="24"/>
              </w:rPr>
            </w:pPr>
            <w:r>
              <w:rPr>
                <w:rFonts w:ascii="Arial Narrow" w:hAnsi="Arial Narrow"/>
                <w:bCs/>
                <w:sz w:val="24"/>
                <w:szCs w:val="24"/>
              </w:rPr>
              <w:t>Reports to the medical team any significant conditions or symptoms regarding patients during history intake.</w:t>
            </w:r>
          </w:p>
          <w:p w14:paraId="12543DEE" w14:textId="39A7C1C7" w:rsidR="00091B1A" w:rsidRDefault="00091B1A" w:rsidP="00FD6C0F">
            <w:pPr>
              <w:pStyle w:val="ListParagraph"/>
              <w:numPr>
                <w:ilvl w:val="0"/>
                <w:numId w:val="14"/>
              </w:numPr>
              <w:rPr>
                <w:rFonts w:ascii="Arial Narrow" w:hAnsi="Arial Narrow"/>
                <w:bCs/>
                <w:sz w:val="24"/>
                <w:szCs w:val="24"/>
              </w:rPr>
            </w:pPr>
            <w:r>
              <w:rPr>
                <w:rFonts w:ascii="Arial Narrow" w:hAnsi="Arial Narrow"/>
                <w:bCs/>
                <w:sz w:val="24"/>
                <w:szCs w:val="24"/>
              </w:rPr>
              <w:t>Performs outreach and follow-up activities and documenting same in medical chart.</w:t>
            </w:r>
          </w:p>
          <w:p w14:paraId="29769205" w14:textId="676C2DC7" w:rsidR="00091B1A" w:rsidRDefault="00091B1A" w:rsidP="00FD6C0F">
            <w:pPr>
              <w:pStyle w:val="ListParagraph"/>
              <w:numPr>
                <w:ilvl w:val="0"/>
                <w:numId w:val="14"/>
              </w:numPr>
              <w:rPr>
                <w:rFonts w:ascii="Arial Narrow" w:hAnsi="Arial Narrow"/>
                <w:bCs/>
                <w:sz w:val="24"/>
                <w:szCs w:val="24"/>
              </w:rPr>
            </w:pPr>
            <w:r>
              <w:rPr>
                <w:rFonts w:ascii="Arial Narrow" w:hAnsi="Arial Narrow"/>
                <w:bCs/>
                <w:sz w:val="24"/>
                <w:szCs w:val="24"/>
              </w:rPr>
              <w:t>Coordinates clinical activities with the Director of Clinical Affairs and the Chief of Service of the department.</w:t>
            </w:r>
          </w:p>
          <w:p w14:paraId="49C249BA" w14:textId="718B5F13" w:rsidR="00091B1A" w:rsidRDefault="00091B1A" w:rsidP="00FD6C0F">
            <w:pPr>
              <w:pStyle w:val="ListParagraph"/>
              <w:numPr>
                <w:ilvl w:val="0"/>
                <w:numId w:val="14"/>
              </w:numPr>
              <w:rPr>
                <w:rFonts w:ascii="Arial Narrow" w:hAnsi="Arial Narrow"/>
                <w:bCs/>
                <w:sz w:val="24"/>
                <w:szCs w:val="24"/>
              </w:rPr>
            </w:pPr>
            <w:r>
              <w:rPr>
                <w:rFonts w:ascii="Arial Narrow" w:hAnsi="Arial Narrow"/>
                <w:bCs/>
                <w:sz w:val="24"/>
                <w:szCs w:val="24"/>
              </w:rPr>
              <w:t xml:space="preserve">Accepts modifications in assignment(s) and or </w:t>
            </w:r>
            <w:r w:rsidR="00050B2B">
              <w:rPr>
                <w:rFonts w:ascii="Arial Narrow" w:hAnsi="Arial Narrow"/>
                <w:bCs/>
                <w:sz w:val="24"/>
                <w:szCs w:val="24"/>
              </w:rPr>
              <w:t>initiates</w:t>
            </w:r>
            <w:r>
              <w:rPr>
                <w:rFonts w:ascii="Arial Narrow" w:hAnsi="Arial Narrow"/>
                <w:bCs/>
                <w:sz w:val="24"/>
                <w:szCs w:val="24"/>
              </w:rPr>
              <w:t xml:space="preserve"> changes in </w:t>
            </w:r>
            <w:r w:rsidR="00050B2B">
              <w:rPr>
                <w:rFonts w:ascii="Arial Narrow" w:hAnsi="Arial Narrow"/>
                <w:bCs/>
                <w:sz w:val="24"/>
                <w:szCs w:val="24"/>
              </w:rPr>
              <w:t>activities</w:t>
            </w:r>
            <w:r>
              <w:rPr>
                <w:rFonts w:ascii="Arial Narrow" w:hAnsi="Arial Narrow"/>
                <w:bCs/>
                <w:sz w:val="24"/>
                <w:szCs w:val="24"/>
              </w:rPr>
              <w:t xml:space="preserve"> according to the needs of the unit; </w:t>
            </w:r>
            <w:r w:rsidR="00B340CB">
              <w:rPr>
                <w:rFonts w:ascii="Arial Narrow" w:hAnsi="Arial Narrow"/>
                <w:bCs/>
                <w:sz w:val="24"/>
                <w:szCs w:val="24"/>
              </w:rPr>
              <w:t>contributes to</w:t>
            </w:r>
            <w:r>
              <w:rPr>
                <w:rFonts w:ascii="Arial Narrow" w:hAnsi="Arial Narrow"/>
                <w:bCs/>
                <w:sz w:val="24"/>
                <w:szCs w:val="24"/>
              </w:rPr>
              <w:t xml:space="preserve"> the improvement of unit morale.</w:t>
            </w:r>
          </w:p>
          <w:p w14:paraId="2CB82363" w14:textId="694E5012" w:rsidR="00091B1A" w:rsidRDefault="00B340CB" w:rsidP="00FD6C0F">
            <w:pPr>
              <w:pStyle w:val="ListParagraph"/>
              <w:numPr>
                <w:ilvl w:val="0"/>
                <w:numId w:val="14"/>
              </w:numPr>
              <w:rPr>
                <w:rFonts w:ascii="Arial Narrow" w:hAnsi="Arial Narrow"/>
                <w:bCs/>
                <w:sz w:val="24"/>
                <w:szCs w:val="24"/>
              </w:rPr>
            </w:pPr>
            <w:r>
              <w:rPr>
                <w:rFonts w:ascii="Arial Narrow" w:hAnsi="Arial Narrow"/>
                <w:bCs/>
                <w:sz w:val="24"/>
                <w:szCs w:val="24"/>
              </w:rPr>
              <w:t>Attending</w:t>
            </w:r>
            <w:r w:rsidR="00091B1A">
              <w:rPr>
                <w:rFonts w:ascii="Arial Narrow" w:hAnsi="Arial Narrow"/>
                <w:bCs/>
                <w:sz w:val="24"/>
                <w:szCs w:val="24"/>
              </w:rPr>
              <w:t xml:space="preserve"> in-house medical staff </w:t>
            </w:r>
            <w:r w:rsidR="00050B2B">
              <w:rPr>
                <w:rFonts w:ascii="Arial Narrow" w:hAnsi="Arial Narrow"/>
                <w:bCs/>
                <w:sz w:val="24"/>
                <w:szCs w:val="24"/>
              </w:rPr>
              <w:t>meetings</w:t>
            </w:r>
            <w:r w:rsidR="00091B1A">
              <w:rPr>
                <w:rFonts w:ascii="Arial Narrow" w:hAnsi="Arial Narrow"/>
                <w:bCs/>
                <w:sz w:val="24"/>
                <w:szCs w:val="24"/>
              </w:rPr>
              <w:t xml:space="preserve"> and assures responsibility for professional development.</w:t>
            </w:r>
          </w:p>
          <w:p w14:paraId="477C1EB0" w14:textId="77777777" w:rsidR="005E1299" w:rsidRDefault="00091B1A" w:rsidP="00FD6C0F">
            <w:pPr>
              <w:pStyle w:val="ListParagraph"/>
              <w:numPr>
                <w:ilvl w:val="0"/>
                <w:numId w:val="14"/>
              </w:numPr>
              <w:rPr>
                <w:rFonts w:ascii="Arial Narrow" w:hAnsi="Arial Narrow"/>
                <w:bCs/>
                <w:sz w:val="24"/>
                <w:szCs w:val="24"/>
              </w:rPr>
            </w:pPr>
            <w:r>
              <w:rPr>
                <w:rFonts w:ascii="Arial Narrow" w:hAnsi="Arial Narrow"/>
                <w:bCs/>
                <w:sz w:val="24"/>
                <w:szCs w:val="24"/>
              </w:rPr>
              <w:t xml:space="preserve">Administer COVID 19 nasal swabs. </w:t>
            </w:r>
            <w:r w:rsidR="00CE642E" w:rsidRPr="00CE642E">
              <w:rPr>
                <w:rFonts w:ascii="Arial Narrow" w:hAnsi="Arial Narrow"/>
                <w:bCs/>
                <w:sz w:val="24"/>
                <w:szCs w:val="24"/>
              </w:rPr>
              <w:tab/>
            </w:r>
          </w:p>
          <w:p w14:paraId="63FA2C98" w14:textId="322FE101" w:rsidR="00CE642E" w:rsidRPr="005E1299" w:rsidRDefault="005E1299" w:rsidP="005E1299">
            <w:pPr>
              <w:pStyle w:val="ListParagraph"/>
              <w:numPr>
                <w:ilvl w:val="0"/>
                <w:numId w:val="20"/>
              </w:numPr>
              <w:spacing w:after="160" w:line="259" w:lineRule="auto"/>
              <w:rPr>
                <w:rFonts w:ascii="Arial Narrow" w:hAnsi="Arial Narrow"/>
                <w:bCs/>
                <w:sz w:val="24"/>
                <w:szCs w:val="24"/>
              </w:rPr>
            </w:pPr>
            <w:r w:rsidRPr="009B72FB">
              <w:rPr>
                <w:rFonts w:ascii="Arial Narrow" w:hAnsi="Arial Narrow"/>
                <w:bCs/>
                <w:sz w:val="24"/>
                <w:szCs w:val="24"/>
              </w:rPr>
              <w:t xml:space="preserve">Rotate between Health Center sites as directed. </w:t>
            </w:r>
          </w:p>
          <w:p w14:paraId="76542C5B" w14:textId="384CA249" w:rsidR="00030C69" w:rsidRPr="00F5145A" w:rsidRDefault="00F5145A" w:rsidP="00FD6C0F">
            <w:pPr>
              <w:pStyle w:val="ListParagraph"/>
              <w:numPr>
                <w:ilvl w:val="0"/>
                <w:numId w:val="14"/>
              </w:numPr>
              <w:rPr>
                <w:rFonts w:ascii="Arial Narrow" w:hAnsi="Arial Narrow"/>
                <w:bCs/>
                <w:sz w:val="24"/>
                <w:szCs w:val="24"/>
              </w:rPr>
            </w:pPr>
            <w:r>
              <w:rPr>
                <w:rFonts w:ascii="Arial Narrow" w:hAnsi="Arial Narrow"/>
                <w:bCs/>
                <w:sz w:val="24"/>
                <w:szCs w:val="24"/>
              </w:rPr>
              <w:t>Performs other related duties as assigned.</w:t>
            </w:r>
          </w:p>
        </w:tc>
      </w:tr>
    </w:tbl>
    <w:p w14:paraId="4FEF67A9" w14:textId="1E52AB34" w:rsidR="00030C69" w:rsidRDefault="00FD6C0F" w:rsidP="009C6300">
      <w:pPr>
        <w:rPr>
          <w:rFonts w:ascii="Arial Narrow" w:hAnsi="Arial Narrow"/>
          <w:b/>
          <w:sz w:val="24"/>
          <w:szCs w:val="24"/>
        </w:rPr>
        <w:sectPr w:rsidR="00030C69" w:rsidSect="00030C69">
          <w:headerReference w:type="even" r:id="rId8"/>
          <w:headerReference w:type="default" r:id="rId9"/>
          <w:footerReference w:type="even" r:id="rId10"/>
          <w:footerReference w:type="default" r:id="rId11"/>
          <w:headerReference w:type="first" r:id="rId12"/>
          <w:footerReference w:type="first" r:id="rId13"/>
          <w:pgSz w:w="12240" w:h="15840"/>
          <w:pgMar w:top="2016" w:right="806" w:bottom="1440" w:left="1440" w:header="720" w:footer="720" w:gutter="0"/>
          <w:cols w:space="720"/>
          <w:docGrid w:linePitch="360"/>
        </w:sectPr>
      </w:pPr>
      <w:r>
        <w:rPr>
          <w:rFonts w:ascii="Arial Narrow" w:hAnsi="Arial Narrow"/>
          <w:bCs/>
          <w:noProof/>
          <w:sz w:val="24"/>
          <w:szCs w:val="24"/>
        </w:rPr>
        <w:drawing>
          <wp:anchor distT="0" distB="0" distL="114300" distR="114300" simplePos="0" relativeHeight="251658240" behindDoc="0" locked="0" layoutInCell="1" allowOverlap="1" wp14:anchorId="7AB878E0" wp14:editId="4EA9E99F">
            <wp:simplePos x="0" y="0"/>
            <wp:positionH relativeFrom="page">
              <wp:align>center</wp:align>
            </wp:positionH>
            <wp:positionV relativeFrom="paragraph">
              <wp:posOffset>-680085</wp:posOffset>
            </wp:positionV>
            <wp:extent cx="1668727" cy="671972"/>
            <wp:effectExtent l="0" t="0" r="8255" b="0"/>
            <wp:wrapNone/>
            <wp:docPr id="592097242"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97242" name="Picture 1" descr="A black and blue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68727" cy="671972"/>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XSpec="center" w:tblpY="796"/>
        <w:tblW w:w="10800" w:type="dxa"/>
        <w:tblLook w:val="04A0" w:firstRow="1" w:lastRow="0" w:firstColumn="1" w:lastColumn="0" w:noHBand="0" w:noVBand="1"/>
      </w:tblPr>
      <w:tblGrid>
        <w:gridCol w:w="10800"/>
      </w:tblGrid>
      <w:tr w:rsidR="009F416F" w:rsidRPr="00030C69" w14:paraId="2029A40A" w14:textId="77777777" w:rsidTr="009F416F">
        <w:trPr>
          <w:trHeight w:val="3590"/>
        </w:trPr>
        <w:tc>
          <w:tcPr>
            <w:tcW w:w="10800" w:type="dxa"/>
          </w:tcPr>
          <w:p w14:paraId="4B32DF45" w14:textId="77777777" w:rsidR="009F416F" w:rsidRDefault="009F416F" w:rsidP="009F416F">
            <w:pPr>
              <w:rPr>
                <w:rFonts w:ascii="Arial Narrow" w:hAnsi="Arial Narrow"/>
                <w:b/>
                <w:sz w:val="24"/>
                <w:szCs w:val="24"/>
              </w:rPr>
            </w:pPr>
            <w:r w:rsidRPr="00030C69">
              <w:rPr>
                <w:rFonts w:ascii="Arial Narrow" w:hAnsi="Arial Narrow"/>
                <w:b/>
                <w:sz w:val="24"/>
                <w:szCs w:val="24"/>
              </w:rPr>
              <w:lastRenderedPageBreak/>
              <w:t>Education and Experience:</w:t>
            </w:r>
          </w:p>
          <w:p w14:paraId="79AC3B3F" w14:textId="77777777" w:rsidR="009F416F" w:rsidRPr="0077145A" w:rsidRDefault="009F416F" w:rsidP="009F416F">
            <w:pPr>
              <w:rPr>
                <w:rFonts w:ascii="Arial Narrow" w:hAnsi="Arial Narrow"/>
                <w:bCs/>
                <w:sz w:val="24"/>
                <w:szCs w:val="24"/>
              </w:rPr>
            </w:pPr>
          </w:p>
          <w:p w14:paraId="7F2E781C" w14:textId="77777777" w:rsidR="00F5145A" w:rsidRDefault="00050B2B" w:rsidP="009F416F">
            <w:pPr>
              <w:pStyle w:val="ListParagraph"/>
              <w:numPr>
                <w:ilvl w:val="0"/>
                <w:numId w:val="20"/>
              </w:numPr>
              <w:rPr>
                <w:rFonts w:ascii="Arial Narrow" w:hAnsi="Arial Narrow"/>
                <w:bCs/>
                <w:sz w:val="24"/>
                <w:szCs w:val="24"/>
              </w:rPr>
            </w:pPr>
            <w:r>
              <w:rPr>
                <w:rFonts w:ascii="Arial Narrow" w:hAnsi="Arial Narrow"/>
                <w:bCs/>
                <w:sz w:val="24"/>
                <w:szCs w:val="24"/>
              </w:rPr>
              <w:t xml:space="preserve">Knowledge of general nursing theory, practice, methods, and techniques involved in the performance of nursing services must be familiar with the policies, procedures, and regulations of the health center as it relates to nursing services. </w:t>
            </w:r>
          </w:p>
          <w:p w14:paraId="342365EE" w14:textId="4A7ED7ED" w:rsidR="00050B2B" w:rsidRDefault="00050B2B" w:rsidP="009F416F">
            <w:pPr>
              <w:pStyle w:val="ListParagraph"/>
              <w:numPr>
                <w:ilvl w:val="0"/>
                <w:numId w:val="20"/>
              </w:numPr>
              <w:rPr>
                <w:rFonts w:ascii="Arial Narrow" w:hAnsi="Arial Narrow"/>
                <w:bCs/>
                <w:sz w:val="24"/>
                <w:szCs w:val="24"/>
              </w:rPr>
            </w:pPr>
            <w:r>
              <w:rPr>
                <w:rFonts w:ascii="Arial Narrow" w:hAnsi="Arial Narrow"/>
                <w:bCs/>
                <w:sz w:val="24"/>
                <w:szCs w:val="24"/>
              </w:rPr>
              <w:t xml:space="preserve">Ability to plan, organize and make recommendations. Competence in counseling and educating patients. </w:t>
            </w:r>
          </w:p>
          <w:p w14:paraId="3D334C67" w14:textId="4CD3F170" w:rsidR="00050B2B" w:rsidRDefault="00050B2B" w:rsidP="009F416F">
            <w:pPr>
              <w:pStyle w:val="ListParagraph"/>
              <w:numPr>
                <w:ilvl w:val="0"/>
                <w:numId w:val="20"/>
              </w:numPr>
              <w:rPr>
                <w:rFonts w:ascii="Arial Narrow" w:hAnsi="Arial Narrow"/>
                <w:bCs/>
                <w:sz w:val="24"/>
                <w:szCs w:val="24"/>
              </w:rPr>
            </w:pPr>
            <w:r>
              <w:rPr>
                <w:rFonts w:ascii="Arial Narrow" w:hAnsi="Arial Narrow"/>
                <w:bCs/>
                <w:sz w:val="24"/>
                <w:szCs w:val="24"/>
              </w:rPr>
              <w:t>Must have friendly and professional skills. Excellent patient/customer service skills.</w:t>
            </w:r>
          </w:p>
          <w:p w14:paraId="08043AB7" w14:textId="77777777" w:rsidR="00050B2B" w:rsidRDefault="00050B2B" w:rsidP="009F416F">
            <w:pPr>
              <w:pStyle w:val="ListParagraph"/>
              <w:numPr>
                <w:ilvl w:val="0"/>
                <w:numId w:val="20"/>
              </w:numPr>
              <w:rPr>
                <w:rFonts w:ascii="Arial Narrow" w:hAnsi="Arial Narrow"/>
                <w:bCs/>
                <w:sz w:val="24"/>
                <w:szCs w:val="24"/>
              </w:rPr>
            </w:pPr>
            <w:r>
              <w:rPr>
                <w:rFonts w:ascii="Arial Narrow" w:hAnsi="Arial Narrow"/>
                <w:bCs/>
                <w:sz w:val="24"/>
                <w:szCs w:val="24"/>
              </w:rPr>
              <w:t>Licensed and currently registered to practice as a registered nurse in the state of New York; graduation from an accredited school of nursing.</w:t>
            </w:r>
          </w:p>
          <w:p w14:paraId="70061359" w14:textId="77777777" w:rsidR="00050B2B" w:rsidRDefault="00050B2B" w:rsidP="009F416F">
            <w:pPr>
              <w:pStyle w:val="ListParagraph"/>
              <w:numPr>
                <w:ilvl w:val="0"/>
                <w:numId w:val="20"/>
              </w:numPr>
              <w:rPr>
                <w:rFonts w:ascii="Arial Narrow" w:hAnsi="Arial Narrow"/>
                <w:bCs/>
                <w:sz w:val="24"/>
                <w:szCs w:val="24"/>
              </w:rPr>
            </w:pPr>
            <w:r>
              <w:rPr>
                <w:rFonts w:ascii="Arial Narrow" w:hAnsi="Arial Narrow"/>
                <w:bCs/>
                <w:sz w:val="24"/>
                <w:szCs w:val="24"/>
              </w:rPr>
              <w:t>Excellent computer skills; MS word, Excel, Email.</w:t>
            </w:r>
          </w:p>
          <w:p w14:paraId="57B39A0C" w14:textId="17D725EA" w:rsidR="009F416F" w:rsidRPr="00B340CB" w:rsidRDefault="00050B2B" w:rsidP="00B340CB">
            <w:pPr>
              <w:pStyle w:val="ListParagraph"/>
              <w:numPr>
                <w:ilvl w:val="0"/>
                <w:numId w:val="20"/>
              </w:numPr>
              <w:rPr>
                <w:rFonts w:ascii="Arial Narrow" w:hAnsi="Arial Narrow"/>
                <w:bCs/>
                <w:sz w:val="24"/>
                <w:szCs w:val="24"/>
              </w:rPr>
            </w:pPr>
            <w:r>
              <w:rPr>
                <w:rFonts w:ascii="Arial Narrow" w:hAnsi="Arial Narrow"/>
                <w:bCs/>
                <w:sz w:val="24"/>
                <w:szCs w:val="24"/>
              </w:rPr>
              <w:t>Background check required.</w:t>
            </w:r>
            <w:r w:rsidR="009F416F" w:rsidRPr="00CE642E">
              <w:rPr>
                <w:rFonts w:ascii="Arial Narrow" w:hAnsi="Arial Narrow"/>
                <w:bCs/>
                <w:sz w:val="24"/>
                <w:szCs w:val="24"/>
              </w:rPr>
              <w:tab/>
            </w:r>
            <w:r w:rsidR="009F416F" w:rsidRPr="00CE642E">
              <w:rPr>
                <w:rFonts w:ascii="Arial Narrow" w:hAnsi="Arial Narrow"/>
                <w:bCs/>
                <w:sz w:val="24"/>
                <w:szCs w:val="24"/>
              </w:rPr>
              <w:tab/>
            </w:r>
            <w:r w:rsidR="009F416F" w:rsidRPr="00CE642E">
              <w:rPr>
                <w:rFonts w:ascii="Arial Narrow" w:hAnsi="Arial Narrow"/>
                <w:bCs/>
                <w:sz w:val="24"/>
                <w:szCs w:val="24"/>
              </w:rPr>
              <w:tab/>
            </w:r>
          </w:p>
        </w:tc>
      </w:tr>
      <w:tr w:rsidR="009F416F" w:rsidRPr="00030C69" w14:paraId="1DADE182" w14:textId="77777777" w:rsidTr="009F416F">
        <w:trPr>
          <w:trHeight w:val="1973"/>
        </w:trPr>
        <w:tc>
          <w:tcPr>
            <w:tcW w:w="10800" w:type="dxa"/>
          </w:tcPr>
          <w:p w14:paraId="7886D9C3" w14:textId="77777777" w:rsidR="009F416F" w:rsidRPr="00030C69" w:rsidRDefault="009F416F" w:rsidP="009F416F">
            <w:pPr>
              <w:rPr>
                <w:rFonts w:ascii="Arial Narrow" w:hAnsi="Arial Narrow"/>
                <w:bCs/>
                <w:sz w:val="24"/>
                <w:szCs w:val="24"/>
              </w:rPr>
            </w:pPr>
            <w:r w:rsidRPr="00030C69">
              <w:rPr>
                <w:rFonts w:ascii="Arial Narrow" w:hAnsi="Arial Narrow"/>
                <w:b/>
                <w:sz w:val="24"/>
                <w:szCs w:val="24"/>
              </w:rPr>
              <w:t>Non-Discrimination Statement:</w:t>
            </w:r>
          </w:p>
          <w:p w14:paraId="685D0EA4" w14:textId="77777777" w:rsidR="009F416F" w:rsidRPr="00030C69" w:rsidRDefault="009F416F" w:rsidP="009F416F">
            <w:pPr>
              <w:rPr>
                <w:rFonts w:ascii="Arial Narrow" w:hAnsi="Arial Narrow"/>
                <w:bCs/>
                <w:sz w:val="24"/>
                <w:szCs w:val="24"/>
              </w:rPr>
            </w:pPr>
          </w:p>
          <w:p w14:paraId="55078CB5" w14:textId="65CBBCD3" w:rsidR="009F416F" w:rsidRPr="00030C69" w:rsidRDefault="009F416F" w:rsidP="009F416F">
            <w:pPr>
              <w:rPr>
                <w:rFonts w:ascii="Arial Narrow" w:hAnsi="Arial Narrow"/>
                <w:bCs/>
                <w:sz w:val="24"/>
                <w:szCs w:val="24"/>
              </w:rPr>
            </w:pPr>
            <w:r w:rsidRPr="00030C69">
              <w:rPr>
                <w:rFonts w:ascii="Arial Narrow" w:hAnsi="Arial Narrow"/>
                <w:bCs/>
                <w:sz w:val="24"/>
                <w:szCs w:val="24"/>
              </w:rPr>
              <w:t>Mount Vernon Neighborhood Health Center Inc.</w:t>
            </w:r>
            <w:r w:rsidR="00B340CB">
              <w:rPr>
                <w:rFonts w:ascii="Arial Narrow" w:hAnsi="Arial Narrow"/>
                <w:bCs/>
                <w:sz w:val="24"/>
                <w:szCs w:val="24"/>
              </w:rPr>
              <w:t>, d/b/a/ Westchester Community Health Center</w:t>
            </w:r>
            <w:r w:rsidRPr="00030C69">
              <w:rPr>
                <w:rFonts w:ascii="Arial Narrow" w:hAnsi="Arial Narrow"/>
                <w:bCs/>
                <w:sz w:val="24"/>
                <w:szCs w:val="24"/>
              </w:rPr>
              <w:t xml:space="preserve"> does not and shall not discriminate </w:t>
            </w:r>
            <w:proofErr w:type="gramStart"/>
            <w:r w:rsidRPr="00030C69">
              <w:rPr>
                <w:rFonts w:ascii="Arial Narrow" w:hAnsi="Arial Narrow"/>
                <w:bCs/>
                <w:sz w:val="24"/>
                <w:szCs w:val="24"/>
              </w:rPr>
              <w:t>on the basis of</w:t>
            </w:r>
            <w:proofErr w:type="gramEnd"/>
            <w:r w:rsidRPr="00030C69">
              <w:rPr>
                <w:rFonts w:ascii="Arial Narrow" w:hAnsi="Arial Narrow"/>
                <w:bCs/>
                <w:sz w:val="24"/>
                <w:szCs w:val="24"/>
              </w:rPr>
              <w:t xml:space="preserve"> race, color, religion (creed), gender, gender expression, age, national origin (ancestry), disability, marital status, sexual orientation, or military status, in any of its activities or operations. These activities include, but are not limited to, hiring and firing of staff, selection of volunteers and vendors, and provision of services. We are committed to providing an inclusive and welcoming environment for all members of our staff, clients, volunteers, subcontractors, vendors, and clients.</w:t>
            </w:r>
          </w:p>
        </w:tc>
      </w:tr>
    </w:tbl>
    <w:p w14:paraId="2F54A517" w14:textId="77777777" w:rsidR="00DB1212" w:rsidRPr="00030C69" w:rsidRDefault="00DB1212" w:rsidP="00C460D3">
      <w:pPr>
        <w:rPr>
          <w:rFonts w:ascii="Arial Narrow" w:hAnsi="Arial Narrow"/>
          <w:b/>
          <w:sz w:val="24"/>
          <w:szCs w:val="24"/>
        </w:rPr>
      </w:pPr>
    </w:p>
    <w:p w14:paraId="35E1B81C" w14:textId="77777777" w:rsidR="009F416F" w:rsidRDefault="009F416F" w:rsidP="00050B2B">
      <w:pPr>
        <w:rPr>
          <w:rFonts w:ascii="Arial Narrow" w:hAnsi="Arial Narrow"/>
          <w:b/>
          <w:sz w:val="24"/>
          <w:szCs w:val="24"/>
        </w:rPr>
      </w:pPr>
    </w:p>
    <w:p w14:paraId="7A79EB03" w14:textId="4D3CF076" w:rsidR="008B75DD" w:rsidRPr="00030C69" w:rsidRDefault="008B75DD" w:rsidP="008B75DD">
      <w:pPr>
        <w:jc w:val="center"/>
        <w:rPr>
          <w:rFonts w:ascii="Arial Narrow" w:hAnsi="Arial Narrow"/>
          <w:b/>
          <w:sz w:val="24"/>
          <w:szCs w:val="24"/>
        </w:rPr>
      </w:pPr>
      <w:r w:rsidRPr="00030C69">
        <w:rPr>
          <w:rFonts w:ascii="Arial Narrow" w:hAnsi="Arial Narrow"/>
          <w:b/>
          <w:sz w:val="24"/>
          <w:szCs w:val="24"/>
        </w:rPr>
        <w:t>EMPLOYEE ACKNOWLEDGEMENT</w:t>
      </w:r>
    </w:p>
    <w:p w14:paraId="3239CB2D" w14:textId="0244061B" w:rsidR="008B75DD" w:rsidRPr="00030C69" w:rsidRDefault="008B75DD" w:rsidP="008B75DD">
      <w:pPr>
        <w:ind w:left="-630"/>
        <w:jc w:val="both"/>
        <w:rPr>
          <w:rFonts w:ascii="Arial Narrow" w:hAnsi="Arial Narrow"/>
          <w:sz w:val="24"/>
          <w:szCs w:val="24"/>
        </w:rPr>
      </w:pPr>
      <w:r w:rsidRPr="00030C69">
        <w:rPr>
          <w:rFonts w:ascii="Arial Narrow" w:hAnsi="Arial Narrow"/>
          <w:sz w:val="24"/>
          <w:szCs w:val="24"/>
        </w:rPr>
        <w:t xml:space="preserve">I have read the </w:t>
      </w:r>
      <w:r w:rsidR="00DB1212" w:rsidRPr="00030C69">
        <w:rPr>
          <w:rFonts w:ascii="Arial Narrow" w:hAnsi="Arial Narrow"/>
          <w:sz w:val="24"/>
          <w:szCs w:val="24"/>
        </w:rPr>
        <w:t>above and</w:t>
      </w:r>
      <w:r w:rsidRPr="00030C69">
        <w:rPr>
          <w:rFonts w:ascii="Arial Narrow" w:hAnsi="Arial Narrow"/>
          <w:sz w:val="24"/>
          <w:szCs w:val="24"/>
        </w:rPr>
        <w:t xml:space="preserve"> understand that it is intended to describe the general content of and requirements for performing this job.  It is not an exhaustive statement of duties, </w:t>
      </w:r>
      <w:r w:rsidR="00C460D3" w:rsidRPr="00030C69">
        <w:rPr>
          <w:rFonts w:ascii="Arial Narrow" w:hAnsi="Arial Narrow"/>
          <w:sz w:val="24"/>
          <w:szCs w:val="24"/>
        </w:rPr>
        <w:t>responsibilities,</w:t>
      </w:r>
      <w:r w:rsidRPr="00030C69">
        <w:rPr>
          <w:rFonts w:ascii="Arial Narrow" w:hAnsi="Arial Narrow"/>
          <w:sz w:val="24"/>
          <w:szCs w:val="24"/>
        </w:rPr>
        <w:t xml:space="preserve"> or requirements.  I understand that this description does not preclude management the authority to add or change duties or </w:t>
      </w:r>
      <w:r w:rsidR="00DB1212" w:rsidRPr="00030C69">
        <w:rPr>
          <w:rFonts w:ascii="Arial Narrow" w:hAnsi="Arial Narrow"/>
          <w:sz w:val="24"/>
          <w:szCs w:val="24"/>
        </w:rPr>
        <w:t>responsibilities and</w:t>
      </w:r>
      <w:r w:rsidRPr="00030C69">
        <w:rPr>
          <w:rFonts w:ascii="Arial Narrow" w:hAnsi="Arial Narrow"/>
          <w:sz w:val="24"/>
          <w:szCs w:val="24"/>
        </w:rPr>
        <w:t xml:space="preserve"> understand that the performance of other duties will be required from time to time </w:t>
      </w:r>
      <w:proofErr w:type="gramStart"/>
      <w:r w:rsidRPr="00030C69">
        <w:rPr>
          <w:rFonts w:ascii="Arial Narrow" w:hAnsi="Arial Narrow"/>
          <w:sz w:val="24"/>
          <w:szCs w:val="24"/>
        </w:rPr>
        <w:t>in order to</w:t>
      </w:r>
      <w:proofErr w:type="gramEnd"/>
      <w:r w:rsidRPr="00030C69">
        <w:rPr>
          <w:rFonts w:ascii="Arial Narrow" w:hAnsi="Arial Narrow"/>
          <w:sz w:val="24"/>
          <w:szCs w:val="24"/>
        </w:rPr>
        <w:t xml:space="preserve"> meet Mount Vernon Neighborhood Health Center Network</w:t>
      </w:r>
      <w:r w:rsidR="00B340CB">
        <w:rPr>
          <w:rFonts w:ascii="Arial Narrow" w:hAnsi="Arial Narrow"/>
          <w:sz w:val="24"/>
          <w:szCs w:val="24"/>
        </w:rPr>
        <w:t xml:space="preserve"> Inc., d/b/a Westchester Community Health Center</w:t>
      </w:r>
      <w:r w:rsidRPr="00030C69">
        <w:rPr>
          <w:rFonts w:ascii="Arial Narrow" w:hAnsi="Arial Narrow"/>
          <w:sz w:val="24"/>
          <w:szCs w:val="24"/>
        </w:rPr>
        <w:t xml:space="preserve"> needs.  I have been given a copy of this description.</w:t>
      </w:r>
    </w:p>
    <w:p w14:paraId="664FBD25" w14:textId="77777777" w:rsidR="008B75DD" w:rsidRPr="00030C69" w:rsidRDefault="008B75DD" w:rsidP="008B75DD">
      <w:pPr>
        <w:rPr>
          <w:rFonts w:ascii="Arial Narrow" w:hAnsi="Arial Narrow"/>
          <w:sz w:val="24"/>
          <w:szCs w:val="24"/>
        </w:rPr>
      </w:pPr>
    </w:p>
    <w:p w14:paraId="1C182BF4" w14:textId="77781E7E" w:rsidR="008B75DD" w:rsidRPr="00030C69" w:rsidRDefault="00DB1212" w:rsidP="00863220">
      <w:pPr>
        <w:spacing w:after="0"/>
        <w:rPr>
          <w:rFonts w:ascii="Arial Narrow" w:hAnsi="Arial Narrow"/>
          <w:bCs/>
          <w:sz w:val="24"/>
          <w:szCs w:val="24"/>
        </w:rPr>
      </w:pPr>
      <w:r w:rsidRPr="00030C69">
        <w:rPr>
          <w:rFonts w:ascii="Arial Narrow" w:hAnsi="Arial Narrow"/>
          <w:bCs/>
          <w:sz w:val="24"/>
          <w:szCs w:val="24"/>
        </w:rPr>
        <w:t>___</w:t>
      </w:r>
      <w:r w:rsidR="008B75DD" w:rsidRPr="00030C69">
        <w:rPr>
          <w:rFonts w:ascii="Arial Narrow" w:hAnsi="Arial Narrow"/>
          <w:bCs/>
          <w:sz w:val="24"/>
          <w:szCs w:val="24"/>
        </w:rPr>
        <w:t>_____________________</w:t>
      </w:r>
      <w:r w:rsidRPr="00030C69">
        <w:rPr>
          <w:rFonts w:ascii="Arial Narrow" w:hAnsi="Arial Narrow"/>
          <w:bCs/>
          <w:sz w:val="24"/>
          <w:szCs w:val="24"/>
        </w:rPr>
        <w:t xml:space="preserve">                                                           _______________________</w:t>
      </w:r>
    </w:p>
    <w:p w14:paraId="5D20A2D2" w14:textId="27DCFE38" w:rsidR="00863220" w:rsidRDefault="008B75DD" w:rsidP="00863220">
      <w:pPr>
        <w:rPr>
          <w:rFonts w:ascii="Arial Narrow" w:hAnsi="Arial Narrow"/>
          <w:bCs/>
          <w:sz w:val="24"/>
          <w:szCs w:val="24"/>
        </w:rPr>
      </w:pPr>
      <w:r w:rsidRPr="00030C69">
        <w:rPr>
          <w:rFonts w:ascii="Arial Narrow" w:hAnsi="Arial Narrow"/>
          <w:bCs/>
          <w:sz w:val="24"/>
          <w:szCs w:val="24"/>
        </w:rPr>
        <w:t xml:space="preserve"> Employee’s Signature</w:t>
      </w:r>
      <w:r w:rsidRPr="00030C69">
        <w:rPr>
          <w:rFonts w:ascii="Arial Narrow" w:hAnsi="Arial Narrow"/>
          <w:bCs/>
          <w:sz w:val="24"/>
          <w:szCs w:val="24"/>
        </w:rPr>
        <w:tab/>
      </w:r>
      <w:r w:rsidRPr="00030C69">
        <w:rPr>
          <w:rFonts w:ascii="Arial Narrow" w:hAnsi="Arial Narrow"/>
          <w:bCs/>
          <w:sz w:val="24"/>
          <w:szCs w:val="24"/>
        </w:rPr>
        <w:tab/>
      </w:r>
      <w:r w:rsidRPr="00030C69">
        <w:rPr>
          <w:rFonts w:ascii="Arial Narrow" w:hAnsi="Arial Narrow"/>
          <w:bCs/>
          <w:sz w:val="24"/>
          <w:szCs w:val="24"/>
        </w:rPr>
        <w:tab/>
      </w:r>
      <w:r w:rsidR="00863220">
        <w:rPr>
          <w:rFonts w:ascii="Arial Narrow" w:hAnsi="Arial Narrow"/>
          <w:bCs/>
          <w:sz w:val="24"/>
          <w:szCs w:val="24"/>
        </w:rPr>
        <w:tab/>
      </w:r>
      <w:r w:rsidR="00863220">
        <w:rPr>
          <w:rFonts w:ascii="Arial Narrow" w:hAnsi="Arial Narrow"/>
          <w:bCs/>
          <w:sz w:val="24"/>
          <w:szCs w:val="24"/>
        </w:rPr>
        <w:tab/>
      </w:r>
      <w:r w:rsidR="00863220" w:rsidRPr="00030C69">
        <w:rPr>
          <w:rFonts w:ascii="Arial Narrow" w:hAnsi="Arial Narrow"/>
          <w:bCs/>
          <w:sz w:val="24"/>
          <w:szCs w:val="24"/>
        </w:rPr>
        <w:t xml:space="preserve"> </w:t>
      </w:r>
      <w:r w:rsidR="00863220" w:rsidRPr="00030C69">
        <w:rPr>
          <w:rFonts w:ascii="Arial Narrow" w:hAnsi="Arial Narrow"/>
          <w:bCs/>
          <w:sz w:val="24"/>
          <w:szCs w:val="24"/>
        </w:rPr>
        <w:tab/>
      </w:r>
      <w:r w:rsidR="00863220">
        <w:rPr>
          <w:rFonts w:ascii="Arial Narrow" w:hAnsi="Arial Narrow"/>
          <w:bCs/>
          <w:sz w:val="24"/>
          <w:szCs w:val="24"/>
        </w:rPr>
        <w:t xml:space="preserve">   </w:t>
      </w:r>
      <w:r w:rsidRPr="00030C69">
        <w:rPr>
          <w:rFonts w:ascii="Arial Narrow" w:hAnsi="Arial Narrow"/>
          <w:bCs/>
          <w:sz w:val="24"/>
          <w:szCs w:val="24"/>
        </w:rPr>
        <w:t>Date</w:t>
      </w:r>
    </w:p>
    <w:p w14:paraId="5A873802" w14:textId="77777777" w:rsidR="00863220" w:rsidRDefault="00863220" w:rsidP="00863220">
      <w:pPr>
        <w:rPr>
          <w:rFonts w:ascii="Arial Narrow" w:hAnsi="Arial Narrow"/>
          <w:bCs/>
          <w:sz w:val="24"/>
          <w:szCs w:val="24"/>
        </w:rPr>
      </w:pPr>
    </w:p>
    <w:p w14:paraId="19862D33" w14:textId="77777777" w:rsidR="00863220" w:rsidRDefault="00863220" w:rsidP="00863220">
      <w:pPr>
        <w:spacing w:after="0"/>
        <w:rPr>
          <w:rFonts w:ascii="Arial Narrow" w:hAnsi="Arial Narrow"/>
          <w:bCs/>
          <w:sz w:val="24"/>
          <w:szCs w:val="24"/>
        </w:rPr>
      </w:pPr>
      <w:r w:rsidRPr="00863220">
        <w:rPr>
          <w:rFonts w:ascii="Arial Narrow" w:hAnsi="Arial Narrow"/>
          <w:bCs/>
          <w:sz w:val="24"/>
          <w:szCs w:val="24"/>
        </w:rPr>
        <w:t>________________________                                                           _______________________</w:t>
      </w:r>
      <w:r w:rsidRPr="00863220">
        <w:rPr>
          <w:rFonts w:ascii="Arial Narrow" w:hAnsi="Arial Narrow"/>
          <w:bCs/>
          <w:sz w:val="24"/>
          <w:szCs w:val="24"/>
        </w:rPr>
        <w:tab/>
      </w:r>
    </w:p>
    <w:p w14:paraId="22DB7C4D" w14:textId="29340BE8" w:rsidR="00863220" w:rsidRPr="00030C69" w:rsidRDefault="00863220" w:rsidP="00863220">
      <w:pPr>
        <w:spacing w:after="0"/>
        <w:rPr>
          <w:rFonts w:ascii="Arial Narrow" w:hAnsi="Arial Narrow"/>
          <w:bCs/>
          <w:sz w:val="24"/>
          <w:szCs w:val="24"/>
        </w:rPr>
      </w:pPr>
      <w:r w:rsidRPr="00863220">
        <w:rPr>
          <w:rFonts w:ascii="Arial Narrow" w:hAnsi="Arial Narrow"/>
          <w:bCs/>
          <w:sz w:val="24"/>
          <w:szCs w:val="24"/>
        </w:rPr>
        <w:t>Supervisor’s Signature</w:t>
      </w:r>
      <w:r w:rsidRPr="00863220">
        <w:rPr>
          <w:rFonts w:ascii="Arial Narrow" w:hAnsi="Arial Narrow"/>
          <w:bCs/>
          <w:sz w:val="24"/>
          <w:szCs w:val="24"/>
        </w:rPr>
        <w:tab/>
      </w:r>
      <w:r w:rsidRPr="00863220">
        <w:rPr>
          <w:rFonts w:ascii="Arial Narrow" w:hAnsi="Arial Narrow"/>
          <w:bCs/>
          <w:sz w:val="24"/>
          <w:szCs w:val="24"/>
        </w:rPr>
        <w:tab/>
      </w:r>
      <w:r w:rsidRPr="00863220">
        <w:rPr>
          <w:rFonts w:ascii="Arial Narrow" w:hAnsi="Arial Narrow"/>
          <w:bCs/>
          <w:sz w:val="24"/>
          <w:szCs w:val="24"/>
        </w:rPr>
        <w:tab/>
      </w:r>
      <w:r w:rsidRPr="00863220">
        <w:rPr>
          <w:rFonts w:ascii="Arial Narrow" w:hAnsi="Arial Narrow"/>
          <w:bCs/>
          <w:sz w:val="24"/>
          <w:szCs w:val="24"/>
        </w:rPr>
        <w:tab/>
      </w:r>
      <w:r w:rsidRPr="00863220">
        <w:rPr>
          <w:rFonts w:ascii="Arial Narrow" w:hAnsi="Arial Narrow"/>
          <w:bCs/>
          <w:sz w:val="24"/>
          <w:szCs w:val="24"/>
        </w:rPr>
        <w:tab/>
      </w:r>
      <w:r>
        <w:rPr>
          <w:rFonts w:ascii="Arial Narrow" w:hAnsi="Arial Narrow"/>
          <w:bCs/>
          <w:sz w:val="24"/>
          <w:szCs w:val="24"/>
        </w:rPr>
        <w:tab/>
        <w:t xml:space="preserve">    </w:t>
      </w:r>
      <w:r w:rsidRPr="00863220">
        <w:rPr>
          <w:rFonts w:ascii="Arial Narrow" w:hAnsi="Arial Narrow"/>
          <w:bCs/>
          <w:sz w:val="24"/>
          <w:szCs w:val="24"/>
        </w:rPr>
        <w:t>Date</w:t>
      </w:r>
      <w:r w:rsidRPr="00863220">
        <w:rPr>
          <w:rFonts w:ascii="Arial Narrow" w:hAnsi="Arial Narrow"/>
          <w:bCs/>
          <w:sz w:val="24"/>
          <w:szCs w:val="24"/>
        </w:rPr>
        <w:tab/>
      </w:r>
      <w:r w:rsidRPr="00863220">
        <w:rPr>
          <w:rFonts w:ascii="Arial Narrow" w:hAnsi="Arial Narrow"/>
          <w:bCs/>
          <w:sz w:val="24"/>
          <w:szCs w:val="24"/>
        </w:rPr>
        <w:tab/>
      </w:r>
      <w:r w:rsidRPr="00863220">
        <w:rPr>
          <w:rFonts w:ascii="Arial Narrow" w:hAnsi="Arial Narrow"/>
          <w:bCs/>
          <w:sz w:val="24"/>
          <w:szCs w:val="24"/>
        </w:rPr>
        <w:tab/>
      </w:r>
    </w:p>
    <w:sectPr w:rsidR="00863220" w:rsidRPr="00030C69" w:rsidSect="00030C69">
      <w:pgSz w:w="12240" w:h="15840"/>
      <w:pgMar w:top="1440" w:right="80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958E8" w14:textId="77777777" w:rsidR="00E205A7" w:rsidRDefault="00E205A7" w:rsidP="00DB2515">
      <w:pPr>
        <w:spacing w:after="0" w:line="240" w:lineRule="auto"/>
      </w:pPr>
      <w:r>
        <w:separator/>
      </w:r>
    </w:p>
  </w:endnote>
  <w:endnote w:type="continuationSeparator" w:id="0">
    <w:p w14:paraId="34F43B4A" w14:textId="77777777" w:rsidR="00E205A7" w:rsidRDefault="00E205A7" w:rsidP="00DB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E152" w14:textId="77777777" w:rsidR="009B341F" w:rsidRDefault="009B3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2BE2" w14:textId="77777777" w:rsidR="009B341F" w:rsidRDefault="009B34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825D" w14:textId="77777777" w:rsidR="009B341F" w:rsidRDefault="009B3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E5B8" w14:textId="77777777" w:rsidR="00E205A7" w:rsidRDefault="00E205A7" w:rsidP="00DB2515">
      <w:pPr>
        <w:spacing w:after="0" w:line="240" w:lineRule="auto"/>
      </w:pPr>
      <w:r>
        <w:separator/>
      </w:r>
    </w:p>
  </w:footnote>
  <w:footnote w:type="continuationSeparator" w:id="0">
    <w:p w14:paraId="3685DB1E" w14:textId="77777777" w:rsidR="00E205A7" w:rsidRDefault="00E205A7" w:rsidP="00DB2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FD35" w14:textId="77777777" w:rsidR="009B341F" w:rsidRDefault="009B3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392E" w14:textId="3DDD900E" w:rsidR="009B341F" w:rsidRDefault="009B34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22C3" w14:textId="77777777" w:rsidR="009B341F" w:rsidRDefault="009B3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18A"/>
    <w:multiLevelType w:val="multilevel"/>
    <w:tmpl w:val="DE7CEC5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60BA6"/>
    <w:multiLevelType w:val="hybridMultilevel"/>
    <w:tmpl w:val="40A8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113A4"/>
    <w:multiLevelType w:val="hybridMultilevel"/>
    <w:tmpl w:val="6A1C4A1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56C72"/>
    <w:multiLevelType w:val="hybridMultilevel"/>
    <w:tmpl w:val="A2F03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311A3"/>
    <w:multiLevelType w:val="multilevel"/>
    <w:tmpl w:val="9D762E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B50DF"/>
    <w:multiLevelType w:val="hybridMultilevel"/>
    <w:tmpl w:val="9A986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C3C50"/>
    <w:multiLevelType w:val="multilevel"/>
    <w:tmpl w:val="F180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648CE"/>
    <w:multiLevelType w:val="hybridMultilevel"/>
    <w:tmpl w:val="AB1E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E00D0"/>
    <w:multiLevelType w:val="hybridMultilevel"/>
    <w:tmpl w:val="B54CA1A8"/>
    <w:lvl w:ilvl="0" w:tplc="3BE8A596">
      <w:start w:val="1"/>
      <w:numFmt w:val="decimal"/>
      <w:lvlText w:val="%1."/>
      <w:lvlJc w:val="left"/>
      <w:pPr>
        <w:ind w:left="63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64134"/>
    <w:multiLevelType w:val="hybridMultilevel"/>
    <w:tmpl w:val="9AAC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C1B62"/>
    <w:multiLevelType w:val="hybridMultilevel"/>
    <w:tmpl w:val="6C487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92CF9"/>
    <w:multiLevelType w:val="hybridMultilevel"/>
    <w:tmpl w:val="340C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B6942"/>
    <w:multiLevelType w:val="hybridMultilevel"/>
    <w:tmpl w:val="5DA27A18"/>
    <w:lvl w:ilvl="0" w:tplc="6BBA4BB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3C5724"/>
    <w:multiLevelType w:val="hybridMultilevel"/>
    <w:tmpl w:val="F7EA5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3D4F69"/>
    <w:multiLevelType w:val="hybridMultilevel"/>
    <w:tmpl w:val="53381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A6F46"/>
    <w:multiLevelType w:val="hybridMultilevel"/>
    <w:tmpl w:val="99282BEE"/>
    <w:lvl w:ilvl="0" w:tplc="53D6D28A">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2B7C32"/>
    <w:multiLevelType w:val="hybridMultilevel"/>
    <w:tmpl w:val="F33A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0C00E9"/>
    <w:multiLevelType w:val="hybridMultilevel"/>
    <w:tmpl w:val="3C68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595751"/>
    <w:multiLevelType w:val="hybridMultilevel"/>
    <w:tmpl w:val="5E404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B55FC6"/>
    <w:multiLevelType w:val="hybridMultilevel"/>
    <w:tmpl w:val="DB7A8A32"/>
    <w:lvl w:ilvl="0" w:tplc="362ECB3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514472">
    <w:abstractNumId w:val="16"/>
  </w:num>
  <w:num w:numId="2" w16cid:durableId="1995722805">
    <w:abstractNumId w:val="8"/>
  </w:num>
  <w:num w:numId="3" w16cid:durableId="138424655">
    <w:abstractNumId w:val="6"/>
  </w:num>
  <w:num w:numId="4" w16cid:durableId="1736200311">
    <w:abstractNumId w:val="2"/>
  </w:num>
  <w:num w:numId="5" w16cid:durableId="1762946150">
    <w:abstractNumId w:val="12"/>
  </w:num>
  <w:num w:numId="6" w16cid:durableId="373192061">
    <w:abstractNumId w:val="5"/>
  </w:num>
  <w:num w:numId="7" w16cid:durableId="1494180084">
    <w:abstractNumId w:val="3"/>
  </w:num>
  <w:num w:numId="8" w16cid:durableId="319386214">
    <w:abstractNumId w:val="10"/>
  </w:num>
  <w:num w:numId="9" w16cid:durableId="1435247560">
    <w:abstractNumId w:val="13"/>
  </w:num>
  <w:num w:numId="10" w16cid:durableId="1575117015">
    <w:abstractNumId w:val="18"/>
  </w:num>
  <w:num w:numId="11" w16cid:durableId="1604339569">
    <w:abstractNumId w:val="11"/>
  </w:num>
  <w:num w:numId="12" w16cid:durableId="1761952643">
    <w:abstractNumId w:val="15"/>
  </w:num>
  <w:num w:numId="13" w16cid:durableId="1987320920">
    <w:abstractNumId w:val="19"/>
  </w:num>
  <w:num w:numId="14" w16cid:durableId="1802141388">
    <w:abstractNumId w:val="0"/>
  </w:num>
  <w:num w:numId="15" w16cid:durableId="364411329">
    <w:abstractNumId w:val="4"/>
  </w:num>
  <w:num w:numId="16" w16cid:durableId="814877448">
    <w:abstractNumId w:val="17"/>
  </w:num>
  <w:num w:numId="17" w16cid:durableId="422457021">
    <w:abstractNumId w:val="9"/>
  </w:num>
  <w:num w:numId="18" w16cid:durableId="617951470">
    <w:abstractNumId w:val="14"/>
  </w:num>
  <w:num w:numId="19" w16cid:durableId="969172251">
    <w:abstractNumId w:val="1"/>
  </w:num>
  <w:num w:numId="20" w16cid:durableId="396362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4F"/>
    <w:rsid w:val="00006C25"/>
    <w:rsid w:val="00024760"/>
    <w:rsid w:val="00030C69"/>
    <w:rsid w:val="000455B9"/>
    <w:rsid w:val="00050B2B"/>
    <w:rsid w:val="00091B1A"/>
    <w:rsid w:val="000D1D71"/>
    <w:rsid w:val="000D6B52"/>
    <w:rsid w:val="001311DE"/>
    <w:rsid w:val="00133059"/>
    <w:rsid w:val="00176A6C"/>
    <w:rsid w:val="001E6C4D"/>
    <w:rsid w:val="002174E1"/>
    <w:rsid w:val="00244E75"/>
    <w:rsid w:val="0028330E"/>
    <w:rsid w:val="0028466E"/>
    <w:rsid w:val="002900FB"/>
    <w:rsid w:val="002911B0"/>
    <w:rsid w:val="002955D3"/>
    <w:rsid w:val="002A74D2"/>
    <w:rsid w:val="002D2732"/>
    <w:rsid w:val="002F14A6"/>
    <w:rsid w:val="0033552A"/>
    <w:rsid w:val="003455F8"/>
    <w:rsid w:val="00360513"/>
    <w:rsid w:val="00386AF4"/>
    <w:rsid w:val="003E2BC5"/>
    <w:rsid w:val="0043480D"/>
    <w:rsid w:val="0044413F"/>
    <w:rsid w:val="00462581"/>
    <w:rsid w:val="00463F9D"/>
    <w:rsid w:val="004721BC"/>
    <w:rsid w:val="004768C8"/>
    <w:rsid w:val="004852D1"/>
    <w:rsid w:val="00487E9B"/>
    <w:rsid w:val="004A3650"/>
    <w:rsid w:val="004A4AD6"/>
    <w:rsid w:val="004A6F29"/>
    <w:rsid w:val="004A754B"/>
    <w:rsid w:val="004B25D2"/>
    <w:rsid w:val="004B3047"/>
    <w:rsid w:val="00503521"/>
    <w:rsid w:val="00516321"/>
    <w:rsid w:val="00537191"/>
    <w:rsid w:val="00545C29"/>
    <w:rsid w:val="00545E74"/>
    <w:rsid w:val="0056011A"/>
    <w:rsid w:val="00573186"/>
    <w:rsid w:val="00591145"/>
    <w:rsid w:val="005E1299"/>
    <w:rsid w:val="005E3577"/>
    <w:rsid w:val="005E4378"/>
    <w:rsid w:val="00626918"/>
    <w:rsid w:val="006A1DE3"/>
    <w:rsid w:val="006A4408"/>
    <w:rsid w:val="006B27C1"/>
    <w:rsid w:val="006B7D47"/>
    <w:rsid w:val="006C65E8"/>
    <w:rsid w:val="006E6258"/>
    <w:rsid w:val="00763EE0"/>
    <w:rsid w:val="0077145A"/>
    <w:rsid w:val="00830AA9"/>
    <w:rsid w:val="00830C2A"/>
    <w:rsid w:val="00844202"/>
    <w:rsid w:val="00855CA1"/>
    <w:rsid w:val="00863220"/>
    <w:rsid w:val="00866520"/>
    <w:rsid w:val="008A4516"/>
    <w:rsid w:val="008B75DD"/>
    <w:rsid w:val="008C0CAC"/>
    <w:rsid w:val="00930AAC"/>
    <w:rsid w:val="00955C0B"/>
    <w:rsid w:val="009B071B"/>
    <w:rsid w:val="009B341F"/>
    <w:rsid w:val="009C6300"/>
    <w:rsid w:val="009D755A"/>
    <w:rsid w:val="009E0417"/>
    <w:rsid w:val="009F416F"/>
    <w:rsid w:val="00A26587"/>
    <w:rsid w:val="00A36105"/>
    <w:rsid w:val="00A46E7E"/>
    <w:rsid w:val="00A64A60"/>
    <w:rsid w:val="00A73267"/>
    <w:rsid w:val="00AB09D7"/>
    <w:rsid w:val="00AD56FA"/>
    <w:rsid w:val="00AE07EB"/>
    <w:rsid w:val="00B314C8"/>
    <w:rsid w:val="00B340CB"/>
    <w:rsid w:val="00B748E4"/>
    <w:rsid w:val="00B84B03"/>
    <w:rsid w:val="00BB1938"/>
    <w:rsid w:val="00BF78B5"/>
    <w:rsid w:val="00C45385"/>
    <w:rsid w:val="00C460D3"/>
    <w:rsid w:val="00C84B1F"/>
    <w:rsid w:val="00CC5D21"/>
    <w:rsid w:val="00CE642E"/>
    <w:rsid w:val="00D162F6"/>
    <w:rsid w:val="00D378A8"/>
    <w:rsid w:val="00D53540"/>
    <w:rsid w:val="00D5378E"/>
    <w:rsid w:val="00DB1212"/>
    <w:rsid w:val="00DB2515"/>
    <w:rsid w:val="00DE2B2D"/>
    <w:rsid w:val="00DE4A9E"/>
    <w:rsid w:val="00E205A7"/>
    <w:rsid w:val="00E40648"/>
    <w:rsid w:val="00E92D52"/>
    <w:rsid w:val="00EA7B54"/>
    <w:rsid w:val="00ED115F"/>
    <w:rsid w:val="00ED6874"/>
    <w:rsid w:val="00EE53A2"/>
    <w:rsid w:val="00F4544F"/>
    <w:rsid w:val="00F5145A"/>
    <w:rsid w:val="00F82A48"/>
    <w:rsid w:val="00F8302C"/>
    <w:rsid w:val="00F84A79"/>
    <w:rsid w:val="00F9434F"/>
    <w:rsid w:val="00F96A78"/>
    <w:rsid w:val="00FD2E61"/>
    <w:rsid w:val="00FD6C0F"/>
    <w:rsid w:val="00FF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1D34D"/>
  <w15:chartTrackingRefBased/>
  <w15:docId w15:val="{05DE7547-1098-443B-B4DD-32CC16EF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0FB"/>
    <w:pPr>
      <w:ind w:left="720"/>
      <w:contextualSpacing/>
    </w:pPr>
  </w:style>
  <w:style w:type="paragraph" w:styleId="BalloonText">
    <w:name w:val="Balloon Text"/>
    <w:basedOn w:val="Normal"/>
    <w:link w:val="BalloonTextChar"/>
    <w:uiPriority w:val="99"/>
    <w:semiHidden/>
    <w:unhideWhenUsed/>
    <w:rsid w:val="006A44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408"/>
    <w:rPr>
      <w:rFonts w:ascii="Segoe UI" w:hAnsi="Segoe UI" w:cs="Segoe UI"/>
      <w:sz w:val="18"/>
      <w:szCs w:val="18"/>
    </w:rPr>
  </w:style>
  <w:style w:type="paragraph" w:styleId="NoSpacing">
    <w:name w:val="No Spacing"/>
    <w:uiPriority w:val="1"/>
    <w:qFormat/>
    <w:rsid w:val="009C6300"/>
    <w:pPr>
      <w:spacing w:after="0" w:line="240" w:lineRule="auto"/>
    </w:pPr>
  </w:style>
  <w:style w:type="paragraph" w:styleId="Header">
    <w:name w:val="header"/>
    <w:basedOn w:val="Normal"/>
    <w:link w:val="HeaderChar"/>
    <w:uiPriority w:val="99"/>
    <w:unhideWhenUsed/>
    <w:rsid w:val="00DB2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515"/>
  </w:style>
  <w:style w:type="paragraph" w:styleId="Footer">
    <w:name w:val="footer"/>
    <w:basedOn w:val="Normal"/>
    <w:link w:val="FooterChar"/>
    <w:uiPriority w:val="99"/>
    <w:unhideWhenUsed/>
    <w:rsid w:val="00DB2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8677">
      <w:bodyDiv w:val="1"/>
      <w:marLeft w:val="0"/>
      <w:marRight w:val="0"/>
      <w:marTop w:val="0"/>
      <w:marBottom w:val="0"/>
      <w:divBdr>
        <w:top w:val="none" w:sz="0" w:space="0" w:color="auto"/>
        <w:left w:val="none" w:sz="0" w:space="0" w:color="auto"/>
        <w:bottom w:val="none" w:sz="0" w:space="0" w:color="auto"/>
        <w:right w:val="none" w:sz="0" w:space="0" w:color="auto"/>
      </w:divBdr>
    </w:div>
    <w:div w:id="547498941">
      <w:bodyDiv w:val="1"/>
      <w:marLeft w:val="0"/>
      <w:marRight w:val="0"/>
      <w:marTop w:val="0"/>
      <w:marBottom w:val="0"/>
      <w:divBdr>
        <w:top w:val="none" w:sz="0" w:space="0" w:color="auto"/>
        <w:left w:val="none" w:sz="0" w:space="0" w:color="auto"/>
        <w:bottom w:val="none" w:sz="0" w:space="0" w:color="auto"/>
        <w:right w:val="none" w:sz="0" w:space="0" w:color="auto"/>
      </w:divBdr>
    </w:div>
    <w:div w:id="1272973483">
      <w:bodyDiv w:val="1"/>
      <w:marLeft w:val="0"/>
      <w:marRight w:val="0"/>
      <w:marTop w:val="0"/>
      <w:marBottom w:val="0"/>
      <w:divBdr>
        <w:top w:val="none" w:sz="0" w:space="0" w:color="auto"/>
        <w:left w:val="none" w:sz="0" w:space="0" w:color="auto"/>
        <w:bottom w:val="none" w:sz="0" w:space="0" w:color="auto"/>
        <w:right w:val="none" w:sz="0" w:space="0" w:color="auto"/>
      </w:divBdr>
    </w:div>
    <w:div w:id="16195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73665-BE5E-4EDD-A202-F1D98995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Tompson</dc:creator>
  <cp:keywords/>
  <dc:description/>
  <cp:lastModifiedBy>Sierra Jackson</cp:lastModifiedBy>
  <cp:revision>7</cp:revision>
  <cp:lastPrinted>2024-09-05T16:33:00Z</cp:lastPrinted>
  <dcterms:created xsi:type="dcterms:W3CDTF">2023-03-31T20:27:00Z</dcterms:created>
  <dcterms:modified xsi:type="dcterms:W3CDTF">2025-02-25T16:50:00Z</dcterms:modified>
</cp:coreProperties>
</file>