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0C7A" w14:textId="2209737E" w:rsidR="00564B6C" w:rsidRDefault="00564B6C" w:rsidP="00564B6C">
      <w:r w:rsidRPr="00564B6C">
        <w:rPr>
          <w:b/>
          <w:bCs/>
        </w:rPr>
        <w:t>Job Title:</w:t>
      </w:r>
      <w:r w:rsidRPr="00564B6C">
        <w:t xml:space="preserve"> Medical Record </w:t>
      </w:r>
      <w:r w:rsidR="0082410B">
        <w:t xml:space="preserve">Billing Compliance </w:t>
      </w:r>
      <w:r w:rsidRPr="00564B6C">
        <w:t>Auditor &amp; Physician Educator</w:t>
      </w:r>
    </w:p>
    <w:p w14:paraId="025F17DD" w14:textId="01AEE490" w:rsidR="00564B6C" w:rsidRPr="00564B6C" w:rsidRDefault="00564B6C" w:rsidP="00564B6C">
      <w:r>
        <w:rPr>
          <w:b/>
          <w:bCs/>
        </w:rPr>
        <w:t xml:space="preserve">Employer: </w:t>
      </w:r>
      <w:proofErr w:type="spellStart"/>
      <w:r w:rsidRPr="00564B6C">
        <w:t>Healthforce</w:t>
      </w:r>
      <w:proofErr w:type="spellEnd"/>
      <w:r w:rsidRPr="00564B6C">
        <w:t>, Inc.</w:t>
      </w:r>
      <w:r>
        <w:t>, a healthcare administrative</w:t>
      </w:r>
      <w:r w:rsidR="00643FAE">
        <w:t xml:space="preserve"> services</w:t>
      </w:r>
      <w:r>
        <w:t xml:space="preserve"> consulting firm, since 2015.</w:t>
      </w:r>
    </w:p>
    <w:p w14:paraId="60628E91" w14:textId="7884312A" w:rsidR="00564B6C" w:rsidRPr="00564B6C" w:rsidRDefault="00564B6C" w:rsidP="00564B6C">
      <w:r w:rsidRPr="00564B6C">
        <w:rPr>
          <w:b/>
          <w:bCs/>
        </w:rPr>
        <w:t>Location:</w:t>
      </w:r>
      <w:r w:rsidRPr="00564B6C">
        <w:t xml:space="preserve"> Primarily On-Site at Lemuel Shattuck Hospital, Jamaica Plain, Massachusetts (Massachusetts Department of Public Health Facility) with some remote work flexibility.</w:t>
      </w:r>
    </w:p>
    <w:p w14:paraId="4004403F" w14:textId="77777777" w:rsidR="00564B6C" w:rsidRPr="00564B6C" w:rsidRDefault="00564B6C" w:rsidP="00564B6C">
      <w:r w:rsidRPr="00564B6C">
        <w:rPr>
          <w:b/>
          <w:bCs/>
        </w:rPr>
        <w:t>About Lemuel Shattuck Hospital:</w:t>
      </w:r>
      <w:r w:rsidRPr="00564B6C">
        <w:t xml:space="preserve"> Lemuel Shattuck Hospital is a Massachusetts Department of Public Health facility dedicated to providing high-quality healthcare services. We are seeking a highly skilled and experienced professional to join our team and contribute to our commitment to compliance and physician education.</w:t>
      </w:r>
    </w:p>
    <w:p w14:paraId="7E21761E" w14:textId="540FB130" w:rsidR="00564B6C" w:rsidRPr="00564B6C" w:rsidRDefault="00564B6C" w:rsidP="00564B6C">
      <w:r w:rsidRPr="00564B6C">
        <w:rPr>
          <w:b/>
          <w:bCs/>
        </w:rPr>
        <w:t>Job Description:</w:t>
      </w:r>
      <w:r w:rsidRPr="00564B6C">
        <w:t xml:space="preserve"> We are seeking a Nationally Certified Medical Coder with a minimum of three years of experience as a Medical Record </w:t>
      </w:r>
      <w:r w:rsidR="0082410B">
        <w:t xml:space="preserve">Billing Compliance </w:t>
      </w:r>
      <w:r w:rsidRPr="00564B6C">
        <w:t xml:space="preserve">Auditor and Medical Record </w:t>
      </w:r>
      <w:r w:rsidR="0082410B">
        <w:t xml:space="preserve">Billing </w:t>
      </w:r>
      <w:r w:rsidRPr="00564B6C">
        <w:t>Compliance Physician Educator. The successful applicant will play a crucial role in ensuring the accuracy and compliance of our professional and facility billing claims. This position will primarily involve on-site work at Lemuel Shattuck Hospital in Jamaica Plain, MA, with some remote work flexibility.</w:t>
      </w:r>
    </w:p>
    <w:p w14:paraId="64BD56CE" w14:textId="77777777" w:rsidR="00564B6C" w:rsidRPr="00564B6C" w:rsidRDefault="00564B6C" w:rsidP="00564B6C">
      <w:r w:rsidRPr="00564B6C">
        <w:rPr>
          <w:b/>
          <w:bCs/>
        </w:rPr>
        <w:t>Key Responsibilities:</w:t>
      </w:r>
    </w:p>
    <w:p w14:paraId="4EB80B0E" w14:textId="77777777" w:rsidR="00564B6C" w:rsidRPr="00564B6C" w:rsidRDefault="00564B6C" w:rsidP="00564B6C">
      <w:pPr>
        <w:numPr>
          <w:ilvl w:val="0"/>
          <w:numId w:val="1"/>
        </w:numPr>
      </w:pPr>
      <w:r w:rsidRPr="00564B6C">
        <w:t>Perform comprehensive audits of professional and facility billing claims to ensure accuracy, compliance with coding guidelines, and regulatory requirements.</w:t>
      </w:r>
    </w:p>
    <w:p w14:paraId="058CF959" w14:textId="77777777" w:rsidR="00564B6C" w:rsidRPr="00564B6C" w:rsidRDefault="00564B6C" w:rsidP="00564B6C">
      <w:pPr>
        <w:numPr>
          <w:ilvl w:val="0"/>
          <w:numId w:val="1"/>
        </w:numPr>
      </w:pPr>
      <w:r w:rsidRPr="00564B6C">
        <w:t>Identify potential areas of non-compliance and recommend corrective actions.</w:t>
      </w:r>
    </w:p>
    <w:p w14:paraId="0C4675F8" w14:textId="77777777" w:rsidR="00564B6C" w:rsidRPr="00564B6C" w:rsidRDefault="00564B6C" w:rsidP="00564B6C">
      <w:pPr>
        <w:numPr>
          <w:ilvl w:val="0"/>
          <w:numId w:val="1"/>
        </w:numPr>
      </w:pPr>
      <w:r w:rsidRPr="00564B6C">
        <w:t>Develop and deliver educational sessions to physicians and hospital staff on medical record documentation, coding, and compliance best practices.</w:t>
      </w:r>
    </w:p>
    <w:p w14:paraId="06286C23" w14:textId="77777777" w:rsidR="00564B6C" w:rsidRPr="00564B6C" w:rsidRDefault="00564B6C" w:rsidP="00564B6C">
      <w:pPr>
        <w:numPr>
          <w:ilvl w:val="0"/>
          <w:numId w:val="1"/>
        </w:numPr>
      </w:pPr>
      <w:r w:rsidRPr="00564B6C">
        <w:t>Serve as a resource for physicians and staff regarding coding and billing inquiries.</w:t>
      </w:r>
    </w:p>
    <w:p w14:paraId="57C9214D" w14:textId="77777777" w:rsidR="00564B6C" w:rsidRPr="00564B6C" w:rsidRDefault="00564B6C" w:rsidP="00564B6C">
      <w:pPr>
        <w:numPr>
          <w:ilvl w:val="0"/>
          <w:numId w:val="1"/>
        </w:numPr>
      </w:pPr>
      <w:r w:rsidRPr="00564B6C">
        <w:t>Stay current with changes in coding regulations, healthcare compliance, and industry best practices.</w:t>
      </w:r>
    </w:p>
    <w:p w14:paraId="5A0F75B7" w14:textId="77777777" w:rsidR="00564B6C" w:rsidRPr="00564B6C" w:rsidRDefault="00564B6C" w:rsidP="00564B6C">
      <w:pPr>
        <w:numPr>
          <w:ilvl w:val="0"/>
          <w:numId w:val="1"/>
        </w:numPr>
      </w:pPr>
      <w:r w:rsidRPr="00564B6C">
        <w:t>Prepare detailed audit reports and present findings to relevant stakeholders.</w:t>
      </w:r>
    </w:p>
    <w:p w14:paraId="1E23D928" w14:textId="77777777" w:rsidR="00564B6C" w:rsidRPr="00564B6C" w:rsidRDefault="00564B6C" w:rsidP="00564B6C">
      <w:r w:rsidRPr="00564B6C">
        <w:rPr>
          <w:b/>
          <w:bCs/>
        </w:rPr>
        <w:t>Qualifications:</w:t>
      </w:r>
    </w:p>
    <w:p w14:paraId="604E87AE" w14:textId="1C64FE51" w:rsidR="00564B6C" w:rsidRPr="00564B6C" w:rsidRDefault="00564B6C" w:rsidP="00564B6C">
      <w:pPr>
        <w:numPr>
          <w:ilvl w:val="0"/>
          <w:numId w:val="2"/>
        </w:numPr>
      </w:pPr>
      <w:r w:rsidRPr="00564B6C">
        <w:t xml:space="preserve">Nationally Certified Medical Coder (e.g., CPC, CCS, </w:t>
      </w:r>
      <w:r w:rsidR="000E5A15">
        <w:t>CCS-P)</w:t>
      </w:r>
      <w:r w:rsidR="0082410B">
        <w:t>.</w:t>
      </w:r>
    </w:p>
    <w:p w14:paraId="3FB8083C" w14:textId="1339685A" w:rsidR="00564B6C" w:rsidRPr="00564B6C" w:rsidRDefault="00564B6C" w:rsidP="00564B6C">
      <w:pPr>
        <w:numPr>
          <w:ilvl w:val="0"/>
          <w:numId w:val="2"/>
        </w:numPr>
      </w:pPr>
      <w:r w:rsidRPr="00564B6C">
        <w:t xml:space="preserve">Minimum of three (3) years of experience as a Medical Record </w:t>
      </w:r>
      <w:r w:rsidR="0082410B">
        <w:t xml:space="preserve">Billing Compliance </w:t>
      </w:r>
      <w:r w:rsidRPr="00564B6C">
        <w:t>Auditor</w:t>
      </w:r>
      <w:r w:rsidR="0082410B">
        <w:t>.</w:t>
      </w:r>
    </w:p>
    <w:p w14:paraId="1220C077" w14:textId="790D6DC7" w:rsidR="00564B6C" w:rsidRPr="00564B6C" w:rsidRDefault="00564B6C" w:rsidP="00564B6C">
      <w:pPr>
        <w:numPr>
          <w:ilvl w:val="0"/>
          <w:numId w:val="2"/>
        </w:numPr>
      </w:pPr>
      <w:r w:rsidRPr="00564B6C">
        <w:t xml:space="preserve">Proven experience as a Medical </w:t>
      </w:r>
      <w:r w:rsidR="0082410B">
        <w:t xml:space="preserve">Billing </w:t>
      </w:r>
      <w:r w:rsidRPr="00564B6C">
        <w:t>Compliance Physician Educator</w:t>
      </w:r>
      <w:r w:rsidR="0082410B">
        <w:t>.</w:t>
      </w:r>
    </w:p>
    <w:p w14:paraId="0D844078" w14:textId="77777777" w:rsidR="00564B6C" w:rsidRPr="00564B6C" w:rsidRDefault="00564B6C" w:rsidP="00564B6C">
      <w:pPr>
        <w:numPr>
          <w:ilvl w:val="0"/>
          <w:numId w:val="2"/>
        </w:numPr>
      </w:pPr>
      <w:r w:rsidRPr="00564B6C">
        <w:lastRenderedPageBreak/>
        <w:t>Strong understanding of professional billing, auditing, and education principles.</w:t>
      </w:r>
    </w:p>
    <w:p w14:paraId="25A9E7A7" w14:textId="77777777" w:rsidR="00564B6C" w:rsidRPr="00564B6C" w:rsidRDefault="00564B6C" w:rsidP="00564B6C">
      <w:pPr>
        <w:numPr>
          <w:ilvl w:val="0"/>
          <w:numId w:val="2"/>
        </w:numPr>
      </w:pPr>
      <w:r w:rsidRPr="00564B6C">
        <w:t>In-depth knowledge of medical coding guidelines (e.g., ICD-10-CM, CPT, HCPCS).</w:t>
      </w:r>
    </w:p>
    <w:p w14:paraId="0228C405" w14:textId="77777777" w:rsidR="00564B6C" w:rsidRPr="00564B6C" w:rsidRDefault="00564B6C" w:rsidP="00564B6C">
      <w:pPr>
        <w:numPr>
          <w:ilvl w:val="0"/>
          <w:numId w:val="2"/>
        </w:numPr>
      </w:pPr>
      <w:r w:rsidRPr="00564B6C">
        <w:t>Familiarity with state and federal healthcare regulations and compliance standards.</w:t>
      </w:r>
    </w:p>
    <w:p w14:paraId="70F498D4" w14:textId="77777777" w:rsidR="00564B6C" w:rsidRPr="00564B6C" w:rsidRDefault="00564B6C" w:rsidP="00564B6C">
      <w:pPr>
        <w:numPr>
          <w:ilvl w:val="0"/>
          <w:numId w:val="2"/>
        </w:numPr>
      </w:pPr>
      <w:r w:rsidRPr="00564B6C">
        <w:t>Excellent analytical, problem-solving, and communication skills.</w:t>
      </w:r>
    </w:p>
    <w:p w14:paraId="7297F2E1" w14:textId="77777777" w:rsidR="00564B6C" w:rsidRPr="00564B6C" w:rsidRDefault="00564B6C" w:rsidP="00564B6C">
      <w:pPr>
        <w:numPr>
          <w:ilvl w:val="0"/>
          <w:numId w:val="2"/>
        </w:numPr>
      </w:pPr>
      <w:r w:rsidRPr="00564B6C">
        <w:t>Ability to work independently and collaboratively within a healthcare team.</w:t>
      </w:r>
    </w:p>
    <w:p w14:paraId="4A4D87DE" w14:textId="77777777" w:rsidR="00564B6C" w:rsidRPr="00564B6C" w:rsidRDefault="00564B6C" w:rsidP="00564B6C">
      <w:pPr>
        <w:numPr>
          <w:ilvl w:val="0"/>
          <w:numId w:val="2"/>
        </w:numPr>
      </w:pPr>
      <w:r w:rsidRPr="00564B6C">
        <w:t>Proficiency in electronic health record (EHR) systems and billing software.</w:t>
      </w:r>
    </w:p>
    <w:p w14:paraId="1B62194E" w14:textId="6A0C528C" w:rsidR="00564B6C" w:rsidRPr="00564B6C" w:rsidRDefault="00564B6C" w:rsidP="00564B6C">
      <w:r w:rsidRPr="00564B6C">
        <w:rPr>
          <w:b/>
          <w:bCs/>
        </w:rPr>
        <w:t>Salary and Benefits:</w:t>
      </w:r>
      <w:r w:rsidRPr="00564B6C">
        <w:t xml:space="preserve"> </w:t>
      </w:r>
      <w:proofErr w:type="spellStart"/>
      <w:r>
        <w:t>Healthforce</w:t>
      </w:r>
      <w:proofErr w:type="spellEnd"/>
      <w:r>
        <w:t xml:space="preserve">, Inc. offers </w:t>
      </w:r>
      <w:r w:rsidRPr="00564B6C">
        <w:t>a</w:t>
      </w:r>
      <w:r w:rsidR="0075405D">
        <w:t xml:space="preserve">n attractive </w:t>
      </w:r>
      <w:r w:rsidRPr="00564B6C">
        <w:t>salary and comprehensive benefits package, commensurate with experience and qualifications.</w:t>
      </w:r>
    </w:p>
    <w:p w14:paraId="1D718E05" w14:textId="250850DB" w:rsidR="00564B6C" w:rsidRPr="00564B6C" w:rsidRDefault="00564B6C" w:rsidP="00564B6C">
      <w:r w:rsidRPr="00564B6C">
        <w:rPr>
          <w:b/>
          <w:bCs/>
        </w:rPr>
        <w:t>To Apply:</w:t>
      </w:r>
      <w:r w:rsidRPr="00564B6C">
        <w:t xml:space="preserve"> Interested candidates are invited to submit their resume and cover letter </w:t>
      </w:r>
      <w:r>
        <w:t xml:space="preserve">to </w:t>
      </w:r>
      <w:hyperlink r:id="rId5" w:history="1">
        <w:r w:rsidRPr="00B45F7E">
          <w:rPr>
            <w:rStyle w:val="Hyperlink"/>
          </w:rPr>
          <w:t>bmeredith@healthforcecorp.com</w:t>
        </w:r>
      </w:hyperlink>
      <w:r>
        <w:t xml:space="preserve"> </w:t>
      </w:r>
      <w:r w:rsidRPr="00564B6C">
        <w:t>detailing their relevant experience and qualifications.</w:t>
      </w:r>
    </w:p>
    <w:p w14:paraId="2D1232F3" w14:textId="77777777" w:rsidR="00265DDE" w:rsidRDefault="00265DDE"/>
    <w:sectPr w:rsidR="00265DDE" w:rsidSect="00F9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96A06"/>
    <w:multiLevelType w:val="multilevel"/>
    <w:tmpl w:val="8DBC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E4779"/>
    <w:multiLevelType w:val="multilevel"/>
    <w:tmpl w:val="5FD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551381">
    <w:abstractNumId w:val="0"/>
  </w:num>
  <w:num w:numId="2" w16cid:durableId="638850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6C"/>
    <w:rsid w:val="000E5A15"/>
    <w:rsid w:val="000F4FBC"/>
    <w:rsid w:val="00183F2E"/>
    <w:rsid w:val="00265DDE"/>
    <w:rsid w:val="002673CA"/>
    <w:rsid w:val="0029094C"/>
    <w:rsid w:val="004320F3"/>
    <w:rsid w:val="00521630"/>
    <w:rsid w:val="00564B6C"/>
    <w:rsid w:val="00643FAE"/>
    <w:rsid w:val="0075405D"/>
    <w:rsid w:val="007C0323"/>
    <w:rsid w:val="0082410B"/>
    <w:rsid w:val="00A66A3D"/>
    <w:rsid w:val="00AD11F3"/>
    <w:rsid w:val="00C64ECF"/>
    <w:rsid w:val="00DB3EC5"/>
    <w:rsid w:val="00F17D14"/>
    <w:rsid w:val="00F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288A"/>
  <w15:chartTrackingRefBased/>
  <w15:docId w15:val="{6114FF52-1E48-416E-8CEE-4A1302A8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B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4B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3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meredith@healthforcecor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Meredith</dc:creator>
  <cp:keywords/>
  <dc:description/>
  <cp:lastModifiedBy>Brian Meredith</cp:lastModifiedBy>
  <cp:revision>6</cp:revision>
  <dcterms:created xsi:type="dcterms:W3CDTF">2025-06-06T15:18:00Z</dcterms:created>
  <dcterms:modified xsi:type="dcterms:W3CDTF">2025-07-10T15:55:00Z</dcterms:modified>
</cp:coreProperties>
</file>