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5DDA" w14:textId="75093795" w:rsidR="00EB3742" w:rsidRDefault="000D2AB2" w:rsidP="000D2AB2">
      <w:pPr>
        <w:spacing w:before="100" w:after="0" w:line="276" w:lineRule="auto"/>
        <w:jc w:val="center"/>
        <w:rPr>
          <w:rFonts w:eastAsiaTheme="minorEastAsia"/>
          <w:b/>
          <w:i/>
          <w:iCs/>
        </w:rPr>
      </w:pPr>
      <w:r>
        <w:rPr>
          <w:noProof/>
        </w:rPr>
        <w:drawing>
          <wp:inline distT="0" distB="0" distL="0" distR="0" wp14:anchorId="306AFE31" wp14:editId="13A67CAA">
            <wp:extent cx="2428875" cy="428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58B5F" w14:textId="77777777" w:rsidR="000D2AB2" w:rsidRPr="00891678" w:rsidRDefault="000D2AB2" w:rsidP="000D2AB2">
      <w:pPr>
        <w:spacing w:after="0"/>
        <w:jc w:val="center"/>
        <w:rPr>
          <w:bCs/>
        </w:rPr>
      </w:pPr>
      <w:r w:rsidRPr="00891678">
        <w:rPr>
          <w:bCs/>
        </w:rPr>
        <w:t>Job Descript</w:t>
      </w:r>
      <w:r>
        <w:rPr>
          <w:bCs/>
        </w:rPr>
        <w:t>i</w:t>
      </w:r>
      <w:r w:rsidRPr="00891678">
        <w:rPr>
          <w:bCs/>
        </w:rPr>
        <w:t>on</w:t>
      </w:r>
    </w:p>
    <w:p w14:paraId="023095CE" w14:textId="2B410A4D" w:rsidR="000D2AB2" w:rsidRDefault="000D2AB2" w:rsidP="000D2AB2">
      <w:pPr>
        <w:spacing w:after="0"/>
        <w:jc w:val="center"/>
        <w:rPr>
          <w:b/>
        </w:rPr>
      </w:pPr>
      <w:r>
        <w:rPr>
          <w:b/>
        </w:rPr>
        <w:t>Human Resources Assistant</w:t>
      </w:r>
    </w:p>
    <w:p w14:paraId="5F126CE1" w14:textId="77777777" w:rsidR="00A033F5" w:rsidRDefault="00A033F5" w:rsidP="00250493">
      <w:pPr>
        <w:spacing w:after="0"/>
        <w:rPr>
          <w:b/>
        </w:rPr>
      </w:pPr>
    </w:p>
    <w:p w14:paraId="0FF6731C" w14:textId="30F79D36" w:rsidR="00250493" w:rsidRDefault="00250493" w:rsidP="00250493">
      <w:pPr>
        <w:spacing w:after="0"/>
        <w:rPr>
          <w:b/>
        </w:rPr>
      </w:pPr>
      <w:r>
        <w:rPr>
          <w:b/>
        </w:rPr>
        <w:t xml:space="preserve">Position Type:  </w:t>
      </w:r>
      <w:r w:rsidRPr="00D744A7">
        <w:rPr>
          <w:bCs/>
        </w:rPr>
        <w:t>Part-time, Hourly</w:t>
      </w:r>
      <w:r w:rsidR="009503A9" w:rsidRPr="00D744A7">
        <w:rPr>
          <w:bCs/>
        </w:rPr>
        <w:t xml:space="preserve"> (25 hours/week)</w:t>
      </w:r>
    </w:p>
    <w:p w14:paraId="65FDF15B" w14:textId="77777777" w:rsidR="00A033F5" w:rsidRPr="00DD4913" w:rsidRDefault="00A033F5" w:rsidP="00250493">
      <w:pPr>
        <w:spacing w:after="0"/>
        <w:rPr>
          <w:b/>
        </w:rPr>
      </w:pPr>
    </w:p>
    <w:p w14:paraId="4802C192" w14:textId="585A63B0" w:rsidR="001235FC" w:rsidRPr="007E4D5A" w:rsidRDefault="001235FC" w:rsidP="001235FC">
      <w:pPr>
        <w:spacing w:before="100" w:after="0" w:line="276" w:lineRule="auto"/>
        <w:rPr>
          <w:rFonts w:eastAsiaTheme="minorEastAsia"/>
          <w:b/>
          <w:i/>
          <w:iCs/>
        </w:rPr>
      </w:pPr>
      <w:r w:rsidRPr="007E4D5A">
        <w:rPr>
          <w:rFonts w:eastAsiaTheme="minorEastAsia"/>
          <w:b/>
          <w:i/>
          <w:iCs/>
        </w:rPr>
        <w:t>Position</w:t>
      </w:r>
      <w:r w:rsidR="008F58DA" w:rsidRPr="007E4D5A">
        <w:rPr>
          <w:rFonts w:eastAsiaTheme="minorEastAsia"/>
          <w:b/>
          <w:i/>
          <w:iCs/>
        </w:rPr>
        <w:t xml:space="preserve"> </w:t>
      </w:r>
      <w:r w:rsidR="008D343B" w:rsidRPr="007E4D5A">
        <w:rPr>
          <w:rFonts w:eastAsiaTheme="minorEastAsia"/>
          <w:b/>
          <w:i/>
          <w:iCs/>
        </w:rPr>
        <w:t>Summary</w:t>
      </w:r>
    </w:p>
    <w:p w14:paraId="41BEFA2A" w14:textId="7934E42A" w:rsidR="008F58DA" w:rsidRPr="007E4D5A" w:rsidRDefault="001235FC" w:rsidP="000D2AB2">
      <w:pPr>
        <w:spacing w:before="100" w:after="0" w:line="276" w:lineRule="auto"/>
        <w:rPr>
          <w:rFonts w:eastAsiaTheme="minorEastAsia"/>
        </w:rPr>
      </w:pPr>
      <w:r w:rsidRPr="007E4D5A">
        <w:rPr>
          <w:rFonts w:eastAsiaTheme="minorEastAsia"/>
        </w:rPr>
        <w:t>This position will support generalist duties within the HR Dept., such as benefits, recruiting, on-boarding/off-boarding</w:t>
      </w:r>
      <w:r w:rsidR="003D1B3B" w:rsidRPr="007E4D5A">
        <w:rPr>
          <w:rFonts w:eastAsiaTheme="minorEastAsia"/>
        </w:rPr>
        <w:t>,</w:t>
      </w:r>
      <w:r w:rsidRPr="007E4D5A">
        <w:rPr>
          <w:rFonts w:eastAsiaTheme="minorEastAsia"/>
        </w:rPr>
        <w:t xml:space="preserve"> </w:t>
      </w:r>
      <w:r w:rsidR="003D1B3B" w:rsidRPr="007E4D5A">
        <w:rPr>
          <w:rFonts w:eastAsiaTheme="minorEastAsia"/>
        </w:rPr>
        <w:t>administration, compliance and employee relations.</w:t>
      </w:r>
    </w:p>
    <w:p w14:paraId="2EDA7D16" w14:textId="77777777" w:rsidR="00D744A7" w:rsidRDefault="00D744A7" w:rsidP="00D744A7">
      <w:pPr>
        <w:spacing w:before="100" w:after="0" w:line="276" w:lineRule="auto"/>
        <w:rPr>
          <w:rFonts w:eastAsiaTheme="minorEastAsia"/>
          <w:b/>
          <w:i/>
          <w:iCs/>
        </w:rPr>
      </w:pPr>
    </w:p>
    <w:p w14:paraId="6DDEB68B" w14:textId="04438F3B" w:rsidR="008F58DA" w:rsidRPr="007E4D5A" w:rsidRDefault="008F58DA" w:rsidP="00D744A7">
      <w:pPr>
        <w:spacing w:before="100" w:after="0" w:line="276" w:lineRule="auto"/>
        <w:rPr>
          <w:rFonts w:eastAsiaTheme="minorEastAsia"/>
          <w:b/>
          <w:i/>
          <w:iCs/>
        </w:rPr>
      </w:pPr>
      <w:r w:rsidRPr="007E4D5A">
        <w:rPr>
          <w:rFonts w:eastAsiaTheme="minorEastAsia"/>
          <w:b/>
          <w:i/>
          <w:iCs/>
        </w:rPr>
        <w:t xml:space="preserve">Duties and Responsibilities                                                                                                                                                               </w:t>
      </w:r>
    </w:p>
    <w:p w14:paraId="0A46F91B" w14:textId="39A1FAF5" w:rsidR="00CA3F4D" w:rsidRPr="007E4D5A" w:rsidRDefault="00CA3F4D" w:rsidP="00CA3F4D">
      <w:pPr>
        <w:pStyle w:val="ListParagraph"/>
        <w:numPr>
          <w:ilvl w:val="0"/>
          <w:numId w:val="5"/>
        </w:numPr>
      </w:pPr>
      <w:r w:rsidRPr="007E4D5A">
        <w:t xml:space="preserve">Assist with recruitment activities </w:t>
      </w:r>
      <w:r w:rsidR="009503A9">
        <w:t>such as reference checking and preparing new hire boxes to be mailed.</w:t>
      </w:r>
    </w:p>
    <w:p w14:paraId="4A787959" w14:textId="31086D99" w:rsidR="00253EA4" w:rsidRPr="007E4D5A" w:rsidRDefault="009503A9" w:rsidP="00CA3F4D">
      <w:pPr>
        <w:pStyle w:val="ListParagraph"/>
        <w:numPr>
          <w:ilvl w:val="0"/>
          <w:numId w:val="5"/>
        </w:numPr>
      </w:pPr>
      <w:r>
        <w:t>Assist with college recruiting by ensuring each college champion has supplies to take to recruiting events and tracking inventory used for future re-ordering.</w:t>
      </w:r>
    </w:p>
    <w:p w14:paraId="67A9828C" w14:textId="2B61587B" w:rsidR="00250493" w:rsidRDefault="00250493" w:rsidP="00250493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B47AB">
        <w:rPr>
          <w:rFonts w:cstheme="minorHAnsi"/>
        </w:rPr>
        <w:t>Ordering business cards, name plates and name badges, prior to start date</w:t>
      </w:r>
      <w:r w:rsidR="009503A9">
        <w:rPr>
          <w:rFonts w:cstheme="minorHAnsi"/>
        </w:rPr>
        <w:t>.</w:t>
      </w:r>
    </w:p>
    <w:p w14:paraId="125EE340" w14:textId="67034A3A" w:rsidR="00D744A7" w:rsidRPr="004B47AB" w:rsidRDefault="00D744A7" w:rsidP="00250493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Ordering and picking up monthly birthday cake for staff meetings.</w:t>
      </w:r>
    </w:p>
    <w:p w14:paraId="4BE34997" w14:textId="2CE52543" w:rsidR="00253EA4" w:rsidRPr="007E4D5A" w:rsidRDefault="00CA3F4D" w:rsidP="00CA3F4D">
      <w:pPr>
        <w:pStyle w:val="ListParagraph"/>
        <w:numPr>
          <w:ilvl w:val="0"/>
          <w:numId w:val="5"/>
        </w:numPr>
      </w:pPr>
      <w:r w:rsidRPr="007E4D5A">
        <w:t>Audit employee files</w:t>
      </w:r>
      <w:r w:rsidR="00A5575E" w:rsidRPr="007E4D5A">
        <w:t xml:space="preserve"> for required </w:t>
      </w:r>
      <w:r w:rsidRPr="007E4D5A">
        <w:t xml:space="preserve">employment agreements </w:t>
      </w:r>
      <w:r w:rsidR="00A5575E" w:rsidRPr="007E4D5A">
        <w:t>and other documents</w:t>
      </w:r>
      <w:r w:rsidR="009503A9">
        <w:t>.</w:t>
      </w:r>
    </w:p>
    <w:p w14:paraId="2799C281" w14:textId="6DD34837" w:rsidR="00CA3F4D" w:rsidRPr="007E4D5A" w:rsidRDefault="00CA3F4D" w:rsidP="00CA3F4D">
      <w:pPr>
        <w:pStyle w:val="ListParagraph"/>
        <w:numPr>
          <w:ilvl w:val="0"/>
          <w:numId w:val="5"/>
        </w:numPr>
      </w:pPr>
      <w:r w:rsidRPr="007E4D5A">
        <w:t xml:space="preserve">Review Maconomy files to confirm all required information is </w:t>
      </w:r>
      <w:r w:rsidR="00A5575E" w:rsidRPr="007E4D5A">
        <w:t>entered consistently</w:t>
      </w:r>
      <w:r w:rsidR="009503A9">
        <w:t>.</w:t>
      </w:r>
    </w:p>
    <w:p w14:paraId="50C78530" w14:textId="5D864DC1" w:rsidR="00CA3F4D" w:rsidRPr="007E4D5A" w:rsidRDefault="001235FC" w:rsidP="00CA3F4D">
      <w:pPr>
        <w:pStyle w:val="ListParagraph"/>
        <w:numPr>
          <w:ilvl w:val="0"/>
          <w:numId w:val="5"/>
        </w:numPr>
      </w:pPr>
      <w:r w:rsidRPr="007E4D5A">
        <w:t>Assist in coordinating</w:t>
      </w:r>
      <w:r w:rsidR="00CA3F4D" w:rsidRPr="007E4D5A">
        <w:t xml:space="preserve"> firm meetings and events as needed</w:t>
      </w:r>
      <w:r w:rsidR="009503A9">
        <w:t>.</w:t>
      </w:r>
    </w:p>
    <w:p w14:paraId="114D505E" w14:textId="1B4AEB9F" w:rsidR="00CA3F4D" w:rsidRPr="007E4D5A" w:rsidRDefault="00CA3F4D" w:rsidP="00CA3F4D">
      <w:pPr>
        <w:pStyle w:val="ListParagraph"/>
        <w:numPr>
          <w:ilvl w:val="0"/>
          <w:numId w:val="5"/>
        </w:numPr>
      </w:pPr>
      <w:r w:rsidRPr="007E4D5A">
        <w:t>Order flowers and meals for employees on special occasions</w:t>
      </w:r>
      <w:r w:rsidR="009503A9">
        <w:t>, as directed by Director of HR or HR Administrator.</w:t>
      </w:r>
    </w:p>
    <w:p w14:paraId="46EFA701" w14:textId="55DDD943" w:rsidR="00CA3F4D" w:rsidRPr="007E4D5A" w:rsidRDefault="009503A9" w:rsidP="00CA3F4D">
      <w:pPr>
        <w:pStyle w:val="ListParagraph"/>
        <w:numPr>
          <w:ilvl w:val="0"/>
          <w:numId w:val="5"/>
        </w:numPr>
      </w:pPr>
      <w:r>
        <w:t xml:space="preserve">Scan and input documents in Paylocity or Galaxy, as directed by Director of HR or HR Administrator. </w:t>
      </w:r>
    </w:p>
    <w:p w14:paraId="2F9FEB48" w14:textId="6105811D" w:rsidR="00A5575E" w:rsidRPr="007E4D5A" w:rsidRDefault="00A5575E" w:rsidP="00CA3F4D">
      <w:pPr>
        <w:pStyle w:val="ListParagraph"/>
        <w:numPr>
          <w:ilvl w:val="0"/>
          <w:numId w:val="5"/>
        </w:numPr>
      </w:pPr>
      <w:r w:rsidRPr="007E4D5A">
        <w:t>Complete special projects as assigned</w:t>
      </w:r>
    </w:p>
    <w:p w14:paraId="2B3728ED" w14:textId="22DBDCD0" w:rsidR="00A5575E" w:rsidRPr="007E4D5A" w:rsidRDefault="00A5575E" w:rsidP="00CA3F4D">
      <w:pPr>
        <w:pStyle w:val="ListParagraph"/>
        <w:numPr>
          <w:ilvl w:val="0"/>
          <w:numId w:val="5"/>
        </w:numPr>
      </w:pPr>
      <w:r w:rsidRPr="007E4D5A">
        <w:t xml:space="preserve">Work in tandem with HR Administrator to </w:t>
      </w:r>
      <w:r w:rsidR="009503A9">
        <w:t>assist with</w:t>
      </w:r>
      <w:r w:rsidRPr="007E4D5A">
        <w:t xml:space="preserve"> BRC’s </w:t>
      </w:r>
      <w:r w:rsidR="009503A9">
        <w:t xml:space="preserve">community </w:t>
      </w:r>
      <w:r w:rsidRPr="007E4D5A">
        <w:t xml:space="preserve">volunteer </w:t>
      </w:r>
      <w:r w:rsidR="009503A9">
        <w:t>events/projects.</w:t>
      </w:r>
    </w:p>
    <w:p w14:paraId="40248373" w14:textId="5D4953EA" w:rsidR="00253EA4" w:rsidRPr="007E4D5A" w:rsidRDefault="00253EA4" w:rsidP="00CA3F4D">
      <w:pPr>
        <w:pStyle w:val="ListParagraph"/>
        <w:numPr>
          <w:ilvl w:val="0"/>
          <w:numId w:val="5"/>
        </w:numPr>
      </w:pPr>
      <w:r w:rsidRPr="007E4D5A">
        <w:t xml:space="preserve">Complete governmental reporting required monthly, quarterly, annually, </w:t>
      </w:r>
      <w:r w:rsidR="00481517" w:rsidRPr="007E4D5A">
        <w:t xml:space="preserve">EEO-1 report, </w:t>
      </w:r>
      <w:r w:rsidRPr="007E4D5A">
        <w:t>etc.</w:t>
      </w:r>
    </w:p>
    <w:p w14:paraId="39B887B3" w14:textId="63521740" w:rsidR="00253EA4" w:rsidRPr="007E4D5A" w:rsidRDefault="00253EA4" w:rsidP="00CA3F4D">
      <w:pPr>
        <w:pStyle w:val="ListParagraph"/>
        <w:numPr>
          <w:ilvl w:val="0"/>
          <w:numId w:val="5"/>
        </w:numPr>
      </w:pPr>
      <w:r w:rsidRPr="007E4D5A">
        <w:t>Run monthly birthday/</w:t>
      </w:r>
      <w:proofErr w:type="spellStart"/>
      <w:r w:rsidRPr="007E4D5A">
        <w:t>anniv</w:t>
      </w:r>
      <w:proofErr w:type="spellEnd"/>
      <w:r w:rsidRPr="007E4D5A">
        <w:t xml:space="preserve">. reports </w:t>
      </w:r>
      <w:r w:rsidR="00481517" w:rsidRPr="007E4D5A">
        <w:t>to send to marketing for</w:t>
      </w:r>
      <w:r w:rsidRPr="007E4D5A">
        <w:t xml:space="preserve"> monthly newsletter</w:t>
      </w:r>
      <w:r w:rsidR="009503A9">
        <w:t xml:space="preserve"> and enter in BRC Central.</w:t>
      </w:r>
      <w:r w:rsidR="00481517" w:rsidRPr="007E4D5A">
        <w:t xml:space="preserve"> </w:t>
      </w:r>
    </w:p>
    <w:p w14:paraId="72FB8C4D" w14:textId="3E5D5F62" w:rsidR="00A27030" w:rsidRPr="007E4D5A" w:rsidRDefault="00A27030" w:rsidP="00CA3F4D">
      <w:pPr>
        <w:pStyle w:val="ListParagraph"/>
        <w:numPr>
          <w:ilvl w:val="0"/>
          <w:numId w:val="5"/>
        </w:numPr>
      </w:pPr>
      <w:r w:rsidRPr="007E4D5A">
        <w:t xml:space="preserve">Assist </w:t>
      </w:r>
      <w:r w:rsidR="009503A9">
        <w:t xml:space="preserve">with </w:t>
      </w:r>
      <w:r w:rsidR="005942C3">
        <w:t>reconciliation of monthly HR-assigned credit cards.</w:t>
      </w:r>
    </w:p>
    <w:p w14:paraId="0664172D" w14:textId="2F8DFA4B" w:rsidR="00481517" w:rsidRPr="007E4D5A" w:rsidRDefault="00481517" w:rsidP="00CA3F4D">
      <w:pPr>
        <w:pStyle w:val="ListParagraph"/>
        <w:numPr>
          <w:ilvl w:val="0"/>
          <w:numId w:val="5"/>
        </w:numPr>
      </w:pPr>
      <w:r w:rsidRPr="007E4D5A">
        <w:t xml:space="preserve">Assist with travel arrangements for </w:t>
      </w:r>
      <w:r w:rsidR="005942C3">
        <w:t>hotel reservations for new hires, as needed.</w:t>
      </w:r>
    </w:p>
    <w:p w14:paraId="72E6B0BF" w14:textId="5124A894" w:rsidR="00CA3F4D" w:rsidRPr="007E4D5A" w:rsidRDefault="00CA3F4D" w:rsidP="00CA3F4D">
      <w:pPr>
        <w:pStyle w:val="ListParagraph"/>
        <w:numPr>
          <w:ilvl w:val="0"/>
          <w:numId w:val="5"/>
        </w:numPr>
      </w:pPr>
      <w:r w:rsidRPr="007E4D5A">
        <w:t>Perform other related duties as assigned</w:t>
      </w:r>
    </w:p>
    <w:p w14:paraId="384997C1" w14:textId="2F26E105" w:rsidR="008F58DA" w:rsidRPr="007E4D5A" w:rsidRDefault="008F58DA" w:rsidP="00D744A7">
      <w:pPr>
        <w:spacing w:before="100" w:after="0" w:line="276" w:lineRule="auto"/>
        <w:rPr>
          <w:rFonts w:eastAsiaTheme="minorEastAsia"/>
          <w:color w:val="0070C0"/>
        </w:rPr>
      </w:pPr>
      <w:r w:rsidRPr="007E4D5A">
        <w:rPr>
          <w:rFonts w:eastAsiaTheme="minorEastAsia"/>
          <w:b/>
          <w:i/>
          <w:iCs/>
          <w:color w:val="000000" w:themeColor="text1"/>
        </w:rPr>
        <w:t>Qualif</w:t>
      </w:r>
      <w:r w:rsidR="00D744A7">
        <w:rPr>
          <w:rFonts w:eastAsiaTheme="minorEastAsia"/>
          <w:b/>
          <w:i/>
          <w:iCs/>
          <w:color w:val="000000" w:themeColor="text1"/>
        </w:rPr>
        <w:t>i</w:t>
      </w:r>
      <w:r w:rsidRPr="007E4D5A">
        <w:rPr>
          <w:rFonts w:eastAsiaTheme="minorEastAsia"/>
          <w:b/>
          <w:i/>
          <w:iCs/>
          <w:color w:val="000000" w:themeColor="text1"/>
        </w:rPr>
        <w:t>cations</w:t>
      </w:r>
      <w:r w:rsidRPr="007E4D5A">
        <w:rPr>
          <w:rFonts w:eastAsiaTheme="minorEastAsia"/>
          <w:b/>
          <w:i/>
          <w:iCs/>
          <w:color w:val="0070C0"/>
        </w:rPr>
        <w:t xml:space="preserve">                                                                                                                                                               </w:t>
      </w:r>
      <w:r w:rsidRPr="007E4D5A">
        <w:rPr>
          <w:rFonts w:eastAsiaTheme="minorEastAsia"/>
          <w:color w:val="0070C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7BDA66" w14:textId="0121B6AE" w:rsidR="000D2AB2" w:rsidRPr="007E4D5A" w:rsidRDefault="005942C3" w:rsidP="00CA3F4D">
      <w:pPr>
        <w:pStyle w:val="ListParagraph"/>
        <w:numPr>
          <w:ilvl w:val="1"/>
          <w:numId w:val="7"/>
        </w:numPr>
        <w:spacing w:after="0"/>
        <w:ind w:left="720"/>
      </w:pPr>
      <w:r>
        <w:t xml:space="preserve">Associates or </w:t>
      </w:r>
      <w:r w:rsidR="000D2AB2" w:rsidRPr="007E4D5A">
        <w:t>Bachelor’s degree in Business or Human Resources preferred</w:t>
      </w:r>
    </w:p>
    <w:p w14:paraId="5DEB3084" w14:textId="177ED9F2" w:rsidR="00CA3F4D" w:rsidRPr="007E4D5A" w:rsidRDefault="0017398F" w:rsidP="00CA3F4D">
      <w:pPr>
        <w:pStyle w:val="ListParagraph"/>
        <w:numPr>
          <w:ilvl w:val="1"/>
          <w:numId w:val="7"/>
        </w:numPr>
        <w:spacing w:after="0"/>
        <w:ind w:left="720"/>
      </w:pPr>
      <w:r w:rsidRPr="007E4D5A">
        <w:t>1-3</w:t>
      </w:r>
      <w:r w:rsidR="00CA3F4D" w:rsidRPr="007E4D5A">
        <w:t xml:space="preserve"> years of experience in Human Resources administration and general office operations</w:t>
      </w:r>
    </w:p>
    <w:p w14:paraId="22B10DE6" w14:textId="1726CF0B" w:rsidR="00CA3F4D" w:rsidRPr="007E4D5A" w:rsidRDefault="00CA3F4D" w:rsidP="00CA3F4D">
      <w:pPr>
        <w:pStyle w:val="ListParagraph"/>
        <w:numPr>
          <w:ilvl w:val="1"/>
          <w:numId w:val="7"/>
        </w:numPr>
        <w:spacing w:after="0"/>
        <w:ind w:left="720"/>
      </w:pPr>
      <w:r w:rsidRPr="007E4D5A">
        <w:t>Ability to maintain a high level of confidentiality typical in an HR environment</w:t>
      </w:r>
    </w:p>
    <w:p w14:paraId="7D6EF124" w14:textId="750645C7" w:rsidR="00CA3F4D" w:rsidRPr="007E4D5A" w:rsidRDefault="00CA3F4D" w:rsidP="00CA3F4D">
      <w:pPr>
        <w:pStyle w:val="ListParagraph"/>
        <w:numPr>
          <w:ilvl w:val="1"/>
          <w:numId w:val="7"/>
        </w:numPr>
        <w:spacing w:after="0"/>
        <w:ind w:left="720"/>
      </w:pPr>
      <w:r w:rsidRPr="007E4D5A">
        <w:t>Excellent verbal and written communication skills</w:t>
      </w:r>
    </w:p>
    <w:p w14:paraId="2425E1F3" w14:textId="576C1D65" w:rsidR="00CA3F4D" w:rsidRPr="007E4D5A" w:rsidRDefault="00CA3F4D" w:rsidP="00CA3F4D">
      <w:pPr>
        <w:pStyle w:val="ListParagraph"/>
        <w:numPr>
          <w:ilvl w:val="1"/>
          <w:numId w:val="7"/>
        </w:numPr>
        <w:spacing w:after="0"/>
        <w:ind w:left="720"/>
      </w:pPr>
      <w:r w:rsidRPr="007E4D5A">
        <w:t>Proficient in MS Office, including Outlook, Word, Excel, PowerPoint, and Teams</w:t>
      </w:r>
    </w:p>
    <w:p w14:paraId="5C59E218" w14:textId="5949887F" w:rsidR="00CA3F4D" w:rsidRPr="007E4D5A" w:rsidRDefault="00CA3F4D" w:rsidP="00CA3F4D">
      <w:pPr>
        <w:pStyle w:val="ListParagraph"/>
        <w:numPr>
          <w:ilvl w:val="1"/>
          <w:numId w:val="7"/>
        </w:numPr>
        <w:spacing w:after="0"/>
        <w:ind w:left="720"/>
      </w:pPr>
      <w:r w:rsidRPr="007E4D5A">
        <w:lastRenderedPageBreak/>
        <w:t>Eager to learn and use other HR-related software proficiently</w:t>
      </w:r>
      <w:r w:rsidR="005942C3">
        <w:t>, inclusive of integration of AI as directed</w:t>
      </w:r>
    </w:p>
    <w:p w14:paraId="7F43A31C" w14:textId="3316AE8E" w:rsidR="00CA3F4D" w:rsidRPr="007E4D5A" w:rsidRDefault="00CA3F4D" w:rsidP="00CA3F4D">
      <w:pPr>
        <w:pStyle w:val="ListParagraph"/>
        <w:numPr>
          <w:ilvl w:val="1"/>
          <w:numId w:val="7"/>
        </w:numPr>
        <w:spacing w:after="0"/>
        <w:ind w:left="720"/>
      </w:pPr>
      <w:r w:rsidRPr="007E4D5A">
        <w:t>Professional, punctual, resourceful, and well-organized</w:t>
      </w:r>
    </w:p>
    <w:p w14:paraId="60D554B1" w14:textId="2A217BB8" w:rsidR="00CA3F4D" w:rsidRPr="007E4D5A" w:rsidRDefault="00CA3F4D" w:rsidP="00CA3F4D">
      <w:pPr>
        <w:pStyle w:val="ListParagraph"/>
        <w:numPr>
          <w:ilvl w:val="1"/>
          <w:numId w:val="7"/>
        </w:numPr>
        <w:spacing w:after="0"/>
        <w:ind w:left="720"/>
      </w:pPr>
      <w:r w:rsidRPr="007E4D5A">
        <w:t xml:space="preserve">Positive, self-motivated, energetic, </w:t>
      </w:r>
      <w:r w:rsidR="0017398F" w:rsidRPr="007E4D5A">
        <w:t>possessing</w:t>
      </w:r>
      <w:r w:rsidRPr="007E4D5A">
        <w:t xml:space="preserve"> excellent interpersonal and customer service skills</w:t>
      </w:r>
    </w:p>
    <w:p w14:paraId="66C63FAE" w14:textId="77777777" w:rsidR="002F50F2" w:rsidRPr="007E4D5A" w:rsidRDefault="002F50F2" w:rsidP="002F50F2">
      <w:pPr>
        <w:spacing w:before="100" w:after="200" w:line="276" w:lineRule="auto"/>
        <w:ind w:left="360"/>
        <w:contextualSpacing/>
        <w:rPr>
          <w:rFonts w:eastAsiaTheme="minorEastAsia"/>
        </w:rPr>
      </w:pPr>
    </w:p>
    <w:p w14:paraId="104EE4D4" w14:textId="77777777" w:rsidR="008F58DA" w:rsidRPr="007E4D5A" w:rsidRDefault="008F58DA" w:rsidP="008F58DA">
      <w:pPr>
        <w:spacing w:before="100" w:after="200" w:line="276" w:lineRule="auto"/>
        <w:rPr>
          <w:rFonts w:eastAsiaTheme="minorEastAsia"/>
          <w:i/>
          <w:iCs/>
          <w:color w:val="000000" w:themeColor="text1"/>
        </w:rPr>
      </w:pPr>
      <w:r w:rsidRPr="007E4D5A">
        <w:rPr>
          <w:rFonts w:eastAsiaTheme="minorEastAsia"/>
          <w:b/>
          <w:i/>
          <w:iCs/>
          <w:color w:val="000000" w:themeColor="text1"/>
        </w:rPr>
        <w:t>Essential Physical Requirements</w:t>
      </w:r>
    </w:p>
    <w:p w14:paraId="61C80B4D" w14:textId="4CA42061" w:rsidR="00CA3F4D" w:rsidRPr="007E4D5A" w:rsidRDefault="00CA3F4D" w:rsidP="00CA3F4D">
      <w:pPr>
        <w:pStyle w:val="ListParagraph"/>
        <w:numPr>
          <w:ilvl w:val="1"/>
          <w:numId w:val="9"/>
        </w:numPr>
        <w:spacing w:after="0"/>
        <w:ind w:left="720"/>
      </w:pPr>
      <w:r w:rsidRPr="007E4D5A">
        <w:t>Fine hand manipulation for keyboarding 4-5 hours per day</w:t>
      </w:r>
    </w:p>
    <w:p w14:paraId="52667265" w14:textId="08840AEF" w:rsidR="00CA3F4D" w:rsidRPr="007E4D5A" w:rsidRDefault="00CA3F4D" w:rsidP="00CA3F4D">
      <w:pPr>
        <w:pStyle w:val="ListParagraph"/>
        <w:numPr>
          <w:ilvl w:val="1"/>
          <w:numId w:val="9"/>
        </w:numPr>
        <w:spacing w:after="0"/>
        <w:ind w:left="720"/>
      </w:pPr>
      <w:r w:rsidRPr="007E4D5A">
        <w:t>Must be physically present in the office</w:t>
      </w:r>
    </w:p>
    <w:p w14:paraId="3F3F7C56" w14:textId="4F7B13DC" w:rsidR="00CA3F4D" w:rsidRPr="007E4D5A" w:rsidRDefault="00CA3F4D" w:rsidP="00CA3F4D">
      <w:pPr>
        <w:pStyle w:val="ListParagraph"/>
        <w:numPr>
          <w:ilvl w:val="1"/>
          <w:numId w:val="9"/>
        </w:numPr>
        <w:spacing w:after="0"/>
        <w:ind w:left="720"/>
      </w:pPr>
      <w:r w:rsidRPr="007E4D5A">
        <w:t>Valid driver's license and a good motor vehicle record</w:t>
      </w:r>
    </w:p>
    <w:p w14:paraId="0191BB73" w14:textId="7E9BB396" w:rsidR="00CA3F4D" w:rsidRPr="007E4D5A" w:rsidRDefault="00CA3F4D" w:rsidP="00CA3F4D">
      <w:pPr>
        <w:pStyle w:val="ListParagraph"/>
        <w:numPr>
          <w:ilvl w:val="1"/>
          <w:numId w:val="9"/>
        </w:numPr>
        <w:spacing w:after="0"/>
        <w:ind w:left="720"/>
      </w:pPr>
      <w:r w:rsidRPr="007E4D5A">
        <w:t>Ability to lift light loads up to 25 lbs.</w:t>
      </w:r>
    </w:p>
    <w:p w14:paraId="579CAC3B" w14:textId="77777777" w:rsidR="008F58DA" w:rsidRPr="007E4D5A" w:rsidRDefault="008F58DA" w:rsidP="008F58DA">
      <w:pPr>
        <w:spacing w:before="100" w:after="200" w:line="276" w:lineRule="auto"/>
        <w:rPr>
          <w:rFonts w:eastAsiaTheme="minorEastAsia"/>
        </w:rPr>
      </w:pPr>
    </w:p>
    <w:p w14:paraId="104E4DD8" w14:textId="77777777" w:rsidR="00745ADA" w:rsidRDefault="00745ADA"/>
    <w:sectPr w:rsidR="00745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63C7B"/>
    <w:multiLevelType w:val="hybridMultilevel"/>
    <w:tmpl w:val="F6AA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74B8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7797C"/>
    <w:multiLevelType w:val="hybridMultilevel"/>
    <w:tmpl w:val="94B21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43292"/>
    <w:multiLevelType w:val="hybridMultilevel"/>
    <w:tmpl w:val="6766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10D8C"/>
    <w:multiLevelType w:val="hybridMultilevel"/>
    <w:tmpl w:val="CA00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41CD1"/>
    <w:multiLevelType w:val="hybridMultilevel"/>
    <w:tmpl w:val="D2DCBD3E"/>
    <w:lvl w:ilvl="0" w:tplc="1F44F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B4B12"/>
    <w:multiLevelType w:val="hybridMultilevel"/>
    <w:tmpl w:val="4D260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75FBC"/>
    <w:multiLevelType w:val="hybridMultilevel"/>
    <w:tmpl w:val="1B32C536"/>
    <w:lvl w:ilvl="0" w:tplc="1A9673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92F69"/>
    <w:multiLevelType w:val="hybridMultilevel"/>
    <w:tmpl w:val="38069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8634F"/>
    <w:multiLevelType w:val="hybridMultilevel"/>
    <w:tmpl w:val="8B829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20B3D"/>
    <w:multiLevelType w:val="hybridMultilevel"/>
    <w:tmpl w:val="A524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858FF"/>
    <w:multiLevelType w:val="hybridMultilevel"/>
    <w:tmpl w:val="DDE42266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7F43749D"/>
    <w:multiLevelType w:val="hybridMultilevel"/>
    <w:tmpl w:val="E7C4E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876805">
    <w:abstractNumId w:val="6"/>
  </w:num>
  <w:num w:numId="2" w16cid:durableId="695159517">
    <w:abstractNumId w:val="8"/>
  </w:num>
  <w:num w:numId="3" w16cid:durableId="1727146030">
    <w:abstractNumId w:val="1"/>
  </w:num>
  <w:num w:numId="4" w16cid:durableId="805051304">
    <w:abstractNumId w:val="4"/>
  </w:num>
  <w:num w:numId="5" w16cid:durableId="1348796652">
    <w:abstractNumId w:val="0"/>
  </w:num>
  <w:num w:numId="6" w16cid:durableId="922757003">
    <w:abstractNumId w:val="5"/>
  </w:num>
  <w:num w:numId="7" w16cid:durableId="188688228">
    <w:abstractNumId w:val="9"/>
  </w:num>
  <w:num w:numId="8" w16cid:durableId="1142431619">
    <w:abstractNumId w:val="7"/>
  </w:num>
  <w:num w:numId="9" w16cid:durableId="2098557205">
    <w:abstractNumId w:val="11"/>
  </w:num>
  <w:num w:numId="10" w16cid:durableId="1724527436">
    <w:abstractNumId w:val="2"/>
  </w:num>
  <w:num w:numId="11" w16cid:durableId="19823699">
    <w:abstractNumId w:val="10"/>
  </w:num>
  <w:num w:numId="12" w16cid:durableId="1886599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DA"/>
    <w:rsid w:val="000D2AB2"/>
    <w:rsid w:val="001235FC"/>
    <w:rsid w:val="0017398F"/>
    <w:rsid w:val="00250493"/>
    <w:rsid w:val="00253EA4"/>
    <w:rsid w:val="002C4168"/>
    <w:rsid w:val="002F50F2"/>
    <w:rsid w:val="003D1B3B"/>
    <w:rsid w:val="00481517"/>
    <w:rsid w:val="004B48F7"/>
    <w:rsid w:val="005942C3"/>
    <w:rsid w:val="006A2176"/>
    <w:rsid w:val="006C110F"/>
    <w:rsid w:val="00733D84"/>
    <w:rsid w:val="00745ADA"/>
    <w:rsid w:val="007B77E2"/>
    <w:rsid w:val="007E4D5A"/>
    <w:rsid w:val="008D343B"/>
    <w:rsid w:val="008F58DA"/>
    <w:rsid w:val="009432FC"/>
    <w:rsid w:val="009503A9"/>
    <w:rsid w:val="009A7DB1"/>
    <w:rsid w:val="00A033F5"/>
    <w:rsid w:val="00A27030"/>
    <w:rsid w:val="00A5575E"/>
    <w:rsid w:val="00A65686"/>
    <w:rsid w:val="00A74825"/>
    <w:rsid w:val="00C96485"/>
    <w:rsid w:val="00CA3F4D"/>
    <w:rsid w:val="00D0570E"/>
    <w:rsid w:val="00D744A7"/>
    <w:rsid w:val="00E0001B"/>
    <w:rsid w:val="00EB3742"/>
    <w:rsid w:val="00F1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A84D6"/>
  <w15:chartTrackingRefBased/>
  <w15:docId w15:val="{602F9CB9-8C21-400C-A938-CCACDBF9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R. Kunz</dc:creator>
  <cp:keywords/>
  <dc:description/>
  <cp:lastModifiedBy>Marsha R. Kunz</cp:lastModifiedBy>
  <cp:revision>21</cp:revision>
  <cp:lastPrinted>2022-08-09T19:58:00Z</cp:lastPrinted>
  <dcterms:created xsi:type="dcterms:W3CDTF">2021-07-20T00:25:00Z</dcterms:created>
  <dcterms:modified xsi:type="dcterms:W3CDTF">2025-10-06T16:01:00Z</dcterms:modified>
</cp:coreProperties>
</file>