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6DF26" w14:textId="3194E27D" w:rsidR="000365A7" w:rsidRPr="000A50B9" w:rsidRDefault="000A50B9" w:rsidP="00DB61A6">
      <w:pPr>
        <w:spacing w:before="29" w:after="0" w:line="240" w:lineRule="auto"/>
        <w:ind w:left="5985" w:right="-20"/>
        <w:rPr>
          <w:rFonts w:asciiTheme="minorHAnsi" w:eastAsia="Helvetica Neue" w:hAnsiTheme="minorHAnsi" w:cstheme="minorHAnsi"/>
        </w:rPr>
      </w:pPr>
      <w:r w:rsidRPr="000A50B9">
        <w:rPr>
          <w:rFonts w:asciiTheme="minorHAnsi" w:eastAsia="Helvetica Neue" w:hAnsiTheme="minorHAnsi" w:cstheme="minorHAnsi"/>
          <w:b/>
        </w:rPr>
        <w:t>J</w:t>
      </w:r>
      <w:r w:rsidR="005B7DC0" w:rsidRPr="000A50B9">
        <w:rPr>
          <w:rFonts w:asciiTheme="minorHAnsi" w:eastAsia="Helvetica Neue" w:hAnsiTheme="minorHAnsi" w:cstheme="minorHAnsi"/>
          <w:b/>
        </w:rPr>
        <w:t>ob Title</w:t>
      </w:r>
      <w:r w:rsidRPr="000A50B9">
        <w:rPr>
          <w:rFonts w:asciiTheme="minorHAnsi" w:eastAsia="Helvetica Neue" w:hAnsiTheme="minorHAnsi" w:cstheme="minorHAnsi"/>
          <w:b/>
        </w:rPr>
        <w:t xml:space="preserve">: </w:t>
      </w:r>
      <w:r w:rsidRPr="000A50B9">
        <w:rPr>
          <w:rFonts w:asciiTheme="minorHAnsi" w:hAnsiTheme="minorHAnsi" w:cstheme="minorHAnsi"/>
          <w:noProof/>
        </w:rPr>
        <w:drawing>
          <wp:anchor distT="0" distB="0" distL="114300" distR="114300" simplePos="0" relativeHeight="251657216" behindDoc="0" locked="0" layoutInCell="1" hidden="0" allowOverlap="1" wp14:anchorId="1986DF47" wp14:editId="1986DF48">
            <wp:simplePos x="0" y="0"/>
            <wp:positionH relativeFrom="column">
              <wp:posOffset>90807</wp:posOffset>
            </wp:positionH>
            <wp:positionV relativeFrom="paragraph">
              <wp:posOffset>-161923</wp:posOffset>
            </wp:positionV>
            <wp:extent cx="1918335" cy="89725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18335" cy="897255"/>
                    </a:xfrm>
                    <a:prstGeom prst="rect">
                      <a:avLst/>
                    </a:prstGeom>
                    <a:ln/>
                  </pic:spPr>
                </pic:pic>
              </a:graphicData>
            </a:graphic>
          </wp:anchor>
        </w:drawing>
      </w:r>
      <w:r w:rsidR="00DB61A6" w:rsidRPr="000A50B9">
        <w:rPr>
          <w:rFonts w:asciiTheme="minorHAnsi" w:eastAsia="Helvetica Neue" w:hAnsiTheme="minorHAnsi" w:cstheme="minorHAnsi"/>
        </w:rPr>
        <w:t xml:space="preserve">Homeowner Services Specialist       </w:t>
      </w:r>
      <w:r w:rsidRPr="000A50B9">
        <w:rPr>
          <w:rFonts w:asciiTheme="minorHAnsi" w:eastAsia="Helvetica Neue" w:hAnsiTheme="minorHAnsi" w:cstheme="minorHAnsi"/>
          <w:b/>
        </w:rPr>
        <w:t>R</w:t>
      </w:r>
      <w:r w:rsidR="005B7DC0" w:rsidRPr="000A50B9">
        <w:rPr>
          <w:rFonts w:asciiTheme="minorHAnsi" w:eastAsia="Helvetica Neue" w:hAnsiTheme="minorHAnsi" w:cstheme="minorHAnsi"/>
          <w:b/>
        </w:rPr>
        <w:t>eports To</w:t>
      </w:r>
      <w:r w:rsidRPr="000A50B9">
        <w:rPr>
          <w:rFonts w:asciiTheme="minorHAnsi" w:eastAsia="Helvetica Neue" w:hAnsiTheme="minorHAnsi" w:cstheme="minorHAnsi"/>
          <w:b/>
        </w:rPr>
        <w:t xml:space="preserve">: </w:t>
      </w:r>
      <w:r w:rsidR="007B2C1A" w:rsidRPr="000A50B9">
        <w:rPr>
          <w:rFonts w:asciiTheme="minorHAnsi" w:eastAsia="Helvetica Neue" w:hAnsiTheme="minorHAnsi" w:cstheme="minorHAnsi"/>
        </w:rPr>
        <w:t>Director of Operations</w:t>
      </w:r>
    </w:p>
    <w:p w14:paraId="1986DF27" w14:textId="77777777" w:rsidR="000365A7" w:rsidRPr="000A50B9" w:rsidRDefault="000365A7">
      <w:pPr>
        <w:pBdr>
          <w:top w:val="nil"/>
          <w:left w:val="nil"/>
          <w:bottom w:val="nil"/>
          <w:right w:val="nil"/>
          <w:between w:val="nil"/>
        </w:pBdr>
        <w:spacing w:after="0" w:line="240" w:lineRule="auto"/>
        <w:ind w:left="7200" w:hanging="2160"/>
        <w:rPr>
          <w:rFonts w:asciiTheme="minorHAnsi" w:eastAsia="Helvetica Neue" w:hAnsiTheme="minorHAnsi" w:cstheme="minorHAnsi"/>
          <w:b/>
        </w:rPr>
      </w:pPr>
    </w:p>
    <w:p w14:paraId="1986DF28" w14:textId="77777777" w:rsidR="000365A7" w:rsidRPr="000A50B9" w:rsidRDefault="000365A7">
      <w:pPr>
        <w:pBdr>
          <w:top w:val="nil"/>
          <w:left w:val="nil"/>
          <w:bottom w:val="nil"/>
          <w:right w:val="nil"/>
          <w:between w:val="nil"/>
        </w:pBdr>
        <w:spacing w:after="0" w:line="240" w:lineRule="auto"/>
        <w:ind w:left="7200" w:hanging="2160"/>
        <w:rPr>
          <w:rFonts w:asciiTheme="minorHAnsi" w:eastAsia="Helvetica Neue" w:hAnsiTheme="minorHAnsi" w:cstheme="minorHAnsi"/>
          <w:b/>
        </w:rPr>
      </w:pPr>
    </w:p>
    <w:p w14:paraId="1986DF29" w14:textId="77777777" w:rsidR="000365A7" w:rsidRPr="000A50B9" w:rsidRDefault="000365A7">
      <w:pPr>
        <w:pBdr>
          <w:top w:val="nil"/>
          <w:left w:val="nil"/>
          <w:bottom w:val="nil"/>
          <w:right w:val="nil"/>
          <w:between w:val="nil"/>
        </w:pBdr>
        <w:spacing w:after="0" w:line="240" w:lineRule="auto"/>
        <w:ind w:left="7200" w:hanging="2160"/>
        <w:rPr>
          <w:rFonts w:asciiTheme="minorHAnsi" w:eastAsia="Helvetica Neue" w:hAnsiTheme="minorHAnsi" w:cstheme="minorHAnsi"/>
          <w:b/>
        </w:rPr>
      </w:pPr>
    </w:p>
    <w:p w14:paraId="1986DF2A" w14:textId="77777777" w:rsidR="000365A7" w:rsidRPr="000A50B9" w:rsidRDefault="000365A7">
      <w:pPr>
        <w:spacing w:before="29" w:after="0" w:line="240" w:lineRule="auto"/>
        <w:ind w:right="-20"/>
        <w:rPr>
          <w:rFonts w:asciiTheme="minorHAnsi" w:eastAsia="Helvetica Neue" w:hAnsiTheme="minorHAnsi" w:cstheme="minorHAnsi"/>
        </w:rPr>
      </w:pPr>
    </w:p>
    <w:p w14:paraId="1986DF2B" w14:textId="7E28B0DF" w:rsidR="000365A7" w:rsidRPr="000A50B9" w:rsidRDefault="00456DD2">
      <w:pPr>
        <w:spacing w:before="29" w:after="0" w:line="240" w:lineRule="auto"/>
        <w:ind w:right="-20"/>
        <w:rPr>
          <w:rFonts w:asciiTheme="minorHAnsi" w:eastAsia="Helvetica Neue" w:hAnsiTheme="minorHAnsi" w:cstheme="minorHAnsi"/>
        </w:rPr>
      </w:pPr>
      <w:r w:rsidRPr="000A50B9">
        <w:rPr>
          <w:rFonts w:asciiTheme="minorHAnsi" w:eastAsia="Helvetica Neue" w:hAnsiTheme="minorHAnsi" w:cstheme="minorHAnsi"/>
          <w:b/>
        </w:rPr>
        <w:t>Mission:</w:t>
      </w:r>
    </w:p>
    <w:p w14:paraId="1986DF2C" w14:textId="77777777" w:rsidR="000365A7" w:rsidRPr="000A50B9" w:rsidRDefault="000A50B9">
      <w:pPr>
        <w:spacing w:after="0" w:line="240" w:lineRule="auto"/>
        <w:ind w:right="-20"/>
        <w:rPr>
          <w:rFonts w:asciiTheme="minorHAnsi" w:eastAsia="Helvetica Neue" w:hAnsiTheme="minorHAnsi" w:cstheme="minorHAnsi"/>
        </w:rPr>
      </w:pPr>
      <w:r w:rsidRPr="000A50B9">
        <w:rPr>
          <w:rFonts w:asciiTheme="minorHAnsi" w:eastAsia="Helvetica Neue" w:hAnsiTheme="minorHAnsi" w:cstheme="minorHAnsi"/>
        </w:rPr>
        <w:t>Seeking to put God’s love into action, Habitat for Humanity brings people together to build homes, communities and hope.</w:t>
      </w:r>
    </w:p>
    <w:p w14:paraId="24C03083" w14:textId="77777777" w:rsidR="005B7DC0" w:rsidRPr="000A50B9" w:rsidRDefault="005B7DC0">
      <w:pPr>
        <w:spacing w:after="0" w:line="240" w:lineRule="auto"/>
        <w:ind w:right="-20"/>
        <w:rPr>
          <w:rFonts w:asciiTheme="minorHAnsi" w:eastAsia="Helvetica Neue" w:hAnsiTheme="minorHAnsi" w:cstheme="minorHAnsi"/>
        </w:rPr>
      </w:pPr>
    </w:p>
    <w:p w14:paraId="101FB4A2" w14:textId="77777777" w:rsidR="005B7DC0" w:rsidRPr="000A50B9" w:rsidRDefault="005B7DC0" w:rsidP="005B7DC0">
      <w:pPr>
        <w:pStyle w:val="NoSpacing"/>
        <w:rPr>
          <w:rFonts w:asciiTheme="minorHAnsi" w:hAnsiTheme="minorHAnsi" w:cstheme="minorHAnsi"/>
          <w:b/>
          <w:bCs/>
        </w:rPr>
      </w:pPr>
      <w:r w:rsidRPr="000A50B9">
        <w:rPr>
          <w:rFonts w:asciiTheme="minorHAnsi" w:hAnsiTheme="minorHAnsi" w:cstheme="minorHAnsi"/>
          <w:b/>
          <w:bCs/>
        </w:rPr>
        <w:t>Overview:</w:t>
      </w:r>
    </w:p>
    <w:p w14:paraId="10E3150B" w14:textId="77777777" w:rsidR="00354F79" w:rsidRDefault="00354F79">
      <w:pPr>
        <w:spacing w:before="240" w:after="240" w:line="240" w:lineRule="auto"/>
        <w:rPr>
          <w:rFonts w:asciiTheme="minorHAnsi" w:hAnsiTheme="minorHAnsi" w:cstheme="minorHAnsi"/>
        </w:rPr>
      </w:pPr>
      <w:r w:rsidRPr="00354F79">
        <w:rPr>
          <w:rFonts w:asciiTheme="minorHAnsi" w:hAnsiTheme="minorHAnsi" w:cstheme="minorHAnsi"/>
        </w:rPr>
        <w:t xml:space="preserve">The Homeowner Services Specialist manages the homeownership program for Habitat for Humanity, including working with our partner bank for delivering home loan applications for processing, origination, and underwriting services. This position is also responsible for managing the financial and homeowner maintenance curriculum and providing pre-purchase and post-purchase support to Habitat homeowners. </w:t>
      </w:r>
    </w:p>
    <w:p w14:paraId="1986DF2E" w14:textId="7BD7624D" w:rsidR="000365A7" w:rsidRPr="000A50B9" w:rsidRDefault="000A50B9">
      <w:pPr>
        <w:spacing w:before="240" w:after="240" w:line="240" w:lineRule="auto"/>
        <w:rPr>
          <w:rFonts w:asciiTheme="minorHAnsi" w:eastAsia="Helvetica Neue" w:hAnsiTheme="minorHAnsi" w:cstheme="minorHAnsi"/>
        </w:rPr>
      </w:pPr>
      <w:r w:rsidRPr="000A50B9">
        <w:rPr>
          <w:rFonts w:asciiTheme="minorHAnsi" w:eastAsia="Helvetica Neue" w:hAnsiTheme="minorHAnsi" w:cstheme="minorHAnsi"/>
          <w:b/>
        </w:rPr>
        <w:t>Essential Functions:</w:t>
      </w:r>
    </w:p>
    <w:p w14:paraId="1F4095FF" w14:textId="77777777" w:rsidR="00AE7073" w:rsidRPr="000A50B9" w:rsidRDefault="00AE7073" w:rsidP="00AE7073">
      <w:pPr>
        <w:widowControl/>
        <w:numPr>
          <w:ilvl w:val="0"/>
          <w:numId w:val="11"/>
        </w:numPr>
        <w:spacing w:after="0" w:line="240" w:lineRule="auto"/>
        <w:rPr>
          <w:rFonts w:asciiTheme="minorHAnsi" w:eastAsia="NeueHaasGroteskText" w:hAnsiTheme="minorHAnsi" w:cstheme="minorHAnsi"/>
        </w:rPr>
      </w:pPr>
      <w:r w:rsidRPr="000A50B9">
        <w:rPr>
          <w:rFonts w:asciiTheme="minorHAnsi" w:eastAsia="NeueHaasGroteskText" w:hAnsiTheme="minorHAnsi" w:cstheme="minorHAnsi"/>
        </w:rPr>
        <w:t>Manage procedures for the recruitment, processing, and selection of homeowners according to Federal &amp; State regulations, and HFHEB policy.</w:t>
      </w:r>
    </w:p>
    <w:p w14:paraId="0BC71096" w14:textId="77777777" w:rsidR="00AE7073" w:rsidRPr="000A50B9" w:rsidRDefault="00AE7073" w:rsidP="00AE7073">
      <w:pPr>
        <w:widowControl/>
        <w:numPr>
          <w:ilvl w:val="0"/>
          <w:numId w:val="11"/>
        </w:numPr>
        <w:spacing w:after="0" w:line="240" w:lineRule="auto"/>
        <w:rPr>
          <w:rFonts w:asciiTheme="minorHAnsi" w:eastAsia="NeueHaasGroteskText" w:hAnsiTheme="minorHAnsi" w:cstheme="minorHAnsi"/>
        </w:rPr>
      </w:pPr>
      <w:r w:rsidRPr="000A50B9">
        <w:rPr>
          <w:rFonts w:asciiTheme="minorHAnsi" w:eastAsia="NeueHaasGroteskText" w:hAnsiTheme="minorHAnsi" w:cstheme="minorHAnsi"/>
        </w:rPr>
        <w:t xml:space="preserve">Manage the application process for the home repair program, establish payment plans, and provide resources as needed. </w:t>
      </w:r>
    </w:p>
    <w:p w14:paraId="6ED3FFC4" w14:textId="77777777" w:rsidR="00AE7073" w:rsidRPr="000A50B9" w:rsidRDefault="00AE7073" w:rsidP="00AE7073">
      <w:pPr>
        <w:widowControl/>
        <w:numPr>
          <w:ilvl w:val="0"/>
          <w:numId w:val="11"/>
        </w:numPr>
        <w:spacing w:after="0" w:line="240" w:lineRule="auto"/>
        <w:rPr>
          <w:rFonts w:asciiTheme="minorHAnsi" w:eastAsia="NeueHaasGroteskText" w:hAnsiTheme="minorHAnsi" w:cstheme="minorHAnsi"/>
        </w:rPr>
      </w:pPr>
      <w:r w:rsidRPr="000A50B9">
        <w:rPr>
          <w:rFonts w:asciiTheme="minorHAnsi" w:eastAsia="NeueHaasGroteskText" w:hAnsiTheme="minorHAnsi" w:cstheme="minorHAnsi"/>
        </w:rPr>
        <w:t xml:space="preserve">Interact with applicants during the application process to request additional information, clarification, and provide program status to applicants. </w:t>
      </w:r>
    </w:p>
    <w:p w14:paraId="5D3672CD" w14:textId="5F847AA6" w:rsidR="00AE7073" w:rsidRPr="000A50B9" w:rsidRDefault="00AE7073" w:rsidP="00AE7073">
      <w:pPr>
        <w:widowControl/>
        <w:numPr>
          <w:ilvl w:val="0"/>
          <w:numId w:val="11"/>
        </w:numPr>
        <w:spacing w:after="0" w:line="240" w:lineRule="auto"/>
        <w:rPr>
          <w:rFonts w:asciiTheme="minorHAnsi" w:eastAsia="NeueHaasGroteskText" w:hAnsiTheme="minorHAnsi" w:cstheme="minorHAnsi"/>
        </w:rPr>
      </w:pPr>
      <w:r w:rsidRPr="000A50B9">
        <w:rPr>
          <w:rFonts w:asciiTheme="minorHAnsi" w:eastAsia="NeueHaasGroteskText" w:hAnsiTheme="minorHAnsi" w:cstheme="minorHAnsi"/>
        </w:rPr>
        <w:t>Process all final loan approvals, schedule closings, and coordinate the sale of the loan for servicing</w:t>
      </w:r>
      <w:r w:rsidR="0019152F" w:rsidRPr="000A50B9">
        <w:rPr>
          <w:rFonts w:asciiTheme="minorHAnsi" w:eastAsia="NeueHaasGroteskText" w:hAnsiTheme="minorHAnsi" w:cstheme="minorHAnsi"/>
        </w:rPr>
        <w:t>.</w:t>
      </w:r>
    </w:p>
    <w:p w14:paraId="7668CC44" w14:textId="77777777" w:rsidR="0019152F" w:rsidRPr="000A50B9" w:rsidRDefault="0019152F" w:rsidP="0019152F">
      <w:pPr>
        <w:widowControl/>
        <w:numPr>
          <w:ilvl w:val="0"/>
          <w:numId w:val="11"/>
        </w:numPr>
        <w:spacing w:after="0" w:line="240" w:lineRule="auto"/>
        <w:rPr>
          <w:rFonts w:asciiTheme="minorHAnsi" w:eastAsia="NeueHaasGroteskText" w:hAnsiTheme="minorHAnsi" w:cstheme="minorHAnsi"/>
        </w:rPr>
      </w:pPr>
      <w:r w:rsidRPr="000A50B9">
        <w:rPr>
          <w:rFonts w:asciiTheme="minorHAnsi" w:eastAsia="NeueHaasGroteskText" w:hAnsiTheme="minorHAnsi" w:cstheme="minorHAnsi"/>
        </w:rPr>
        <w:t xml:space="preserve">Schedule all homeowner events including home dedications, groundbreakings, and wall-raisings. </w:t>
      </w:r>
    </w:p>
    <w:p w14:paraId="3330E909" w14:textId="08487A32" w:rsidR="0019152F" w:rsidRPr="000A50B9" w:rsidRDefault="0019152F" w:rsidP="0019152F">
      <w:pPr>
        <w:widowControl/>
        <w:numPr>
          <w:ilvl w:val="0"/>
          <w:numId w:val="11"/>
        </w:numPr>
        <w:spacing w:after="0" w:line="240" w:lineRule="auto"/>
        <w:rPr>
          <w:rFonts w:asciiTheme="minorHAnsi" w:eastAsia="NeueHaasGroteskText" w:hAnsiTheme="minorHAnsi" w:cstheme="minorHAnsi"/>
        </w:rPr>
      </w:pPr>
      <w:r w:rsidRPr="000A50B9">
        <w:rPr>
          <w:rFonts w:asciiTheme="minorHAnsi" w:eastAsia="NeueHaasGroteskText" w:hAnsiTheme="minorHAnsi" w:cstheme="minorHAnsi"/>
        </w:rPr>
        <w:t>Provide pre-purchase and post-purchase support to current homeowner partner families, including bi-weekly and quarterly updates with all advocates and families.</w:t>
      </w:r>
    </w:p>
    <w:p w14:paraId="2AF846B8" w14:textId="2E6589CE" w:rsidR="00AE7073" w:rsidRPr="000A50B9" w:rsidRDefault="00AE7073" w:rsidP="00AE7073">
      <w:pPr>
        <w:widowControl/>
        <w:numPr>
          <w:ilvl w:val="0"/>
          <w:numId w:val="11"/>
        </w:numPr>
        <w:spacing w:after="0" w:line="240" w:lineRule="auto"/>
        <w:rPr>
          <w:rFonts w:asciiTheme="minorHAnsi" w:eastAsia="NeueHaasGroteskText" w:hAnsiTheme="minorHAnsi" w:cstheme="minorHAnsi"/>
        </w:rPr>
      </w:pPr>
      <w:r w:rsidRPr="000A50B9">
        <w:rPr>
          <w:rFonts w:asciiTheme="minorHAnsi" w:eastAsia="NeueHaasGroteskText" w:hAnsiTheme="minorHAnsi" w:cstheme="minorHAnsi"/>
        </w:rPr>
        <w:t>Recruit and train “Advocates” for our partner families</w:t>
      </w:r>
      <w:r w:rsidR="00A82114" w:rsidRPr="000A50B9">
        <w:rPr>
          <w:rFonts w:asciiTheme="minorHAnsi" w:eastAsia="NeueHaasGroteskText" w:hAnsiTheme="minorHAnsi" w:cstheme="minorHAnsi"/>
        </w:rPr>
        <w:t xml:space="preserve"> and maintain a current list of housing support services and resources.</w:t>
      </w:r>
    </w:p>
    <w:p w14:paraId="6B2806E5" w14:textId="1719E48A" w:rsidR="00AE7073" w:rsidRPr="000A50B9" w:rsidRDefault="00AE7073" w:rsidP="00832186">
      <w:pPr>
        <w:widowControl/>
        <w:numPr>
          <w:ilvl w:val="0"/>
          <w:numId w:val="10"/>
        </w:numPr>
        <w:pBdr>
          <w:top w:val="nil"/>
          <w:left w:val="nil"/>
          <w:bottom w:val="nil"/>
          <w:right w:val="nil"/>
          <w:between w:val="nil"/>
        </w:pBdr>
        <w:spacing w:after="0" w:line="240" w:lineRule="auto"/>
        <w:ind w:left="720"/>
        <w:rPr>
          <w:rFonts w:asciiTheme="minorHAnsi" w:hAnsiTheme="minorHAnsi" w:cstheme="minorHAnsi"/>
          <w:color w:val="000000"/>
        </w:rPr>
      </w:pPr>
      <w:r w:rsidRPr="000A50B9">
        <w:rPr>
          <w:rFonts w:asciiTheme="minorHAnsi" w:eastAsia="NeueHaasGroteskText" w:hAnsiTheme="minorHAnsi" w:cstheme="minorHAnsi"/>
        </w:rPr>
        <w:t>Manage a diverse homebuyer &amp; financial education curriculum</w:t>
      </w:r>
      <w:r w:rsidR="00E50208" w:rsidRPr="000A50B9">
        <w:rPr>
          <w:rFonts w:asciiTheme="minorHAnsi" w:eastAsia="NeueHaasGroteskText" w:hAnsiTheme="minorHAnsi" w:cstheme="minorHAnsi"/>
        </w:rPr>
        <w:t xml:space="preserve"> and</w:t>
      </w:r>
      <w:r w:rsidR="00832186" w:rsidRPr="000A50B9">
        <w:rPr>
          <w:rFonts w:asciiTheme="minorHAnsi" w:eastAsia="NeueHaasGroteskText" w:hAnsiTheme="minorHAnsi" w:cstheme="minorHAnsi"/>
        </w:rPr>
        <w:t xml:space="preserve"> e</w:t>
      </w:r>
      <w:r w:rsidRPr="000A50B9">
        <w:rPr>
          <w:rFonts w:asciiTheme="minorHAnsi" w:eastAsia="NeueHaasGroteskText" w:hAnsiTheme="minorHAnsi" w:cstheme="minorHAnsi"/>
        </w:rPr>
        <w:t xml:space="preserve">stablish partnerships with organizations that will enhance the homebuyer and financial education </w:t>
      </w:r>
      <w:r w:rsidR="00E50208" w:rsidRPr="000A50B9">
        <w:rPr>
          <w:rFonts w:asciiTheme="minorHAnsi" w:eastAsia="NeueHaasGroteskText" w:hAnsiTheme="minorHAnsi" w:cstheme="minorHAnsi"/>
        </w:rPr>
        <w:t>experience.</w:t>
      </w:r>
    </w:p>
    <w:p w14:paraId="576CEB65" w14:textId="6300DFBF" w:rsidR="00A15A66" w:rsidRPr="00C46178" w:rsidRDefault="00AE7073" w:rsidP="00A15A66">
      <w:pPr>
        <w:widowControl/>
        <w:numPr>
          <w:ilvl w:val="0"/>
          <w:numId w:val="10"/>
        </w:numPr>
        <w:pBdr>
          <w:top w:val="nil"/>
          <w:left w:val="nil"/>
          <w:bottom w:val="nil"/>
          <w:right w:val="nil"/>
          <w:between w:val="nil"/>
        </w:pBdr>
        <w:spacing w:after="0" w:line="240" w:lineRule="auto"/>
        <w:ind w:left="720"/>
        <w:rPr>
          <w:rFonts w:asciiTheme="minorHAnsi" w:hAnsiTheme="minorHAnsi" w:cstheme="minorHAnsi"/>
          <w:color w:val="000000"/>
        </w:rPr>
      </w:pPr>
      <w:r w:rsidRPr="000A50B9">
        <w:rPr>
          <w:rFonts w:asciiTheme="minorHAnsi" w:eastAsia="NeueHaasGroteskText" w:hAnsiTheme="minorHAnsi" w:cstheme="minorHAnsi"/>
        </w:rPr>
        <w:t xml:space="preserve">Work with </w:t>
      </w:r>
      <w:r w:rsidRPr="00C46178">
        <w:rPr>
          <w:rFonts w:asciiTheme="minorHAnsi" w:eastAsia="NeueHaasGroteskText" w:hAnsiTheme="minorHAnsi" w:cstheme="minorHAnsi"/>
        </w:rPr>
        <w:t xml:space="preserve">the </w:t>
      </w:r>
      <w:r w:rsidR="000D6307" w:rsidRPr="00C46178">
        <w:rPr>
          <w:rFonts w:asciiTheme="minorHAnsi" w:eastAsia="NeueHaasGroteskText" w:hAnsiTheme="minorHAnsi" w:cstheme="minorHAnsi"/>
        </w:rPr>
        <w:t>Marketing Department</w:t>
      </w:r>
      <w:r w:rsidRPr="00C46178">
        <w:rPr>
          <w:rFonts w:asciiTheme="minorHAnsi" w:eastAsia="NeueHaasGroteskText" w:hAnsiTheme="minorHAnsi" w:cstheme="minorHAnsi"/>
        </w:rPr>
        <w:t xml:space="preserve"> to promote classes and events</w:t>
      </w:r>
      <w:r w:rsidR="00A82114" w:rsidRPr="00C46178">
        <w:rPr>
          <w:rFonts w:asciiTheme="minorHAnsi" w:eastAsia="NeueHaasGroteskText" w:hAnsiTheme="minorHAnsi" w:cstheme="minorHAnsi"/>
        </w:rPr>
        <w:t xml:space="preserve"> and recruit community partners to facilitate educational workshops.</w:t>
      </w:r>
    </w:p>
    <w:p w14:paraId="06A32564" w14:textId="77777777" w:rsidR="00DA3D35" w:rsidRPr="00C46178" w:rsidRDefault="00A15A66" w:rsidP="00DA3D35">
      <w:pPr>
        <w:widowControl/>
        <w:numPr>
          <w:ilvl w:val="0"/>
          <w:numId w:val="10"/>
        </w:numPr>
        <w:pBdr>
          <w:top w:val="nil"/>
          <w:left w:val="nil"/>
          <w:bottom w:val="nil"/>
          <w:right w:val="nil"/>
          <w:between w:val="nil"/>
        </w:pBdr>
        <w:spacing w:after="0" w:line="240" w:lineRule="auto"/>
        <w:ind w:left="720"/>
        <w:rPr>
          <w:rFonts w:asciiTheme="minorHAnsi" w:hAnsiTheme="minorHAnsi" w:cstheme="minorHAnsi"/>
          <w:color w:val="000000"/>
        </w:rPr>
      </w:pPr>
      <w:r w:rsidRPr="00C46178">
        <w:rPr>
          <w:rFonts w:asciiTheme="minorHAnsi" w:eastAsia="NeueHaasGroteskText" w:hAnsiTheme="minorHAnsi" w:cstheme="minorHAnsi"/>
        </w:rPr>
        <w:t>Coordinate annual homeowner and program surveys</w:t>
      </w:r>
      <w:r w:rsidR="0019152F" w:rsidRPr="00C46178">
        <w:rPr>
          <w:rFonts w:asciiTheme="minorHAnsi" w:eastAsia="NeueHaasGroteskText" w:hAnsiTheme="minorHAnsi" w:cstheme="minorHAnsi"/>
        </w:rPr>
        <w:t>.</w:t>
      </w:r>
    </w:p>
    <w:p w14:paraId="31190400" w14:textId="363B8903" w:rsidR="00DA3D35" w:rsidRPr="00C46178" w:rsidRDefault="000D6307" w:rsidP="00DA3D35">
      <w:pPr>
        <w:widowControl/>
        <w:numPr>
          <w:ilvl w:val="0"/>
          <w:numId w:val="10"/>
        </w:numPr>
        <w:pBdr>
          <w:top w:val="nil"/>
          <w:left w:val="nil"/>
          <w:bottom w:val="nil"/>
          <w:right w:val="nil"/>
          <w:between w:val="nil"/>
        </w:pBdr>
        <w:spacing w:after="0" w:line="240" w:lineRule="auto"/>
        <w:ind w:left="720"/>
        <w:rPr>
          <w:rFonts w:asciiTheme="minorHAnsi" w:hAnsiTheme="minorHAnsi" w:cstheme="minorHAnsi"/>
          <w:color w:val="000000"/>
        </w:rPr>
      </w:pPr>
      <w:r w:rsidRPr="00C46178">
        <w:rPr>
          <w:rFonts w:asciiTheme="minorHAnsi" w:eastAsia="NeueHaasGroteskText" w:hAnsiTheme="minorHAnsi" w:cstheme="minorHAnsi"/>
        </w:rPr>
        <w:t xml:space="preserve">Annually </w:t>
      </w:r>
      <w:r w:rsidR="00DA3D35" w:rsidRPr="00C46178">
        <w:rPr>
          <w:rFonts w:asciiTheme="minorHAnsi" w:eastAsia="NeueHaasGroteskText" w:hAnsiTheme="minorHAnsi" w:cstheme="minorHAnsi"/>
        </w:rPr>
        <w:t xml:space="preserve">maintain Qualified Loan Originator certification and commit to ongoing professional development in related </w:t>
      </w:r>
      <w:proofErr w:type="gramStart"/>
      <w:r w:rsidR="00DA3D35" w:rsidRPr="00C46178">
        <w:rPr>
          <w:rFonts w:asciiTheme="minorHAnsi" w:eastAsia="NeueHaasGroteskText" w:hAnsiTheme="minorHAnsi" w:cstheme="minorHAnsi"/>
        </w:rPr>
        <w:t>fiel</w:t>
      </w:r>
      <w:r w:rsidR="00B83ED2" w:rsidRPr="00C46178">
        <w:rPr>
          <w:rFonts w:asciiTheme="minorHAnsi" w:eastAsia="NeueHaasGroteskText" w:hAnsiTheme="minorHAnsi" w:cstheme="minorHAnsi"/>
        </w:rPr>
        <w:t>d</w:t>
      </w:r>
      <w:proofErr w:type="gramEnd"/>
      <w:r w:rsidR="00DA3D35" w:rsidRPr="00C46178">
        <w:rPr>
          <w:rFonts w:asciiTheme="minorHAnsi" w:eastAsia="NeueHaasGroteskText" w:hAnsiTheme="minorHAnsi" w:cstheme="minorHAnsi"/>
        </w:rPr>
        <w:t>.</w:t>
      </w:r>
      <w:r w:rsidRPr="00C46178">
        <w:rPr>
          <w:rFonts w:asciiTheme="minorHAnsi" w:eastAsia="NeueHaasGroteskText" w:hAnsiTheme="minorHAnsi" w:cstheme="minorHAnsi"/>
        </w:rPr>
        <w:t xml:space="preserve"> </w:t>
      </w:r>
    </w:p>
    <w:p w14:paraId="4F44A5B1" w14:textId="6699B09A" w:rsidR="004C2181" w:rsidRPr="00DA3D35" w:rsidRDefault="000A50B9" w:rsidP="00DA3D35">
      <w:pPr>
        <w:widowControl/>
        <w:pBdr>
          <w:top w:val="nil"/>
          <w:left w:val="nil"/>
          <w:bottom w:val="nil"/>
          <w:right w:val="nil"/>
          <w:between w:val="nil"/>
        </w:pBdr>
        <w:spacing w:before="240" w:after="0" w:line="240" w:lineRule="auto"/>
        <w:ind w:left="360"/>
        <w:rPr>
          <w:rFonts w:asciiTheme="minorHAnsi" w:eastAsia="Helvetica Neue" w:hAnsiTheme="minorHAnsi" w:cstheme="minorHAnsi"/>
          <w:b/>
        </w:rPr>
      </w:pPr>
      <w:r w:rsidRPr="00C46178">
        <w:rPr>
          <w:rFonts w:asciiTheme="minorHAnsi" w:eastAsia="Helvetica Neue" w:hAnsiTheme="minorHAnsi" w:cstheme="minorHAnsi"/>
          <w:b/>
        </w:rPr>
        <w:t>K</w:t>
      </w:r>
      <w:r w:rsidR="00456DD2" w:rsidRPr="00C46178">
        <w:rPr>
          <w:rFonts w:asciiTheme="minorHAnsi" w:eastAsia="Helvetica Neue" w:hAnsiTheme="minorHAnsi" w:cstheme="minorHAnsi"/>
          <w:b/>
        </w:rPr>
        <w:t>nowledge, Skills and Abilities:</w:t>
      </w:r>
    </w:p>
    <w:p w14:paraId="424125F8" w14:textId="77777777" w:rsidR="004C2181" w:rsidRPr="000A50B9" w:rsidRDefault="004C2181" w:rsidP="00090E2E">
      <w:pPr>
        <w:pStyle w:val="NoSpacing"/>
        <w:rPr>
          <w:rFonts w:asciiTheme="minorHAnsi" w:hAnsiTheme="minorHAnsi" w:cstheme="minorHAnsi"/>
        </w:rPr>
      </w:pPr>
    </w:p>
    <w:p w14:paraId="689B8EBB" w14:textId="77777777" w:rsidR="000622F4" w:rsidRPr="000A50B9" w:rsidRDefault="000622F4" w:rsidP="000622F4">
      <w:pPr>
        <w:pStyle w:val="NoSpacing"/>
        <w:numPr>
          <w:ilvl w:val="0"/>
          <w:numId w:val="9"/>
        </w:numPr>
        <w:rPr>
          <w:rFonts w:asciiTheme="minorHAnsi" w:hAnsiTheme="minorHAnsi" w:cstheme="minorHAnsi"/>
        </w:rPr>
      </w:pPr>
      <w:r w:rsidRPr="000A50B9">
        <w:rPr>
          <w:rFonts w:asciiTheme="minorHAnsi" w:hAnsiTheme="minorHAnsi" w:cstheme="minorHAnsi"/>
        </w:rPr>
        <w:t>Believes in Habitat’s mission and values and considers them as a framework for all professional decisions.</w:t>
      </w:r>
    </w:p>
    <w:p w14:paraId="5CABCA73" w14:textId="2D007C57" w:rsidR="000622F4" w:rsidRPr="000A50B9" w:rsidRDefault="000622F4" w:rsidP="000622F4">
      <w:pPr>
        <w:numPr>
          <w:ilvl w:val="0"/>
          <w:numId w:val="9"/>
        </w:numPr>
        <w:pBdr>
          <w:top w:val="nil"/>
          <w:left w:val="nil"/>
          <w:bottom w:val="nil"/>
          <w:right w:val="nil"/>
          <w:between w:val="nil"/>
        </w:pBdr>
        <w:spacing w:after="0" w:line="240" w:lineRule="auto"/>
        <w:rPr>
          <w:rFonts w:asciiTheme="minorHAnsi" w:hAnsiTheme="minorHAnsi" w:cstheme="minorHAnsi"/>
          <w:color w:val="000000"/>
        </w:rPr>
      </w:pPr>
      <w:r w:rsidRPr="000A50B9">
        <w:rPr>
          <w:rFonts w:asciiTheme="minorHAnsi" w:eastAsia="NeueHaasGroteskText" w:hAnsiTheme="minorHAnsi" w:cstheme="minorHAnsi"/>
        </w:rPr>
        <w:t>Positive attitude and ability to multitask</w:t>
      </w:r>
      <w:r w:rsidRPr="000A50B9">
        <w:rPr>
          <w:rFonts w:asciiTheme="minorHAnsi" w:eastAsia="NeueHaasGroteskText" w:hAnsiTheme="minorHAnsi" w:cstheme="minorHAnsi"/>
          <w:color w:val="000000"/>
        </w:rPr>
        <w:t xml:space="preserve"> while meeting deadlines</w:t>
      </w:r>
      <w:r w:rsidR="004256BF" w:rsidRPr="000A50B9">
        <w:rPr>
          <w:rFonts w:asciiTheme="minorHAnsi" w:eastAsia="NeueHaasGroteskText" w:hAnsiTheme="minorHAnsi" w:cstheme="minorHAnsi"/>
          <w:color w:val="000000"/>
        </w:rPr>
        <w:t>.</w:t>
      </w:r>
    </w:p>
    <w:p w14:paraId="7FE29D0F" w14:textId="7D74A11D" w:rsidR="004256BF" w:rsidRPr="000A50B9" w:rsidRDefault="004256BF" w:rsidP="000622F4">
      <w:pPr>
        <w:numPr>
          <w:ilvl w:val="0"/>
          <w:numId w:val="9"/>
        </w:numPr>
        <w:pBdr>
          <w:top w:val="nil"/>
          <w:left w:val="nil"/>
          <w:bottom w:val="nil"/>
          <w:right w:val="nil"/>
          <w:between w:val="nil"/>
        </w:pBdr>
        <w:spacing w:after="0" w:line="240" w:lineRule="auto"/>
        <w:rPr>
          <w:rFonts w:asciiTheme="minorHAnsi" w:hAnsiTheme="minorHAnsi" w:cstheme="minorHAnsi"/>
          <w:color w:val="000000"/>
        </w:rPr>
      </w:pPr>
      <w:r w:rsidRPr="000A50B9">
        <w:rPr>
          <w:rFonts w:asciiTheme="minorHAnsi" w:eastAsia="NeueHaasGroteskText" w:hAnsiTheme="minorHAnsi" w:cstheme="minorHAnsi"/>
        </w:rPr>
        <w:t xml:space="preserve">Strong organizational </w:t>
      </w:r>
      <w:r w:rsidR="00AF4A6F" w:rsidRPr="000A50B9">
        <w:rPr>
          <w:rFonts w:asciiTheme="minorHAnsi" w:eastAsia="NeueHaasGroteskText" w:hAnsiTheme="minorHAnsi" w:cstheme="minorHAnsi"/>
        </w:rPr>
        <w:t>and technology skills.</w:t>
      </w:r>
    </w:p>
    <w:p w14:paraId="6F93ECDF" w14:textId="3BDE1F61" w:rsidR="0028511C" w:rsidRPr="000A50B9" w:rsidRDefault="009A11A2" w:rsidP="0028511C">
      <w:pPr>
        <w:numPr>
          <w:ilvl w:val="0"/>
          <w:numId w:val="9"/>
        </w:numPr>
        <w:pBdr>
          <w:top w:val="nil"/>
          <w:left w:val="nil"/>
          <w:bottom w:val="nil"/>
          <w:right w:val="nil"/>
          <w:between w:val="nil"/>
        </w:pBdr>
        <w:spacing w:after="0" w:line="240" w:lineRule="auto"/>
        <w:rPr>
          <w:rFonts w:asciiTheme="minorHAnsi" w:hAnsiTheme="minorHAnsi" w:cstheme="minorHAnsi"/>
          <w:color w:val="000000"/>
        </w:rPr>
      </w:pPr>
      <w:r w:rsidRPr="000A50B9">
        <w:rPr>
          <w:rFonts w:asciiTheme="minorHAnsi" w:eastAsia="NeueHaasGroteskText" w:hAnsiTheme="minorHAnsi" w:cstheme="minorHAnsi"/>
        </w:rPr>
        <w:t>Excellent</w:t>
      </w:r>
      <w:r w:rsidR="0028511C" w:rsidRPr="000A50B9">
        <w:rPr>
          <w:rFonts w:asciiTheme="minorHAnsi" w:eastAsia="NeueHaasGroteskText" w:hAnsiTheme="minorHAnsi" w:cstheme="minorHAnsi"/>
        </w:rPr>
        <w:t xml:space="preserve"> verbal and written communication skills</w:t>
      </w:r>
      <w:r w:rsidR="00DA3D35">
        <w:rPr>
          <w:rFonts w:asciiTheme="minorHAnsi" w:eastAsia="NeueHaasGroteskText" w:hAnsiTheme="minorHAnsi" w:cstheme="minorHAnsi"/>
        </w:rPr>
        <w:t>.</w:t>
      </w:r>
    </w:p>
    <w:p w14:paraId="3390F583" w14:textId="5366B2F7" w:rsidR="0028511C" w:rsidRPr="000A50B9" w:rsidRDefault="009A11A2" w:rsidP="0028511C">
      <w:pPr>
        <w:numPr>
          <w:ilvl w:val="0"/>
          <w:numId w:val="9"/>
        </w:numPr>
        <w:pBdr>
          <w:top w:val="nil"/>
          <w:left w:val="nil"/>
          <w:bottom w:val="nil"/>
          <w:right w:val="nil"/>
          <w:between w:val="nil"/>
        </w:pBdr>
        <w:spacing w:after="0" w:line="240" w:lineRule="auto"/>
        <w:rPr>
          <w:rFonts w:asciiTheme="minorHAnsi" w:hAnsiTheme="minorHAnsi" w:cstheme="minorHAnsi"/>
          <w:color w:val="000000"/>
        </w:rPr>
      </w:pPr>
      <w:r w:rsidRPr="000A50B9">
        <w:rPr>
          <w:rFonts w:asciiTheme="minorHAnsi" w:hAnsiTheme="minorHAnsi" w:cstheme="minorHAnsi"/>
          <w:color w:val="000000"/>
        </w:rPr>
        <w:t>Strong business and financial acumen</w:t>
      </w:r>
      <w:r w:rsidR="00DA3D35">
        <w:rPr>
          <w:rFonts w:asciiTheme="minorHAnsi" w:hAnsiTheme="minorHAnsi" w:cstheme="minorHAnsi"/>
          <w:color w:val="000000"/>
        </w:rPr>
        <w:t>.</w:t>
      </w:r>
    </w:p>
    <w:p w14:paraId="45828F4B" w14:textId="77777777" w:rsidR="000622F4" w:rsidRPr="000A50B9" w:rsidRDefault="000622F4" w:rsidP="000622F4">
      <w:pPr>
        <w:numPr>
          <w:ilvl w:val="0"/>
          <w:numId w:val="9"/>
        </w:numPr>
        <w:pBdr>
          <w:top w:val="nil"/>
          <w:left w:val="nil"/>
          <w:bottom w:val="nil"/>
          <w:right w:val="nil"/>
          <w:between w:val="nil"/>
        </w:pBdr>
        <w:spacing w:after="0" w:line="240" w:lineRule="auto"/>
        <w:rPr>
          <w:rFonts w:asciiTheme="minorHAnsi" w:hAnsiTheme="minorHAnsi" w:cstheme="minorHAnsi"/>
          <w:color w:val="000000"/>
        </w:rPr>
      </w:pPr>
      <w:r w:rsidRPr="000A50B9">
        <w:rPr>
          <w:rFonts w:asciiTheme="minorHAnsi" w:eastAsia="NeueHaasGroteskText" w:hAnsiTheme="minorHAnsi" w:cstheme="minorHAnsi"/>
          <w:color w:val="000000"/>
        </w:rPr>
        <w:t>Ability to treat a diverse group of individuals with courtesy, dignity and respect.</w:t>
      </w:r>
    </w:p>
    <w:p w14:paraId="3CC01134" w14:textId="77777777" w:rsidR="000622F4" w:rsidRPr="000A50B9" w:rsidRDefault="000622F4" w:rsidP="000622F4">
      <w:pPr>
        <w:numPr>
          <w:ilvl w:val="0"/>
          <w:numId w:val="9"/>
        </w:numPr>
        <w:pBdr>
          <w:top w:val="nil"/>
          <w:left w:val="nil"/>
          <w:bottom w:val="nil"/>
          <w:right w:val="nil"/>
          <w:between w:val="nil"/>
        </w:pBdr>
        <w:spacing w:after="0" w:line="240" w:lineRule="auto"/>
        <w:rPr>
          <w:rFonts w:asciiTheme="minorHAnsi" w:hAnsiTheme="minorHAnsi" w:cstheme="minorHAnsi"/>
          <w:color w:val="000000"/>
        </w:rPr>
      </w:pPr>
      <w:r w:rsidRPr="000A50B9">
        <w:rPr>
          <w:rFonts w:asciiTheme="minorHAnsi" w:eastAsia="NeueHaasGroteskText" w:hAnsiTheme="minorHAnsi" w:cstheme="minorHAnsi"/>
          <w:color w:val="000000"/>
        </w:rPr>
        <w:t xml:space="preserve">Ability to demonstrate a high level of ethics, integrity, sound </w:t>
      </w:r>
      <w:r w:rsidRPr="000A50B9">
        <w:rPr>
          <w:rFonts w:asciiTheme="minorHAnsi" w:eastAsia="NeueHaasGroteskText" w:hAnsiTheme="minorHAnsi" w:cstheme="minorHAnsi"/>
        </w:rPr>
        <w:t>judgment</w:t>
      </w:r>
      <w:r w:rsidRPr="000A50B9">
        <w:rPr>
          <w:rFonts w:asciiTheme="minorHAnsi" w:eastAsia="NeueHaasGroteskText" w:hAnsiTheme="minorHAnsi" w:cstheme="minorHAnsi"/>
          <w:color w:val="000000"/>
        </w:rPr>
        <w:t xml:space="preserve"> and maintain confidentiality with HFHEB information. </w:t>
      </w:r>
    </w:p>
    <w:p w14:paraId="6CBDA3C8" w14:textId="773E157E" w:rsidR="004C2181" w:rsidRPr="000A50B9" w:rsidRDefault="004C2181" w:rsidP="00090E2E">
      <w:pPr>
        <w:pStyle w:val="NoSpacing"/>
        <w:numPr>
          <w:ilvl w:val="0"/>
          <w:numId w:val="9"/>
        </w:numPr>
        <w:rPr>
          <w:rFonts w:asciiTheme="minorHAnsi" w:hAnsiTheme="minorHAnsi" w:cstheme="minorHAnsi"/>
        </w:rPr>
      </w:pPr>
      <w:r w:rsidRPr="000A50B9">
        <w:rPr>
          <w:rFonts w:asciiTheme="minorHAnsi" w:hAnsiTheme="minorHAnsi" w:cstheme="minorHAnsi"/>
        </w:rPr>
        <w:t xml:space="preserve">Self-starter with ability to work both independently and </w:t>
      </w:r>
      <w:r w:rsidR="00090E2E" w:rsidRPr="000A50B9">
        <w:rPr>
          <w:rFonts w:asciiTheme="minorHAnsi" w:hAnsiTheme="minorHAnsi" w:cstheme="minorHAnsi"/>
        </w:rPr>
        <w:t xml:space="preserve">collaborate </w:t>
      </w:r>
      <w:r w:rsidRPr="000A50B9">
        <w:rPr>
          <w:rFonts w:asciiTheme="minorHAnsi" w:hAnsiTheme="minorHAnsi" w:cstheme="minorHAnsi"/>
        </w:rPr>
        <w:t>with staff and volunteers.</w:t>
      </w:r>
    </w:p>
    <w:p w14:paraId="568F9718" w14:textId="77777777" w:rsidR="004C2181" w:rsidRPr="000A50B9" w:rsidRDefault="004C2181" w:rsidP="004C2181">
      <w:pPr>
        <w:pStyle w:val="NoSpacing"/>
        <w:ind w:left="720"/>
        <w:rPr>
          <w:rFonts w:asciiTheme="minorHAnsi" w:eastAsia="Helvetica Neue" w:hAnsiTheme="minorHAnsi" w:cstheme="minorHAnsi"/>
        </w:rPr>
      </w:pPr>
    </w:p>
    <w:p w14:paraId="1986DF39" w14:textId="3F5B26E5" w:rsidR="000365A7" w:rsidRPr="000A50B9" w:rsidRDefault="00456DD2">
      <w:pPr>
        <w:spacing w:after="0" w:line="240" w:lineRule="auto"/>
        <w:ind w:left="100" w:right="-20"/>
        <w:rPr>
          <w:rFonts w:asciiTheme="minorHAnsi" w:eastAsia="Helvetica Neue" w:hAnsiTheme="minorHAnsi" w:cstheme="minorHAnsi"/>
          <w:b/>
        </w:rPr>
      </w:pPr>
      <w:r w:rsidRPr="000A50B9">
        <w:rPr>
          <w:rFonts w:asciiTheme="minorHAnsi" w:eastAsia="Helvetica Neue" w:hAnsiTheme="minorHAnsi" w:cstheme="minorHAnsi"/>
          <w:b/>
        </w:rPr>
        <w:t>Education, Training and Experience Requirements:</w:t>
      </w:r>
    </w:p>
    <w:p w14:paraId="5ABC4871" w14:textId="77777777" w:rsidR="00291E5D" w:rsidRPr="000A50B9" w:rsidRDefault="00291E5D">
      <w:pPr>
        <w:spacing w:after="0" w:line="240" w:lineRule="auto"/>
        <w:ind w:left="100" w:right="-20"/>
        <w:rPr>
          <w:rFonts w:asciiTheme="minorHAnsi" w:eastAsia="Helvetica Neue" w:hAnsiTheme="minorHAnsi" w:cstheme="minorHAnsi"/>
        </w:rPr>
      </w:pPr>
    </w:p>
    <w:p w14:paraId="1E7E28B7" w14:textId="1E224FEF" w:rsidR="00291E5D" w:rsidRPr="000A50B9" w:rsidRDefault="00291E5D" w:rsidP="00291E5D">
      <w:pPr>
        <w:numPr>
          <w:ilvl w:val="0"/>
          <w:numId w:val="13"/>
        </w:numPr>
        <w:pBdr>
          <w:top w:val="nil"/>
          <w:left w:val="nil"/>
          <w:bottom w:val="nil"/>
          <w:right w:val="nil"/>
          <w:between w:val="nil"/>
        </w:pBdr>
        <w:spacing w:before="7" w:after="0"/>
        <w:ind w:left="720" w:right="840"/>
        <w:rPr>
          <w:rFonts w:asciiTheme="minorHAnsi" w:hAnsiTheme="minorHAnsi" w:cstheme="minorHAnsi"/>
          <w:color w:val="000000"/>
        </w:rPr>
      </w:pPr>
      <w:r w:rsidRPr="000A50B9">
        <w:rPr>
          <w:rFonts w:asciiTheme="minorHAnsi" w:eastAsia="NeueHaasGroteskText" w:hAnsiTheme="minorHAnsi" w:cstheme="minorHAnsi"/>
          <w:color w:val="000000"/>
        </w:rPr>
        <w:t xml:space="preserve">Background in real estate or mortgage lending </w:t>
      </w:r>
      <w:proofErr w:type="gramStart"/>
      <w:r w:rsidRPr="000A50B9">
        <w:rPr>
          <w:rFonts w:asciiTheme="minorHAnsi" w:eastAsia="NeueHaasGroteskText" w:hAnsiTheme="minorHAnsi" w:cstheme="minorHAnsi"/>
          <w:color w:val="000000"/>
        </w:rPr>
        <w:t>strongly</w:t>
      </w:r>
      <w:proofErr w:type="gramEnd"/>
      <w:r w:rsidRPr="000A50B9">
        <w:rPr>
          <w:rFonts w:asciiTheme="minorHAnsi" w:eastAsia="NeueHaasGroteskText" w:hAnsiTheme="minorHAnsi" w:cstheme="minorHAnsi"/>
          <w:color w:val="000000"/>
        </w:rPr>
        <w:t xml:space="preserve"> preferred. </w:t>
      </w:r>
    </w:p>
    <w:p w14:paraId="68ECB13F" w14:textId="77777777" w:rsidR="00291E5D" w:rsidRPr="000A50B9" w:rsidRDefault="00291E5D" w:rsidP="00291E5D">
      <w:pPr>
        <w:numPr>
          <w:ilvl w:val="0"/>
          <w:numId w:val="13"/>
        </w:numPr>
        <w:pBdr>
          <w:top w:val="nil"/>
          <w:left w:val="nil"/>
          <w:bottom w:val="nil"/>
          <w:right w:val="nil"/>
          <w:between w:val="nil"/>
        </w:pBdr>
        <w:spacing w:before="7" w:after="0"/>
        <w:ind w:left="720" w:right="840"/>
        <w:rPr>
          <w:rFonts w:asciiTheme="minorHAnsi" w:hAnsiTheme="minorHAnsi" w:cstheme="minorHAnsi"/>
          <w:color w:val="000000"/>
        </w:rPr>
      </w:pPr>
      <w:r w:rsidRPr="000A50B9">
        <w:rPr>
          <w:rFonts w:asciiTheme="minorHAnsi" w:eastAsia="NeueHaasGroteskText" w:hAnsiTheme="minorHAnsi" w:cstheme="minorHAnsi"/>
        </w:rPr>
        <w:t>A</w:t>
      </w:r>
      <w:r w:rsidRPr="000A50B9">
        <w:rPr>
          <w:rFonts w:asciiTheme="minorHAnsi" w:eastAsia="NeueHaasGroteskText" w:hAnsiTheme="minorHAnsi" w:cstheme="minorHAnsi"/>
          <w:color w:val="000000"/>
        </w:rPr>
        <w:t xml:space="preserve">bility to become a Qualified Loan Originator within three months of hire. </w:t>
      </w:r>
    </w:p>
    <w:p w14:paraId="5B58A3A3" w14:textId="77777777" w:rsidR="00291E5D" w:rsidRPr="000A50B9" w:rsidRDefault="00291E5D" w:rsidP="00291E5D">
      <w:pPr>
        <w:numPr>
          <w:ilvl w:val="0"/>
          <w:numId w:val="13"/>
        </w:numPr>
        <w:pBdr>
          <w:top w:val="nil"/>
          <w:left w:val="nil"/>
          <w:bottom w:val="nil"/>
          <w:right w:val="nil"/>
          <w:between w:val="nil"/>
        </w:pBdr>
        <w:spacing w:before="7" w:after="0"/>
        <w:ind w:left="720" w:right="840"/>
        <w:rPr>
          <w:rFonts w:asciiTheme="minorHAnsi" w:hAnsiTheme="minorHAnsi" w:cstheme="minorHAnsi"/>
          <w:color w:val="000000"/>
        </w:rPr>
      </w:pPr>
      <w:r w:rsidRPr="000A50B9">
        <w:rPr>
          <w:rFonts w:asciiTheme="minorHAnsi" w:eastAsia="NeueHaasGroteskText" w:hAnsiTheme="minorHAnsi" w:cstheme="minorHAnsi"/>
          <w:color w:val="000000"/>
        </w:rPr>
        <w:t xml:space="preserve">Must pass Criminal Background/Sexual Offender Check and Credit Check. </w:t>
      </w:r>
    </w:p>
    <w:p w14:paraId="728A97AD" w14:textId="0625A401" w:rsidR="00291E5D" w:rsidRPr="00B83ED2" w:rsidRDefault="00291E5D" w:rsidP="00291E5D">
      <w:pPr>
        <w:numPr>
          <w:ilvl w:val="0"/>
          <w:numId w:val="13"/>
        </w:numPr>
        <w:pBdr>
          <w:top w:val="nil"/>
          <w:left w:val="nil"/>
          <w:bottom w:val="nil"/>
          <w:right w:val="nil"/>
          <w:between w:val="nil"/>
        </w:pBdr>
        <w:spacing w:before="7" w:after="0"/>
        <w:ind w:left="720" w:right="840"/>
        <w:rPr>
          <w:rFonts w:asciiTheme="minorHAnsi" w:hAnsiTheme="minorHAnsi" w:cstheme="minorHAnsi"/>
          <w:color w:val="000000"/>
        </w:rPr>
      </w:pPr>
      <w:r w:rsidRPr="000A50B9">
        <w:rPr>
          <w:rFonts w:asciiTheme="minorHAnsi" w:eastAsia="NeueHaasGroteskText" w:hAnsiTheme="minorHAnsi" w:cstheme="minorHAnsi"/>
          <w:color w:val="000000"/>
        </w:rPr>
        <w:t xml:space="preserve">Proficient in all </w:t>
      </w:r>
      <w:r w:rsidR="00F419E5" w:rsidRPr="000A50B9">
        <w:rPr>
          <w:rFonts w:asciiTheme="minorHAnsi" w:eastAsia="NeueHaasGroteskText" w:hAnsiTheme="minorHAnsi" w:cstheme="minorHAnsi"/>
          <w:color w:val="000000"/>
        </w:rPr>
        <w:t>Office applications.</w:t>
      </w:r>
    </w:p>
    <w:p w14:paraId="26B81A14" w14:textId="20E5DBBA" w:rsidR="00B83ED2" w:rsidRPr="001217FD" w:rsidRDefault="001217FD" w:rsidP="00291E5D">
      <w:pPr>
        <w:numPr>
          <w:ilvl w:val="0"/>
          <w:numId w:val="13"/>
        </w:numPr>
        <w:pBdr>
          <w:top w:val="nil"/>
          <w:left w:val="nil"/>
          <w:bottom w:val="nil"/>
          <w:right w:val="nil"/>
          <w:between w:val="nil"/>
        </w:pBdr>
        <w:spacing w:before="7" w:after="0"/>
        <w:ind w:left="720" w:right="840"/>
        <w:rPr>
          <w:rFonts w:asciiTheme="minorHAnsi" w:hAnsiTheme="minorHAnsi" w:cstheme="minorHAnsi"/>
          <w:color w:val="000000"/>
        </w:rPr>
      </w:pPr>
      <w:r w:rsidRPr="001217FD">
        <w:rPr>
          <w:rFonts w:asciiTheme="minorHAnsi" w:hAnsiTheme="minorHAnsi" w:cstheme="minorHAnsi"/>
          <w:color w:val="000000"/>
        </w:rPr>
        <w:t>Being bilingual is a highly preferred skill for the position.</w:t>
      </w:r>
    </w:p>
    <w:p w14:paraId="774FF5DE" w14:textId="57531803" w:rsidR="00A2484E" w:rsidRPr="000A50B9" w:rsidRDefault="00A2484E" w:rsidP="00A2484E">
      <w:pPr>
        <w:widowControl/>
        <w:spacing w:before="240" w:after="240" w:line="240" w:lineRule="auto"/>
        <w:rPr>
          <w:rFonts w:asciiTheme="minorHAnsi" w:eastAsia="Helvetica Neue" w:hAnsiTheme="minorHAnsi" w:cstheme="minorHAnsi"/>
        </w:rPr>
      </w:pPr>
      <w:r w:rsidRPr="000A50B9">
        <w:rPr>
          <w:rFonts w:asciiTheme="minorHAnsi" w:eastAsia="Helvetica Neue" w:hAnsiTheme="minorHAnsi" w:cstheme="minorHAnsi"/>
        </w:rPr>
        <w:t xml:space="preserve">   This is a salaried, exempt position. </w:t>
      </w:r>
    </w:p>
    <w:p w14:paraId="5198451A" w14:textId="2723889B" w:rsidR="00A2484E" w:rsidRPr="000A50B9" w:rsidRDefault="00A2484E" w:rsidP="00A2484E">
      <w:pPr>
        <w:widowControl/>
        <w:spacing w:before="240" w:after="240" w:line="240" w:lineRule="auto"/>
        <w:rPr>
          <w:rFonts w:asciiTheme="minorHAnsi" w:eastAsia="Helvetica Neue" w:hAnsiTheme="minorHAnsi" w:cstheme="minorHAnsi"/>
        </w:rPr>
      </w:pPr>
      <w:r w:rsidRPr="000A50B9">
        <w:rPr>
          <w:rFonts w:asciiTheme="minorHAnsi" w:eastAsia="Helvetica Neue" w:hAnsiTheme="minorHAnsi" w:cstheme="minorHAnsi"/>
          <w:b/>
          <w:bCs/>
        </w:rPr>
        <w:t xml:space="preserve">   Pay Range:</w:t>
      </w:r>
      <w:r w:rsidRPr="000A50B9">
        <w:rPr>
          <w:rFonts w:asciiTheme="minorHAnsi" w:eastAsia="Helvetica Neue" w:hAnsiTheme="minorHAnsi" w:cstheme="minorHAnsi"/>
        </w:rPr>
        <w:t xml:space="preserve"> $</w:t>
      </w:r>
      <w:r w:rsidR="00DA3D35">
        <w:rPr>
          <w:rFonts w:asciiTheme="minorHAnsi" w:eastAsia="Helvetica Neue" w:hAnsiTheme="minorHAnsi" w:cstheme="minorHAnsi"/>
        </w:rPr>
        <w:t xml:space="preserve">37,500-$52,500 </w:t>
      </w:r>
    </w:p>
    <w:p w14:paraId="4895B9CA" w14:textId="77777777" w:rsidR="00A2484E" w:rsidRPr="00456DD2" w:rsidRDefault="00A2484E" w:rsidP="00A2484E">
      <w:pPr>
        <w:spacing w:after="240" w:line="240" w:lineRule="auto"/>
        <w:rPr>
          <w:rFonts w:asciiTheme="minorHAnsi" w:eastAsia="Helvetica Neue" w:hAnsiTheme="minorHAnsi" w:cstheme="minorHAnsi"/>
        </w:rPr>
      </w:pPr>
    </w:p>
    <w:p w14:paraId="1986DF41" w14:textId="77777777" w:rsidR="000365A7" w:rsidRDefault="000365A7">
      <w:pPr>
        <w:spacing w:before="240" w:after="240" w:line="240" w:lineRule="auto"/>
        <w:rPr>
          <w:rFonts w:ascii="Helvetica Neue" w:eastAsia="Helvetica Neue" w:hAnsi="Helvetica Neue" w:cs="Helvetica Neue"/>
        </w:rPr>
      </w:pPr>
    </w:p>
    <w:p w14:paraId="1986DF42" w14:textId="77777777" w:rsidR="000365A7" w:rsidRDefault="000365A7">
      <w:pPr>
        <w:spacing w:after="0" w:line="240" w:lineRule="auto"/>
        <w:ind w:left="100" w:right="-20"/>
        <w:rPr>
          <w:rFonts w:ascii="Helvetica Neue" w:eastAsia="Helvetica Neue" w:hAnsi="Helvetica Neue" w:cs="Helvetica Neue"/>
        </w:rPr>
      </w:pPr>
    </w:p>
    <w:p w14:paraId="1986DF43" w14:textId="77777777" w:rsidR="000365A7" w:rsidRDefault="000365A7">
      <w:pPr>
        <w:pBdr>
          <w:top w:val="nil"/>
          <w:left w:val="nil"/>
          <w:bottom w:val="nil"/>
          <w:right w:val="nil"/>
          <w:between w:val="nil"/>
        </w:pBdr>
        <w:spacing w:after="0"/>
        <w:ind w:right="840" w:hanging="720"/>
        <w:rPr>
          <w:rFonts w:ascii="Helvetica Neue" w:eastAsia="Helvetica Neue" w:hAnsi="Helvetica Neue" w:cs="Helvetica Neue"/>
          <w:color w:val="000000"/>
        </w:rPr>
      </w:pPr>
    </w:p>
    <w:p w14:paraId="1986DF44" w14:textId="77777777" w:rsidR="000365A7" w:rsidRDefault="000365A7">
      <w:pPr>
        <w:pBdr>
          <w:top w:val="nil"/>
          <w:left w:val="nil"/>
          <w:bottom w:val="nil"/>
          <w:right w:val="nil"/>
          <w:between w:val="nil"/>
        </w:pBdr>
        <w:spacing w:after="0"/>
        <w:ind w:right="840" w:hanging="720"/>
        <w:rPr>
          <w:rFonts w:ascii="Helvetica Neue" w:eastAsia="Helvetica Neue" w:hAnsi="Helvetica Neue" w:cs="Helvetica Neue"/>
          <w:color w:val="000000"/>
        </w:rPr>
      </w:pPr>
    </w:p>
    <w:p w14:paraId="1986DF45" w14:textId="77777777" w:rsidR="000365A7" w:rsidRDefault="000365A7">
      <w:pPr>
        <w:pBdr>
          <w:top w:val="nil"/>
          <w:left w:val="nil"/>
          <w:bottom w:val="nil"/>
          <w:right w:val="nil"/>
          <w:between w:val="nil"/>
        </w:pBdr>
        <w:spacing w:after="0"/>
        <w:ind w:right="840" w:hanging="720"/>
        <w:rPr>
          <w:rFonts w:ascii="Helvetica Neue" w:eastAsia="Helvetica Neue" w:hAnsi="Helvetica Neue" w:cs="Helvetica Neue"/>
          <w:color w:val="000000"/>
        </w:rPr>
      </w:pPr>
    </w:p>
    <w:p w14:paraId="1986DF46" w14:textId="77777777" w:rsidR="000365A7" w:rsidRDefault="000365A7">
      <w:pPr>
        <w:pBdr>
          <w:top w:val="nil"/>
          <w:left w:val="nil"/>
          <w:bottom w:val="nil"/>
          <w:right w:val="nil"/>
          <w:between w:val="nil"/>
        </w:pBdr>
        <w:tabs>
          <w:tab w:val="left" w:pos="4140"/>
        </w:tabs>
        <w:spacing w:after="0"/>
        <w:ind w:right="840"/>
        <w:rPr>
          <w:rFonts w:ascii="Helvetica Neue" w:eastAsia="Helvetica Neue" w:hAnsi="Helvetica Neue" w:cs="Helvetica Neue"/>
        </w:rPr>
      </w:pPr>
    </w:p>
    <w:sectPr w:rsidR="000365A7">
      <w:headerReference w:type="default" r:id="rId9"/>
      <w:footerReference w:type="default" r:id="rId10"/>
      <w:pgSz w:w="12240" w:h="15840"/>
      <w:pgMar w:top="720" w:right="1296" w:bottom="720" w:left="1296" w:header="0"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7C2A0" w14:textId="77777777" w:rsidR="00B06390" w:rsidRDefault="00B06390">
      <w:pPr>
        <w:spacing w:after="0" w:line="240" w:lineRule="auto"/>
      </w:pPr>
      <w:r>
        <w:separator/>
      </w:r>
    </w:p>
  </w:endnote>
  <w:endnote w:type="continuationSeparator" w:id="0">
    <w:p w14:paraId="4294D9F9" w14:textId="77777777" w:rsidR="00B06390" w:rsidRDefault="00B06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NeueHaasGroteskTex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DF4A" w14:textId="76E9D967" w:rsidR="000365A7" w:rsidRDefault="000A50B9">
    <w:pPr>
      <w:pBdr>
        <w:top w:val="nil"/>
        <w:left w:val="nil"/>
        <w:bottom w:val="nil"/>
        <w:right w:val="nil"/>
        <w:between w:val="nil"/>
      </w:pBdr>
      <w:spacing w:after="0" w:line="240" w:lineRule="auto"/>
      <w:jc w:val="right"/>
      <w:rPr>
        <w:rFonts w:ascii="Times New Roman" w:eastAsia="Times New Roman" w:hAnsi="Times New Roman" w:cs="Times New Roman"/>
        <w:color w:val="808080"/>
        <w:sz w:val="20"/>
        <w:szCs w:val="20"/>
      </w:rPr>
    </w:pPr>
    <w:r>
      <w:rPr>
        <w:rFonts w:ascii="Times New Roman" w:eastAsia="Times New Roman" w:hAnsi="Times New Roman" w:cs="Times New Roman"/>
        <w:i/>
        <w:color w:val="808080"/>
        <w:sz w:val="20"/>
        <w:szCs w:val="20"/>
      </w:rPr>
      <w:t xml:space="preserve">Page </w:t>
    </w:r>
    <w:r>
      <w:rPr>
        <w:rFonts w:ascii="Times New Roman" w:eastAsia="Times New Roman" w:hAnsi="Times New Roman" w:cs="Times New Roman"/>
        <w:i/>
        <w:color w:val="808080"/>
        <w:sz w:val="20"/>
        <w:szCs w:val="20"/>
      </w:rPr>
      <w:fldChar w:fldCharType="begin"/>
    </w:r>
    <w:r>
      <w:rPr>
        <w:rFonts w:ascii="Times New Roman" w:eastAsia="Times New Roman" w:hAnsi="Times New Roman" w:cs="Times New Roman"/>
        <w:i/>
        <w:color w:val="808080"/>
        <w:sz w:val="20"/>
        <w:szCs w:val="20"/>
      </w:rPr>
      <w:instrText>PAGE</w:instrText>
    </w:r>
    <w:r>
      <w:rPr>
        <w:rFonts w:ascii="Times New Roman" w:eastAsia="Times New Roman" w:hAnsi="Times New Roman" w:cs="Times New Roman"/>
        <w:i/>
        <w:color w:val="808080"/>
        <w:sz w:val="20"/>
        <w:szCs w:val="20"/>
      </w:rPr>
      <w:fldChar w:fldCharType="separate"/>
    </w:r>
    <w:r w:rsidR="00456DD2">
      <w:rPr>
        <w:rFonts w:ascii="Times New Roman" w:eastAsia="Times New Roman" w:hAnsi="Times New Roman" w:cs="Times New Roman"/>
        <w:i/>
        <w:noProof/>
        <w:color w:val="808080"/>
        <w:sz w:val="20"/>
        <w:szCs w:val="20"/>
      </w:rPr>
      <w:t>1</w:t>
    </w:r>
    <w:r>
      <w:rPr>
        <w:rFonts w:ascii="Times New Roman" w:eastAsia="Times New Roman" w:hAnsi="Times New Roman" w:cs="Times New Roman"/>
        <w:i/>
        <w:color w:val="808080"/>
        <w:sz w:val="20"/>
        <w:szCs w:val="20"/>
      </w:rPr>
      <w:fldChar w:fldCharType="end"/>
    </w:r>
    <w:r>
      <w:rPr>
        <w:rFonts w:ascii="Times New Roman" w:eastAsia="Times New Roman" w:hAnsi="Times New Roman" w:cs="Times New Roman"/>
        <w:i/>
        <w:color w:val="808080"/>
        <w:sz w:val="20"/>
        <w:szCs w:val="20"/>
      </w:rPr>
      <w:t xml:space="preserve"> of </w:t>
    </w:r>
    <w:r>
      <w:rPr>
        <w:rFonts w:ascii="Times New Roman" w:eastAsia="Times New Roman" w:hAnsi="Times New Roman" w:cs="Times New Roman"/>
        <w:i/>
        <w:color w:val="808080"/>
        <w:sz w:val="20"/>
        <w:szCs w:val="20"/>
      </w:rPr>
      <w:fldChar w:fldCharType="begin"/>
    </w:r>
    <w:r>
      <w:rPr>
        <w:rFonts w:ascii="Times New Roman" w:eastAsia="Times New Roman" w:hAnsi="Times New Roman" w:cs="Times New Roman"/>
        <w:i/>
        <w:color w:val="808080"/>
        <w:sz w:val="20"/>
        <w:szCs w:val="20"/>
      </w:rPr>
      <w:instrText>NUMPAGES</w:instrText>
    </w:r>
    <w:r>
      <w:rPr>
        <w:rFonts w:ascii="Times New Roman" w:eastAsia="Times New Roman" w:hAnsi="Times New Roman" w:cs="Times New Roman"/>
        <w:i/>
        <w:color w:val="808080"/>
        <w:sz w:val="20"/>
        <w:szCs w:val="20"/>
      </w:rPr>
      <w:fldChar w:fldCharType="separate"/>
    </w:r>
    <w:r w:rsidR="00456DD2">
      <w:rPr>
        <w:rFonts w:ascii="Times New Roman" w:eastAsia="Times New Roman" w:hAnsi="Times New Roman" w:cs="Times New Roman"/>
        <w:i/>
        <w:noProof/>
        <w:color w:val="808080"/>
        <w:sz w:val="20"/>
        <w:szCs w:val="20"/>
      </w:rPr>
      <w:t>2</w:t>
    </w:r>
    <w:r>
      <w:rPr>
        <w:rFonts w:ascii="Times New Roman" w:eastAsia="Times New Roman" w:hAnsi="Times New Roman" w:cs="Times New Roman"/>
        <w:i/>
        <w:color w:val="808080"/>
        <w:sz w:val="20"/>
        <w:szCs w:val="20"/>
      </w:rPr>
      <w:fldChar w:fldCharType="end"/>
    </w:r>
    <w:r>
      <w:rPr>
        <w:noProof/>
      </w:rPr>
      <mc:AlternateContent>
        <mc:Choice Requires="wps">
          <w:drawing>
            <wp:anchor distT="0" distB="0" distL="114300" distR="114300" simplePos="0" relativeHeight="251658240" behindDoc="0" locked="0" layoutInCell="1" hidden="0" allowOverlap="1" wp14:anchorId="1986DF4C" wp14:editId="1986DF4D">
              <wp:simplePos x="0" y="0"/>
              <wp:positionH relativeFrom="column">
                <wp:posOffset>114300</wp:posOffset>
              </wp:positionH>
              <wp:positionV relativeFrom="paragraph">
                <wp:posOffset>-63499</wp:posOffset>
              </wp:positionV>
              <wp:extent cx="1960880" cy="278765"/>
              <wp:effectExtent l="0" t="0" r="0" b="0"/>
              <wp:wrapNone/>
              <wp:docPr id="7" name="Rectangle 7"/>
              <wp:cNvGraphicFramePr/>
              <a:graphic xmlns:a="http://schemas.openxmlformats.org/drawingml/2006/main">
                <a:graphicData uri="http://schemas.microsoft.com/office/word/2010/wordprocessingShape">
                  <wps:wsp>
                    <wps:cNvSpPr/>
                    <wps:spPr>
                      <a:xfrm>
                        <a:off x="4379842" y="3655007"/>
                        <a:ext cx="1932316" cy="249986"/>
                      </a:xfrm>
                      <a:prstGeom prst="rect">
                        <a:avLst/>
                      </a:prstGeom>
                      <a:solidFill>
                        <a:srgbClr val="FFFFFF"/>
                      </a:solidFill>
                      <a:ln>
                        <a:noFill/>
                      </a:ln>
                    </wps:spPr>
                    <wps:txbx>
                      <w:txbxContent>
                        <w:p w14:paraId="1986DF4E" w14:textId="77777777" w:rsidR="000365A7" w:rsidRDefault="000365A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986DF4C" id="Rectangle 7" o:spid="_x0000_s1026" style="position:absolute;left:0;text-align:left;margin-left:9pt;margin-top:-5pt;width:154.4pt;height:21.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" stroked="f">
              <v:textbox inset="2.53958mm,2.53958mm,2.53958mm,2.53958mm">
                <w:txbxContent>
                  <w:p w14:paraId="1986DF4E" w14:textId="77777777" w:rsidR="000365A7" w:rsidRDefault="000365A7">
                    <w:pPr>
                      <w:spacing w:after="0" w:line="240" w:lineRule="auto"/>
                      <w:textDirection w:val="btLr"/>
                    </w:pPr>
                  </w:p>
                </w:txbxContent>
              </v:textbox>
            </v:rect>
          </w:pict>
        </mc:Fallback>
      </mc:AlternateContent>
    </w:r>
  </w:p>
  <w:p w14:paraId="1986DF4B" w14:textId="77777777" w:rsidR="000365A7" w:rsidRDefault="000365A7">
    <w:pPr>
      <w:tabs>
        <w:tab w:val="left" w:pos="1077"/>
      </w:tabs>
      <w:spacing w:after="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266A8" w14:textId="77777777" w:rsidR="00B06390" w:rsidRDefault="00B06390">
      <w:pPr>
        <w:spacing w:after="0" w:line="240" w:lineRule="auto"/>
      </w:pPr>
      <w:r>
        <w:separator/>
      </w:r>
    </w:p>
  </w:footnote>
  <w:footnote w:type="continuationSeparator" w:id="0">
    <w:p w14:paraId="173A67DB" w14:textId="77777777" w:rsidR="00B06390" w:rsidRDefault="00B06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DF49" w14:textId="77777777" w:rsidR="000365A7" w:rsidRDefault="000365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2598D"/>
    <w:multiLevelType w:val="multilevel"/>
    <w:tmpl w:val="36582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2C79DA"/>
    <w:multiLevelType w:val="multilevel"/>
    <w:tmpl w:val="7492969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D1F52CC"/>
    <w:multiLevelType w:val="multilevel"/>
    <w:tmpl w:val="7492969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4EB742D"/>
    <w:multiLevelType w:val="multilevel"/>
    <w:tmpl w:val="426CB3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8243247"/>
    <w:multiLevelType w:val="multilevel"/>
    <w:tmpl w:val="F48C5E14"/>
    <w:lvl w:ilvl="0">
      <w:start w:val="1"/>
      <w:numFmt w:val="bullet"/>
      <w:lvlText w:val="●"/>
      <w:lvlJc w:val="left"/>
      <w:pPr>
        <w:ind w:left="820" w:hanging="360"/>
      </w:pPr>
      <w:rPr>
        <w:rFonts w:ascii="Noto Sans Symbols" w:eastAsia="Noto Sans Symbols" w:hAnsi="Noto Sans Symbols" w:cs="Noto Sans Symbols"/>
        <w:vertAlign w:val="baseline"/>
      </w:rPr>
    </w:lvl>
    <w:lvl w:ilvl="1">
      <w:start w:val="1"/>
      <w:numFmt w:val="bullet"/>
      <w:lvlText w:val="o"/>
      <w:lvlJc w:val="left"/>
      <w:pPr>
        <w:ind w:left="1540" w:hanging="360"/>
      </w:pPr>
      <w:rPr>
        <w:rFonts w:ascii="Courier New" w:eastAsia="Courier New" w:hAnsi="Courier New" w:cs="Courier New"/>
        <w:vertAlign w:val="baseline"/>
      </w:rPr>
    </w:lvl>
    <w:lvl w:ilvl="2">
      <w:start w:val="1"/>
      <w:numFmt w:val="bullet"/>
      <w:lvlText w:val="▪"/>
      <w:lvlJc w:val="left"/>
      <w:pPr>
        <w:ind w:left="2260" w:hanging="360"/>
      </w:pPr>
      <w:rPr>
        <w:rFonts w:ascii="Noto Sans Symbols" w:eastAsia="Noto Sans Symbols" w:hAnsi="Noto Sans Symbols" w:cs="Noto Sans Symbols"/>
        <w:vertAlign w:val="baseline"/>
      </w:rPr>
    </w:lvl>
    <w:lvl w:ilvl="3">
      <w:start w:val="1"/>
      <w:numFmt w:val="bullet"/>
      <w:lvlText w:val="●"/>
      <w:lvlJc w:val="left"/>
      <w:pPr>
        <w:ind w:left="2980" w:hanging="360"/>
      </w:pPr>
      <w:rPr>
        <w:rFonts w:ascii="Noto Sans Symbols" w:eastAsia="Noto Sans Symbols" w:hAnsi="Noto Sans Symbols" w:cs="Noto Sans Symbols"/>
        <w:vertAlign w:val="baseline"/>
      </w:rPr>
    </w:lvl>
    <w:lvl w:ilvl="4">
      <w:start w:val="1"/>
      <w:numFmt w:val="bullet"/>
      <w:lvlText w:val="o"/>
      <w:lvlJc w:val="left"/>
      <w:pPr>
        <w:ind w:left="3700" w:hanging="360"/>
      </w:pPr>
      <w:rPr>
        <w:rFonts w:ascii="Courier New" w:eastAsia="Courier New" w:hAnsi="Courier New" w:cs="Courier New"/>
        <w:vertAlign w:val="baseline"/>
      </w:rPr>
    </w:lvl>
    <w:lvl w:ilvl="5">
      <w:start w:val="1"/>
      <w:numFmt w:val="bullet"/>
      <w:lvlText w:val="▪"/>
      <w:lvlJc w:val="left"/>
      <w:pPr>
        <w:ind w:left="4420" w:hanging="360"/>
      </w:pPr>
      <w:rPr>
        <w:rFonts w:ascii="Noto Sans Symbols" w:eastAsia="Noto Sans Symbols" w:hAnsi="Noto Sans Symbols" w:cs="Noto Sans Symbols"/>
        <w:vertAlign w:val="baseline"/>
      </w:rPr>
    </w:lvl>
    <w:lvl w:ilvl="6">
      <w:start w:val="1"/>
      <w:numFmt w:val="bullet"/>
      <w:lvlText w:val="●"/>
      <w:lvlJc w:val="left"/>
      <w:pPr>
        <w:ind w:left="5140" w:hanging="360"/>
      </w:pPr>
      <w:rPr>
        <w:rFonts w:ascii="Noto Sans Symbols" w:eastAsia="Noto Sans Symbols" w:hAnsi="Noto Sans Symbols" w:cs="Noto Sans Symbols"/>
        <w:vertAlign w:val="baseline"/>
      </w:rPr>
    </w:lvl>
    <w:lvl w:ilvl="7">
      <w:start w:val="1"/>
      <w:numFmt w:val="bullet"/>
      <w:lvlText w:val="o"/>
      <w:lvlJc w:val="left"/>
      <w:pPr>
        <w:ind w:left="5860" w:hanging="360"/>
      </w:pPr>
      <w:rPr>
        <w:rFonts w:ascii="Courier New" w:eastAsia="Courier New" w:hAnsi="Courier New" w:cs="Courier New"/>
        <w:vertAlign w:val="baseline"/>
      </w:rPr>
    </w:lvl>
    <w:lvl w:ilvl="8">
      <w:start w:val="1"/>
      <w:numFmt w:val="bullet"/>
      <w:lvlText w:val="▪"/>
      <w:lvlJc w:val="left"/>
      <w:pPr>
        <w:ind w:left="6580" w:hanging="360"/>
      </w:pPr>
      <w:rPr>
        <w:rFonts w:ascii="Noto Sans Symbols" w:eastAsia="Noto Sans Symbols" w:hAnsi="Noto Sans Symbols" w:cs="Noto Sans Symbols"/>
        <w:vertAlign w:val="baseline"/>
      </w:rPr>
    </w:lvl>
  </w:abstractNum>
  <w:abstractNum w:abstractNumId="5" w15:restartNumberingAfterBreak="0">
    <w:nsid w:val="5A831D77"/>
    <w:multiLevelType w:val="multilevel"/>
    <w:tmpl w:val="7492969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317242E"/>
    <w:multiLevelType w:val="multilevel"/>
    <w:tmpl w:val="811696E0"/>
    <w:lvl w:ilvl="0">
      <w:start w:val="1"/>
      <w:numFmt w:val="bullet"/>
      <w:lvlText w:val="●"/>
      <w:lvlJc w:val="left"/>
      <w:pPr>
        <w:ind w:left="820" w:hanging="360"/>
      </w:pPr>
      <w:rPr>
        <w:rFonts w:ascii="Noto Sans Symbols" w:eastAsia="Noto Sans Symbols" w:hAnsi="Noto Sans Symbols" w:cs="Noto Sans Symbols"/>
        <w:vertAlign w:val="baseline"/>
      </w:rPr>
    </w:lvl>
    <w:lvl w:ilvl="1">
      <w:start w:val="1"/>
      <w:numFmt w:val="bullet"/>
      <w:lvlText w:val="o"/>
      <w:lvlJc w:val="left"/>
      <w:pPr>
        <w:ind w:left="1540" w:hanging="360"/>
      </w:pPr>
      <w:rPr>
        <w:rFonts w:ascii="Courier New" w:eastAsia="Courier New" w:hAnsi="Courier New" w:cs="Courier New"/>
        <w:vertAlign w:val="baseline"/>
      </w:rPr>
    </w:lvl>
    <w:lvl w:ilvl="2">
      <w:start w:val="1"/>
      <w:numFmt w:val="bullet"/>
      <w:lvlText w:val="▪"/>
      <w:lvlJc w:val="left"/>
      <w:pPr>
        <w:ind w:left="2260" w:hanging="360"/>
      </w:pPr>
      <w:rPr>
        <w:rFonts w:ascii="Noto Sans Symbols" w:eastAsia="Noto Sans Symbols" w:hAnsi="Noto Sans Symbols" w:cs="Noto Sans Symbols"/>
        <w:vertAlign w:val="baseline"/>
      </w:rPr>
    </w:lvl>
    <w:lvl w:ilvl="3">
      <w:start w:val="1"/>
      <w:numFmt w:val="bullet"/>
      <w:lvlText w:val="●"/>
      <w:lvlJc w:val="left"/>
      <w:pPr>
        <w:ind w:left="2980" w:hanging="360"/>
      </w:pPr>
      <w:rPr>
        <w:rFonts w:ascii="Noto Sans Symbols" w:eastAsia="Noto Sans Symbols" w:hAnsi="Noto Sans Symbols" w:cs="Noto Sans Symbols"/>
        <w:vertAlign w:val="baseline"/>
      </w:rPr>
    </w:lvl>
    <w:lvl w:ilvl="4">
      <w:start w:val="1"/>
      <w:numFmt w:val="bullet"/>
      <w:lvlText w:val="o"/>
      <w:lvlJc w:val="left"/>
      <w:pPr>
        <w:ind w:left="3700" w:hanging="360"/>
      </w:pPr>
      <w:rPr>
        <w:rFonts w:ascii="Courier New" w:eastAsia="Courier New" w:hAnsi="Courier New" w:cs="Courier New"/>
        <w:vertAlign w:val="baseline"/>
      </w:rPr>
    </w:lvl>
    <w:lvl w:ilvl="5">
      <w:start w:val="1"/>
      <w:numFmt w:val="bullet"/>
      <w:lvlText w:val="▪"/>
      <w:lvlJc w:val="left"/>
      <w:pPr>
        <w:ind w:left="4420" w:hanging="360"/>
      </w:pPr>
      <w:rPr>
        <w:rFonts w:ascii="Noto Sans Symbols" w:eastAsia="Noto Sans Symbols" w:hAnsi="Noto Sans Symbols" w:cs="Noto Sans Symbols"/>
        <w:vertAlign w:val="baseline"/>
      </w:rPr>
    </w:lvl>
    <w:lvl w:ilvl="6">
      <w:start w:val="1"/>
      <w:numFmt w:val="bullet"/>
      <w:lvlText w:val="●"/>
      <w:lvlJc w:val="left"/>
      <w:pPr>
        <w:ind w:left="5140" w:hanging="360"/>
      </w:pPr>
      <w:rPr>
        <w:rFonts w:ascii="Noto Sans Symbols" w:eastAsia="Noto Sans Symbols" w:hAnsi="Noto Sans Symbols" w:cs="Noto Sans Symbols"/>
        <w:vertAlign w:val="baseline"/>
      </w:rPr>
    </w:lvl>
    <w:lvl w:ilvl="7">
      <w:start w:val="1"/>
      <w:numFmt w:val="bullet"/>
      <w:lvlText w:val="o"/>
      <w:lvlJc w:val="left"/>
      <w:pPr>
        <w:ind w:left="5860" w:hanging="360"/>
      </w:pPr>
      <w:rPr>
        <w:rFonts w:ascii="Courier New" w:eastAsia="Courier New" w:hAnsi="Courier New" w:cs="Courier New"/>
        <w:vertAlign w:val="baseline"/>
      </w:rPr>
    </w:lvl>
    <w:lvl w:ilvl="8">
      <w:start w:val="1"/>
      <w:numFmt w:val="bullet"/>
      <w:lvlText w:val="▪"/>
      <w:lvlJc w:val="left"/>
      <w:pPr>
        <w:ind w:left="6580" w:hanging="360"/>
      </w:pPr>
      <w:rPr>
        <w:rFonts w:ascii="Noto Sans Symbols" w:eastAsia="Noto Sans Symbols" w:hAnsi="Noto Sans Symbols" w:cs="Noto Sans Symbols"/>
        <w:vertAlign w:val="baseline"/>
      </w:rPr>
    </w:lvl>
  </w:abstractNum>
  <w:abstractNum w:abstractNumId="7" w15:restartNumberingAfterBreak="0">
    <w:nsid w:val="662A25F3"/>
    <w:multiLevelType w:val="multilevel"/>
    <w:tmpl w:val="36582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7D353FA"/>
    <w:multiLevelType w:val="multilevel"/>
    <w:tmpl w:val="E7D6B6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ED236AA"/>
    <w:multiLevelType w:val="multilevel"/>
    <w:tmpl w:val="89F0614E"/>
    <w:lvl w:ilvl="0">
      <w:start w:val="1"/>
      <w:numFmt w:val="bullet"/>
      <w:lvlText w:val="●"/>
      <w:lvlJc w:val="left"/>
      <w:pPr>
        <w:ind w:left="820" w:hanging="360"/>
      </w:pPr>
      <w:rPr>
        <w:rFonts w:ascii="Noto Sans Symbols" w:eastAsia="Noto Sans Symbols" w:hAnsi="Noto Sans Symbols" w:cs="Noto Sans Symbols"/>
        <w:vertAlign w:val="baseline"/>
      </w:rPr>
    </w:lvl>
    <w:lvl w:ilvl="1">
      <w:start w:val="1"/>
      <w:numFmt w:val="lowerLetter"/>
      <w:lvlText w:val="%2."/>
      <w:lvlJc w:val="left"/>
      <w:pPr>
        <w:ind w:left="1540" w:hanging="360"/>
      </w:pPr>
      <w:rPr>
        <w:vertAlign w:val="baseline"/>
      </w:rPr>
    </w:lvl>
    <w:lvl w:ilvl="2">
      <w:start w:val="1"/>
      <w:numFmt w:val="lowerRoman"/>
      <w:lvlText w:val="%3."/>
      <w:lvlJc w:val="right"/>
      <w:pPr>
        <w:ind w:left="2260" w:hanging="180"/>
      </w:pPr>
      <w:rPr>
        <w:vertAlign w:val="baseline"/>
      </w:rPr>
    </w:lvl>
    <w:lvl w:ilvl="3">
      <w:start w:val="1"/>
      <w:numFmt w:val="decimal"/>
      <w:lvlText w:val="%4."/>
      <w:lvlJc w:val="left"/>
      <w:pPr>
        <w:ind w:left="2980" w:hanging="360"/>
      </w:pPr>
      <w:rPr>
        <w:vertAlign w:val="baseline"/>
      </w:rPr>
    </w:lvl>
    <w:lvl w:ilvl="4">
      <w:start w:val="1"/>
      <w:numFmt w:val="lowerLetter"/>
      <w:lvlText w:val="%5."/>
      <w:lvlJc w:val="left"/>
      <w:pPr>
        <w:ind w:left="3700" w:hanging="360"/>
      </w:pPr>
      <w:rPr>
        <w:vertAlign w:val="baseline"/>
      </w:rPr>
    </w:lvl>
    <w:lvl w:ilvl="5">
      <w:start w:val="1"/>
      <w:numFmt w:val="lowerRoman"/>
      <w:lvlText w:val="%6."/>
      <w:lvlJc w:val="right"/>
      <w:pPr>
        <w:ind w:left="4420" w:hanging="180"/>
      </w:pPr>
      <w:rPr>
        <w:vertAlign w:val="baseline"/>
      </w:rPr>
    </w:lvl>
    <w:lvl w:ilvl="6">
      <w:start w:val="1"/>
      <w:numFmt w:val="decimal"/>
      <w:lvlText w:val="%7."/>
      <w:lvlJc w:val="left"/>
      <w:pPr>
        <w:ind w:left="5140" w:hanging="360"/>
      </w:pPr>
      <w:rPr>
        <w:vertAlign w:val="baseline"/>
      </w:rPr>
    </w:lvl>
    <w:lvl w:ilvl="7">
      <w:start w:val="1"/>
      <w:numFmt w:val="lowerLetter"/>
      <w:lvlText w:val="%8."/>
      <w:lvlJc w:val="left"/>
      <w:pPr>
        <w:ind w:left="5860" w:hanging="360"/>
      </w:pPr>
      <w:rPr>
        <w:vertAlign w:val="baseline"/>
      </w:rPr>
    </w:lvl>
    <w:lvl w:ilvl="8">
      <w:start w:val="1"/>
      <w:numFmt w:val="lowerRoman"/>
      <w:lvlText w:val="%9."/>
      <w:lvlJc w:val="right"/>
      <w:pPr>
        <w:ind w:left="6580" w:hanging="180"/>
      </w:pPr>
      <w:rPr>
        <w:vertAlign w:val="baseline"/>
      </w:rPr>
    </w:lvl>
  </w:abstractNum>
  <w:abstractNum w:abstractNumId="10" w15:restartNumberingAfterBreak="0">
    <w:nsid w:val="730423BD"/>
    <w:multiLevelType w:val="multilevel"/>
    <w:tmpl w:val="6B26FE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79E35D54"/>
    <w:multiLevelType w:val="multilevel"/>
    <w:tmpl w:val="32C07F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7D306C5A"/>
    <w:multiLevelType w:val="multilevel"/>
    <w:tmpl w:val="7492969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21288218">
    <w:abstractNumId w:val="7"/>
  </w:num>
  <w:num w:numId="2" w16cid:durableId="2138644715">
    <w:abstractNumId w:val="8"/>
  </w:num>
  <w:num w:numId="3" w16cid:durableId="367876796">
    <w:abstractNumId w:val="5"/>
  </w:num>
  <w:num w:numId="4" w16cid:durableId="232156819">
    <w:abstractNumId w:val="1"/>
  </w:num>
  <w:num w:numId="5" w16cid:durableId="875580180">
    <w:abstractNumId w:val="6"/>
  </w:num>
  <w:num w:numId="6" w16cid:durableId="1620602368">
    <w:abstractNumId w:val="3"/>
  </w:num>
  <w:num w:numId="7" w16cid:durableId="1423991064">
    <w:abstractNumId w:val="0"/>
  </w:num>
  <w:num w:numId="8" w16cid:durableId="1739284886">
    <w:abstractNumId w:val="12"/>
  </w:num>
  <w:num w:numId="9" w16cid:durableId="31003860">
    <w:abstractNumId w:val="2"/>
  </w:num>
  <w:num w:numId="10" w16cid:durableId="296692550">
    <w:abstractNumId w:val="4"/>
  </w:num>
  <w:num w:numId="11" w16cid:durableId="2009166143">
    <w:abstractNumId w:val="10"/>
  </w:num>
  <w:num w:numId="12" w16cid:durableId="728571909">
    <w:abstractNumId w:val="11"/>
  </w:num>
  <w:num w:numId="13" w16cid:durableId="1892260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5A7"/>
    <w:rsid w:val="000365A7"/>
    <w:rsid w:val="00056E57"/>
    <w:rsid w:val="000622F4"/>
    <w:rsid w:val="000647D1"/>
    <w:rsid w:val="00090E2E"/>
    <w:rsid w:val="000A50B9"/>
    <w:rsid w:val="000D6307"/>
    <w:rsid w:val="001217FD"/>
    <w:rsid w:val="0018548B"/>
    <w:rsid w:val="0019152F"/>
    <w:rsid w:val="001B643B"/>
    <w:rsid w:val="001E7D0E"/>
    <w:rsid w:val="001F6B52"/>
    <w:rsid w:val="0028511C"/>
    <w:rsid w:val="002873BB"/>
    <w:rsid w:val="00291E5D"/>
    <w:rsid w:val="002A68D8"/>
    <w:rsid w:val="00323A4C"/>
    <w:rsid w:val="00334535"/>
    <w:rsid w:val="00351A01"/>
    <w:rsid w:val="00354F79"/>
    <w:rsid w:val="003601AF"/>
    <w:rsid w:val="003F382A"/>
    <w:rsid w:val="003F621C"/>
    <w:rsid w:val="00400942"/>
    <w:rsid w:val="004256BF"/>
    <w:rsid w:val="00434653"/>
    <w:rsid w:val="00456DD2"/>
    <w:rsid w:val="004A4D9E"/>
    <w:rsid w:val="004B76A7"/>
    <w:rsid w:val="004C2181"/>
    <w:rsid w:val="004E00B9"/>
    <w:rsid w:val="005B7DC0"/>
    <w:rsid w:val="0063731A"/>
    <w:rsid w:val="00671793"/>
    <w:rsid w:val="00682D9E"/>
    <w:rsid w:val="007B2C1A"/>
    <w:rsid w:val="007D51A7"/>
    <w:rsid w:val="00814A2F"/>
    <w:rsid w:val="00832186"/>
    <w:rsid w:val="00857E21"/>
    <w:rsid w:val="00892E85"/>
    <w:rsid w:val="00894342"/>
    <w:rsid w:val="008C290B"/>
    <w:rsid w:val="00984457"/>
    <w:rsid w:val="009A11A2"/>
    <w:rsid w:val="009A2634"/>
    <w:rsid w:val="009A5313"/>
    <w:rsid w:val="009E1DE2"/>
    <w:rsid w:val="00A115C2"/>
    <w:rsid w:val="00A15A66"/>
    <w:rsid w:val="00A2484E"/>
    <w:rsid w:val="00A82114"/>
    <w:rsid w:val="00A9450A"/>
    <w:rsid w:val="00AC16F8"/>
    <w:rsid w:val="00AD4EB8"/>
    <w:rsid w:val="00AE7073"/>
    <w:rsid w:val="00AF3C01"/>
    <w:rsid w:val="00AF4A6F"/>
    <w:rsid w:val="00B06390"/>
    <w:rsid w:val="00B77E6F"/>
    <w:rsid w:val="00B83ED2"/>
    <w:rsid w:val="00C46178"/>
    <w:rsid w:val="00C74B73"/>
    <w:rsid w:val="00C952D3"/>
    <w:rsid w:val="00D71503"/>
    <w:rsid w:val="00D76821"/>
    <w:rsid w:val="00DA3D35"/>
    <w:rsid w:val="00DB61A6"/>
    <w:rsid w:val="00E37DF6"/>
    <w:rsid w:val="00E50208"/>
    <w:rsid w:val="00E9501A"/>
    <w:rsid w:val="00EC58E2"/>
    <w:rsid w:val="00F20C42"/>
    <w:rsid w:val="00F3368C"/>
    <w:rsid w:val="00F419E5"/>
    <w:rsid w:val="00FA10F7"/>
    <w:rsid w:val="00FC2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DF25"/>
  <w15:docId w15:val="{E3CEF62F-B812-41B3-B43C-61A9FDA5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20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5B7DC0"/>
    <w:pPr>
      <w:spacing w:after="0" w:line="240" w:lineRule="auto"/>
    </w:pPr>
  </w:style>
  <w:style w:type="paragraph" w:styleId="ListParagraph">
    <w:name w:val="List Paragraph"/>
    <w:basedOn w:val="Normal"/>
    <w:uiPriority w:val="34"/>
    <w:qFormat/>
    <w:rsid w:val="00A24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4Hhxt+Vik7CUh6JxoMhfP5d9agA==">AMUW2mX8shuZYdtlEzhMWS6ir0KxS+FCaUJUG0rYZ4sXXoHF7lL6bRLgfo8c/GhtDEg8LmdLMNo3Raz0xPBNIXjdIb8aErFgR9phX9BONlaZsDGwp2TCA8g=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Dieterich</dc:creator>
  <cp:lastModifiedBy>Christine Dieterich</cp:lastModifiedBy>
  <cp:revision>9</cp:revision>
  <dcterms:created xsi:type="dcterms:W3CDTF">2025-05-15T16:43:00Z</dcterms:created>
  <dcterms:modified xsi:type="dcterms:W3CDTF">2025-11-20T22:44:00Z</dcterms:modified>
</cp:coreProperties>
</file>