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3620571" cy="84681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0571" cy="846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icrosoft YaHei Light" w:cs="Microsoft YaHei Light" w:eastAsia="Microsoft YaHei Light" w:hAnsi="Microsoft YaHei Light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1"/>
          <w:bCs w:val="1"/>
          <w:sz w:val="30"/>
          <w:szCs w:val="30"/>
          <w:u w:val="single"/>
          <w:rtl w:val="0"/>
        </w:rPr>
        <w:t xml:space="preserve">Floating Assistant Teacher Job Description</w:t>
      </w:r>
    </w:p>
    <w:p w:rsidR="00000000" w:rsidDel="00000000" w:rsidP="00000000" w:rsidRDefault="00000000" w:rsidRPr="00000000" w14:paraId="00000003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 xml:space="preserve">Reports to</w:t>
      </w: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: </w:t>
        <w:tab/>
        <w:t xml:space="preserve">Assistant Teacher(s)</w:t>
      </w:r>
    </w:p>
    <w:p w:rsidR="00000000" w:rsidDel="00000000" w:rsidP="00000000" w:rsidRDefault="00000000" w:rsidRPr="00000000" w14:paraId="00000005">
      <w:pPr>
        <w:ind w:left="720" w:firstLine="720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Lead Teacher(s)</w:t>
      </w:r>
    </w:p>
    <w:p w:rsidR="00000000" w:rsidDel="00000000" w:rsidP="00000000" w:rsidRDefault="00000000" w:rsidRPr="00000000" w14:paraId="00000006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ab/>
        <w:tab/>
        <w:t xml:space="preserve">Director/Assistant Director</w:t>
      </w:r>
    </w:p>
    <w:p w:rsidR="00000000" w:rsidDel="00000000" w:rsidP="00000000" w:rsidRDefault="00000000" w:rsidRPr="00000000" w14:paraId="00000007">
      <w:pPr>
        <w:ind w:left="720" w:firstLine="720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The President of the Board of Directors</w:t>
      </w:r>
    </w:p>
    <w:p w:rsidR="00000000" w:rsidDel="00000000" w:rsidP="00000000" w:rsidRDefault="00000000" w:rsidRPr="00000000" w14:paraId="00000008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 xml:space="preserve">Qualifications</w:t>
      </w: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Minimum of 16 years of age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Attending High School/ High school diploma or an equivalent (as determined by the Director)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 working with children in a school setting (preferred)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icrosoft YaHei Light" w:cs="Microsoft YaHei Light" w:eastAsia="Microsoft YaHei Light" w:hAnsi="Microsoft YaHei Light"/>
          <w:i w:val="1"/>
          <w:iCs w:val="1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ab/>
      </w:r>
      <w:r w:rsidDel="00000000" w:rsidR="00000000" w:rsidRPr="00000000">
        <w:rPr>
          <w:rFonts w:ascii="Microsoft YaHei Light" w:cs="Microsoft YaHei Light" w:eastAsia="Microsoft YaHei Light" w:hAnsi="Microsoft YaHei Light"/>
          <w:i w:val="1"/>
          <w:iCs w:val="1"/>
          <w:sz w:val="20"/>
          <w:szCs w:val="20"/>
          <w:rtl w:val="0"/>
        </w:rPr>
        <w:t xml:space="preserve">Each employee, as an important member of the Montessori School of Cheyenne community, makes a positive contribution to the character of our community, helps maintain a respectful and cooperative atmosphere, shares responsibility for the safety and well-being of its members, and cooperates in the administration of MSC policies and procedures. </w:t>
      </w:r>
    </w:p>
    <w:p w:rsidR="00000000" w:rsidDel="00000000" w:rsidP="00000000" w:rsidRDefault="00000000" w:rsidRPr="00000000" w14:paraId="0000000F">
      <w:pPr>
        <w:rPr>
          <w:rFonts w:ascii="Microsoft YaHei Light" w:cs="Microsoft YaHei Light" w:eastAsia="Microsoft YaHei Light" w:hAnsi="Microsoft YaHei Light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 xml:space="preserve">Responsibilities</w:t>
      </w: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1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Daily Duties: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ensure</w:t>
      </w: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drop off and pick up moves efficiently and all students are greeted</w:t>
      </w: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Follow all posted “Daily Cleaning Checklists” after the drop off period and for closing the building.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Follow the kitchen calendar and cleaning checklist.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 in organizing/cleaning the classroom on a daily and weekly basis.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Aid and assist any classroom that is in need of help.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Environment: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Assist in preparing and maintaining the Montessori environment.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Check with the office for miscellaneous work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Share responsibilities in keeping the classroom clean and clutter free, as directed by the Head or Assistant Teacher; i.e shelves, materials, walls, trash cans, dishes, tables, chairs, laundry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Refill supplies and help maintain classroom order.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Complete closing classroom cleaning before going home in the evening.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Make sure the outside door is locked and all windows are shut and locked before leaving in the afternoon.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Maintain consistency set by the Head Teacher regarding the classroom design of shelves, tables, chairs, and materials in sequence.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Assist in organizing/cleaning the classroom on a daily and weekly basis.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Assisting in organizing/cleaning the playground on a daily and weekly basis.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Classroom Management: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Assist the Head/Assistant Teacher in general classroom management.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Assist the Head/Assistant Teacher in facilitating conflict resolution among students in a positive and loving way.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Remain consistent in discipline practices as set by the Head/Assistant Teacher.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Maintain a positive, controlled, peaceful classroom when the Head/Assistant Teacher is absent or giving lessons to children.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Work with individual children or small groups as directed by the Head/Assistant Teacher.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Supervise the classroom at all times, especially if the Head/Assistant Teacher is giving individual lessons.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Stay in your classroom and be engaged with the children. Be a role model to others. Complete tasks outside the classroom as quickly as possible.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Share responsibility and supervision of children during work time, free play, lunch, playground, and nap times. Never leave children unsupervised.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Participate in extracurricular activities with children (music, gymnastics).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Personnel/Staff Management: (See staff policies for detail.)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Be professional at all times, in attitude and attire.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Work your scheduled time and follow procedures for absences.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Have confidence, but ask for help if needed.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Discuss problems/concerns with the Head/Assistant Teacher first. If situations cannot be resolved, the office will get involved.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Parent Relations/Communication: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 xml:space="preserve">Be sensitive and responsive to parents and act as a resource for them.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Maintain good communication with parents and make each parent feel at ease.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b w:val="1"/>
          <w:bCs w:val="1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1"/>
          <w:bCs w:val="1"/>
          <w:sz w:val="20"/>
          <w:szCs w:val="20"/>
          <w:rtl w:val="0"/>
        </w:rPr>
        <w:t xml:space="preserve">Refer parent inquiries regarding particulars of children’s performance and/or behavior to the Head Teacher and/or the Head of School.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Develop a professional, supportive relationship with parents.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b w:val="1"/>
          <w:bCs w:val="1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1"/>
          <w:bCs w:val="1"/>
          <w:sz w:val="20"/>
          <w:szCs w:val="20"/>
          <w:rtl w:val="0"/>
        </w:rPr>
        <w:t xml:space="preserve">Discuss any situations with the Head Teacher first before discussing anything with the parents.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crosoft YaHei Light" w:cs="Microsoft YaHei Light" w:eastAsia="Microsoft YaHei Light" w:hAnsi="Microsoft YaHei Ligh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crosoft YaHei Light" w:cs="Microsoft YaHei Light" w:eastAsia="Microsoft YaHei Light" w:hAnsi="Microsoft YaHei Light"/>
          <w:b w:val="1"/>
          <w:bCs w:val="1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Professional Developement: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Attend all staff meetings.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Attend school activities and parent meetings as suggested by the Head Teacher and or/Head of School.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Remain current on training hours.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Attend related workshops, seminars, classes, etc., to improve or enhance skills as a teacher.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Prepare self-evaluations and set professional goals as requested by the Head of School.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Curriculum/Philosophy: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Assist in following the Montessori philosophy and curriculum in an appropriate manner.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Assist and participate with the line time whenever possible, so as to learn more.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Understand and uphold the Montessori philosophy at all times (promoting independence, self-learning, and respect.)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Let the children practice and learn from their experiences, i.e cleaning up their own spills.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Nurture the children, but help them become independent.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Be prepared to step into the role in the absence of the lead teacher or assistant.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Develop afternoon projects and will assist students in completing them.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------------------------------------------------------------------------------------------------------------</w:t>
      </w:r>
    </w:p>
    <w:p w:rsidR="00000000" w:rsidDel="00000000" w:rsidP="00000000" w:rsidRDefault="00000000" w:rsidRPr="00000000" w14:paraId="00000055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I have read and understand my responsibilities as an Assistant Teacher at the Montessori School of Cheyenne.</w:t>
      </w:r>
    </w:p>
    <w:p w:rsidR="00000000" w:rsidDel="00000000" w:rsidP="00000000" w:rsidRDefault="00000000" w:rsidRPr="00000000" w14:paraId="00000057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Printed Name</w:t>
      </w:r>
    </w:p>
    <w:p w:rsidR="00000000" w:rsidDel="00000000" w:rsidP="00000000" w:rsidRDefault="00000000" w:rsidRPr="00000000" w14:paraId="0000005A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Microsoft YaHei Light" w:cs="Microsoft YaHei Light" w:eastAsia="Microsoft YaHei Light" w:hAnsi="Microsoft YaHei Light"/>
          <w:sz w:val="20"/>
          <w:szCs w:val="20"/>
          <w:u w:val="singl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ab/>
      </w: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5C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Signature</w:t>
        <w:tab/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5D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Microsoft YaHei Light" w:cs="Microsoft YaHei Light" w:eastAsia="Microsoft YaHei Light" w:hAnsi="Microsoft YaHei Light"/>
          <w:sz w:val="20"/>
          <w:szCs w:val="20"/>
          <w:u w:val="singl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ab/>
      </w: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5F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Director Signature</w:t>
        <w:tab/>
        <w:tab/>
        <w:tab/>
        <w:tab/>
        <w:tab/>
        <w:tab/>
        <w:tab/>
        <w:t xml:space="preserve">Date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Microsoft YaHei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41027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5410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5410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HvdcwGJX7+pO9yEVWg9LNWhIJA==">CgMxLjAyCGguZ2pkZ3hzOAByITFESi1hN3UwTEVQMFVFaFBua05ZWDF5UXBMSzVHVXFNWA==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2020-02-27T21:50:00Z</dcterms:created>
  <dc:creator>Brenda</dc:creator>
</cp:coreProperties>
</file>