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2EE5" w14:textId="77777777" w:rsidR="00E32B33" w:rsidRPr="00E32B33" w:rsidRDefault="00E32B33" w:rsidP="00E32B33">
      <w:pPr>
        <w:pStyle w:val="paragraph"/>
        <w:textAlignment w:val="baseline"/>
        <w:rPr>
          <w:rFonts w:ascii="Calibri" w:hAnsi="Calibri" w:cs="Segoe UI"/>
        </w:rPr>
      </w:pPr>
    </w:p>
    <w:p w14:paraId="79809716" w14:textId="7793ADCA" w:rsidR="00F65ACA" w:rsidRDefault="00F65ACA" w:rsidP="001F59A9">
      <w:pPr>
        <w:pStyle w:val="paragraph"/>
        <w:textAlignment w:val="baseline"/>
        <w:rPr>
          <w:rStyle w:val="normaltextrun"/>
          <w:rFonts w:ascii="Calibri" w:hAnsi="Calibri" w:cs="Segoe UI"/>
        </w:rPr>
      </w:pPr>
    </w:p>
    <w:tbl>
      <w:tblPr>
        <w:tblStyle w:val="TableGrid"/>
        <w:tblW w:w="9886" w:type="dxa"/>
        <w:tblLook w:val="04A0" w:firstRow="1" w:lastRow="0" w:firstColumn="1" w:lastColumn="0" w:noHBand="0" w:noVBand="1"/>
      </w:tblPr>
      <w:tblGrid>
        <w:gridCol w:w="4943"/>
        <w:gridCol w:w="4943"/>
      </w:tblGrid>
      <w:tr w:rsidR="00F65ACA" w:rsidRPr="008E4D1F" w14:paraId="3A42AD5E" w14:textId="77777777" w:rsidTr="00686DB8">
        <w:trPr>
          <w:trHeight w:val="405"/>
        </w:trPr>
        <w:tc>
          <w:tcPr>
            <w:tcW w:w="4943" w:type="dxa"/>
          </w:tcPr>
          <w:p w14:paraId="55311104" w14:textId="77777777" w:rsidR="00F65ACA" w:rsidRPr="008E4D1F" w:rsidRDefault="00F65ACA" w:rsidP="00686DB8">
            <w:pPr>
              <w:pStyle w:val="paragraph"/>
              <w:spacing w:before="0" w:beforeAutospacing="0" w:after="0" w:afterAutospacing="0"/>
              <w:textAlignment w:val="baseline"/>
              <w:rPr>
                <w:rStyle w:val="normaltextrun"/>
                <w:rFonts w:ascii="Calibri" w:hAnsi="Calibri" w:cs="Segoe UI"/>
                <w:sz w:val="22"/>
                <w:szCs w:val="22"/>
              </w:rPr>
            </w:pPr>
            <w:r w:rsidRPr="008E4D1F">
              <w:rPr>
                <w:rStyle w:val="normaltextrun"/>
                <w:rFonts w:ascii="Calibri" w:hAnsi="Calibri" w:cs="Segoe UI"/>
                <w:b/>
                <w:sz w:val="22"/>
                <w:szCs w:val="22"/>
                <w:u w:val="single"/>
              </w:rPr>
              <w:t>Job Title:</w:t>
            </w:r>
            <w:r w:rsidRPr="008E4D1F">
              <w:rPr>
                <w:rStyle w:val="normaltextrun"/>
                <w:rFonts w:ascii="Calibri" w:hAnsi="Calibri" w:cs="Segoe UI"/>
                <w:sz w:val="22"/>
                <w:szCs w:val="22"/>
              </w:rPr>
              <w:t xml:space="preserve"> </w:t>
            </w:r>
            <w:r>
              <w:rPr>
                <w:rStyle w:val="normaltextrun"/>
                <w:rFonts w:ascii="Calibri" w:hAnsi="Calibri" w:cs="Segoe UI"/>
                <w:sz w:val="22"/>
                <w:szCs w:val="22"/>
              </w:rPr>
              <w:t>Community Engagement Manager</w:t>
            </w:r>
          </w:p>
        </w:tc>
        <w:tc>
          <w:tcPr>
            <w:tcW w:w="4943" w:type="dxa"/>
          </w:tcPr>
          <w:p w14:paraId="5666A131" w14:textId="77777777" w:rsidR="00F65ACA" w:rsidRPr="008E4D1F" w:rsidRDefault="00F65ACA" w:rsidP="00686DB8">
            <w:pPr>
              <w:pStyle w:val="paragraph"/>
              <w:spacing w:before="0" w:beforeAutospacing="0" w:after="0" w:afterAutospacing="0"/>
              <w:textAlignment w:val="baseline"/>
              <w:rPr>
                <w:rStyle w:val="normaltextrun"/>
                <w:rFonts w:ascii="Calibri" w:hAnsi="Calibri" w:cs="Segoe UI"/>
                <w:sz w:val="22"/>
                <w:szCs w:val="22"/>
              </w:rPr>
            </w:pPr>
            <w:r w:rsidRPr="008E4D1F">
              <w:rPr>
                <w:rStyle w:val="normaltextrun"/>
                <w:rFonts w:ascii="Calibri" w:hAnsi="Calibri" w:cs="Segoe UI"/>
                <w:b/>
                <w:sz w:val="22"/>
                <w:szCs w:val="22"/>
                <w:u w:val="single"/>
              </w:rPr>
              <w:t>Reports to:</w:t>
            </w:r>
            <w:r w:rsidRPr="008E4D1F">
              <w:rPr>
                <w:rStyle w:val="normaltextrun"/>
                <w:rFonts w:ascii="Calibri" w:hAnsi="Calibri" w:cs="Segoe UI"/>
                <w:sz w:val="22"/>
                <w:szCs w:val="22"/>
              </w:rPr>
              <w:t xml:space="preserve"> </w:t>
            </w:r>
            <w:r>
              <w:rPr>
                <w:rStyle w:val="normaltextrun"/>
                <w:rFonts w:ascii="Calibri" w:hAnsi="Calibri" w:cs="Segoe UI"/>
                <w:sz w:val="22"/>
                <w:szCs w:val="22"/>
              </w:rPr>
              <w:t>Director of Advancement</w:t>
            </w:r>
          </w:p>
        </w:tc>
      </w:tr>
      <w:tr w:rsidR="00F65ACA" w:rsidRPr="008E4D1F" w14:paraId="7B05715A" w14:textId="77777777" w:rsidTr="00686DB8">
        <w:trPr>
          <w:trHeight w:val="405"/>
        </w:trPr>
        <w:tc>
          <w:tcPr>
            <w:tcW w:w="4943" w:type="dxa"/>
          </w:tcPr>
          <w:p w14:paraId="2B01BD73" w14:textId="77777777" w:rsidR="00F65ACA" w:rsidRPr="008E4D1F" w:rsidRDefault="00F65ACA" w:rsidP="00686DB8">
            <w:pPr>
              <w:pStyle w:val="paragraph"/>
              <w:spacing w:before="0" w:beforeAutospacing="0" w:after="0" w:afterAutospacing="0"/>
              <w:textAlignment w:val="baseline"/>
              <w:rPr>
                <w:rStyle w:val="normaltextrun"/>
                <w:rFonts w:ascii="Calibri" w:hAnsi="Calibri" w:cs="Segoe UI"/>
                <w:sz w:val="22"/>
                <w:szCs w:val="22"/>
              </w:rPr>
            </w:pPr>
            <w:r w:rsidRPr="008E4D1F">
              <w:rPr>
                <w:rStyle w:val="normaltextrun"/>
                <w:rFonts w:ascii="Calibri" w:hAnsi="Calibri" w:cs="Segoe UI"/>
                <w:b/>
                <w:sz w:val="22"/>
                <w:szCs w:val="22"/>
                <w:u w:val="single"/>
              </w:rPr>
              <w:t>Classification:</w:t>
            </w:r>
            <w:r>
              <w:rPr>
                <w:rStyle w:val="normaltextrun"/>
                <w:rFonts w:ascii="Calibri" w:hAnsi="Calibri" w:cs="Segoe UI"/>
                <w:sz w:val="22"/>
                <w:szCs w:val="22"/>
              </w:rPr>
              <w:t xml:space="preserve"> Full-time, Exempt, Employed at Will</w:t>
            </w:r>
          </w:p>
        </w:tc>
        <w:tc>
          <w:tcPr>
            <w:tcW w:w="4943" w:type="dxa"/>
          </w:tcPr>
          <w:p w14:paraId="7CCDB77F" w14:textId="7D5D7C4F" w:rsidR="00F65ACA" w:rsidRPr="00F65ACA" w:rsidRDefault="00F65ACA" w:rsidP="00686DB8">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u w:val="single"/>
              </w:rPr>
              <w:t>W</w:t>
            </w:r>
            <w:r>
              <w:rPr>
                <w:rStyle w:val="normaltextrun"/>
                <w:rFonts w:ascii="Calibri" w:hAnsi="Calibri" w:cs="Segoe UI"/>
                <w:b/>
                <w:bCs/>
                <w:u w:val="single"/>
              </w:rPr>
              <w:t>age:</w:t>
            </w:r>
            <w:r>
              <w:rPr>
                <w:rStyle w:val="normaltextrun"/>
                <w:rFonts w:ascii="Calibri" w:hAnsi="Calibri" w:cs="Segoe UI"/>
              </w:rPr>
              <w:t>/ Annual</w:t>
            </w:r>
            <w:r w:rsidR="003F66B1">
              <w:rPr>
                <w:rStyle w:val="normaltextrun"/>
                <w:rFonts w:ascii="Calibri" w:hAnsi="Calibri" w:cs="Segoe UI"/>
              </w:rPr>
              <w:t xml:space="preserve"> Salary</w:t>
            </w:r>
          </w:p>
        </w:tc>
      </w:tr>
    </w:tbl>
    <w:p w14:paraId="40D55B43" w14:textId="77777777" w:rsidR="00F65ACA" w:rsidRDefault="00F65ACA" w:rsidP="00F65ACA">
      <w:pPr>
        <w:pStyle w:val="paragraph"/>
        <w:spacing w:before="0" w:beforeAutospacing="0" w:after="0" w:afterAutospacing="0"/>
        <w:textAlignment w:val="baseline"/>
        <w:rPr>
          <w:rStyle w:val="eop"/>
          <w:rFonts w:asciiTheme="minorHAnsi" w:hAnsiTheme="minorHAnsi"/>
          <w:sz w:val="22"/>
          <w:szCs w:val="22"/>
        </w:rPr>
      </w:pPr>
      <w:r>
        <w:rPr>
          <w:rStyle w:val="eop"/>
          <w:rFonts w:asciiTheme="minorHAnsi" w:hAnsiTheme="minorHAnsi"/>
          <w:sz w:val="22"/>
          <w:szCs w:val="22"/>
        </w:rPr>
        <w:t> </w:t>
      </w:r>
    </w:p>
    <w:p w14:paraId="541ADE93" w14:textId="5C73071F" w:rsidR="00F65ACA" w:rsidRDefault="00F65ACA" w:rsidP="00F65ACA">
      <w:pPr>
        <w:pStyle w:val="paragraph"/>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
          <w:sz w:val="22"/>
          <w:szCs w:val="22"/>
        </w:rPr>
        <w:t>Scope of Work</w:t>
      </w:r>
    </w:p>
    <w:p w14:paraId="43E52839" w14:textId="70A724B4" w:rsidR="00F65ACA" w:rsidRDefault="00F65ACA" w:rsidP="00F65ACA">
      <w:pPr>
        <w:pStyle w:val="paragraph"/>
        <w:spacing w:before="0" w:beforeAutospacing="0" w:after="0" w:afterAutospacing="0"/>
        <w:textAlignment w:val="baseline"/>
        <w:rPr>
          <w:rStyle w:val="eop"/>
          <w:rFonts w:asciiTheme="minorHAnsi" w:hAnsiTheme="minorHAnsi"/>
          <w:bCs/>
          <w:sz w:val="22"/>
          <w:szCs w:val="22"/>
        </w:rPr>
      </w:pPr>
      <w:r w:rsidRPr="00084758">
        <w:rPr>
          <w:rStyle w:val="eop"/>
          <w:rFonts w:asciiTheme="minorHAnsi" w:hAnsiTheme="minorHAnsi"/>
          <w:bCs/>
          <w:sz w:val="22"/>
          <w:szCs w:val="22"/>
        </w:rPr>
        <w:t xml:space="preserve">Under the direct supervision of the Director of Advancement, this position is primarily responsible for </w:t>
      </w:r>
      <w:r w:rsidR="007802F5" w:rsidRPr="00084758">
        <w:rPr>
          <w:rStyle w:val="eop"/>
          <w:rFonts w:asciiTheme="minorHAnsi" w:hAnsiTheme="minorHAnsi"/>
          <w:bCs/>
          <w:sz w:val="22"/>
          <w:szCs w:val="22"/>
        </w:rPr>
        <w:t xml:space="preserve">building </w:t>
      </w:r>
      <w:r w:rsidR="00084758" w:rsidRPr="00084758">
        <w:rPr>
          <w:rStyle w:val="eop"/>
          <w:rFonts w:asciiTheme="minorHAnsi" w:hAnsiTheme="minorHAnsi"/>
          <w:bCs/>
          <w:sz w:val="22"/>
          <w:szCs w:val="22"/>
        </w:rPr>
        <w:t xml:space="preserve">and maintaining </w:t>
      </w:r>
      <w:r w:rsidR="007802F5" w:rsidRPr="00084758">
        <w:rPr>
          <w:rStyle w:val="eop"/>
          <w:rFonts w:asciiTheme="minorHAnsi" w:hAnsiTheme="minorHAnsi"/>
          <w:bCs/>
          <w:sz w:val="22"/>
          <w:szCs w:val="22"/>
        </w:rPr>
        <w:t xml:space="preserve">relationships, </w:t>
      </w:r>
      <w:r w:rsidR="00084758" w:rsidRPr="00084758">
        <w:rPr>
          <w:rStyle w:val="eop"/>
          <w:rFonts w:asciiTheme="minorHAnsi" w:hAnsiTheme="minorHAnsi"/>
          <w:bCs/>
          <w:sz w:val="22"/>
          <w:szCs w:val="22"/>
        </w:rPr>
        <w:t>providing</w:t>
      </w:r>
      <w:r w:rsidR="001A1936" w:rsidRPr="00084758">
        <w:rPr>
          <w:rStyle w:val="eop"/>
          <w:rFonts w:asciiTheme="minorHAnsi" w:hAnsiTheme="minorHAnsi"/>
          <w:bCs/>
          <w:sz w:val="22"/>
          <w:szCs w:val="22"/>
        </w:rPr>
        <w:t xml:space="preserve"> marketing and communications for a unified brand voice</w:t>
      </w:r>
      <w:r w:rsidR="007802F5" w:rsidRPr="00084758">
        <w:rPr>
          <w:rStyle w:val="eop"/>
          <w:rFonts w:asciiTheme="minorHAnsi" w:hAnsiTheme="minorHAnsi"/>
          <w:bCs/>
          <w:sz w:val="22"/>
          <w:szCs w:val="22"/>
        </w:rPr>
        <w:t xml:space="preserve">, and </w:t>
      </w:r>
      <w:r w:rsidR="00084758" w:rsidRPr="00084758">
        <w:rPr>
          <w:rStyle w:val="eop"/>
          <w:rFonts w:asciiTheme="minorHAnsi" w:hAnsiTheme="minorHAnsi"/>
          <w:bCs/>
          <w:sz w:val="22"/>
          <w:szCs w:val="22"/>
        </w:rPr>
        <w:t>coordinating special events</w:t>
      </w:r>
      <w:r w:rsidRPr="00084758">
        <w:rPr>
          <w:rStyle w:val="eop"/>
          <w:rFonts w:asciiTheme="minorHAnsi" w:hAnsiTheme="minorHAnsi"/>
          <w:bCs/>
          <w:sz w:val="22"/>
          <w:szCs w:val="22"/>
        </w:rPr>
        <w:t xml:space="preserve">. </w:t>
      </w:r>
      <w:r w:rsidR="00417AD8" w:rsidRPr="00084758">
        <w:rPr>
          <w:rStyle w:val="eop"/>
          <w:rFonts w:asciiTheme="minorHAnsi" w:hAnsiTheme="minorHAnsi"/>
          <w:bCs/>
          <w:sz w:val="22"/>
          <w:szCs w:val="22"/>
        </w:rPr>
        <w:t>Included in these initiatives is acting as a social media manager</w:t>
      </w:r>
      <w:r w:rsidR="007802F5" w:rsidRPr="00084758">
        <w:rPr>
          <w:rStyle w:val="eop"/>
          <w:rFonts w:asciiTheme="minorHAnsi" w:hAnsiTheme="minorHAnsi"/>
          <w:bCs/>
          <w:sz w:val="22"/>
          <w:szCs w:val="22"/>
        </w:rPr>
        <w:t xml:space="preserve">, managing familyadvocates.org, and </w:t>
      </w:r>
      <w:r w:rsidR="00084758" w:rsidRPr="00084758">
        <w:rPr>
          <w:rStyle w:val="eop"/>
          <w:rFonts w:asciiTheme="minorHAnsi" w:hAnsiTheme="minorHAnsi"/>
          <w:bCs/>
          <w:sz w:val="22"/>
          <w:szCs w:val="22"/>
        </w:rPr>
        <w:t>building collaborative relationships with community partners.</w:t>
      </w:r>
      <w:r w:rsidR="00084758">
        <w:rPr>
          <w:rStyle w:val="eop"/>
          <w:rFonts w:asciiTheme="minorHAnsi" w:hAnsiTheme="minorHAnsi"/>
          <w:bCs/>
          <w:sz w:val="22"/>
          <w:szCs w:val="22"/>
        </w:rPr>
        <w:t xml:space="preserve"> </w:t>
      </w:r>
    </w:p>
    <w:p w14:paraId="3EA88909" w14:textId="629DE12E" w:rsidR="00F65ACA" w:rsidRDefault="00F65ACA" w:rsidP="00F65ACA">
      <w:pPr>
        <w:pStyle w:val="paragraph"/>
        <w:spacing w:before="0" w:beforeAutospacing="0" w:after="0" w:afterAutospacing="0"/>
        <w:textAlignment w:val="baseline"/>
        <w:rPr>
          <w:rStyle w:val="eop"/>
          <w:rFonts w:asciiTheme="minorHAnsi" w:hAnsiTheme="minorHAnsi"/>
          <w:bCs/>
          <w:sz w:val="22"/>
          <w:szCs w:val="22"/>
        </w:rPr>
      </w:pPr>
    </w:p>
    <w:p w14:paraId="5DD4836A" w14:textId="2450EFBD" w:rsidR="00F65ACA" w:rsidRDefault="00F65ACA" w:rsidP="00F65ACA">
      <w:pPr>
        <w:pStyle w:val="paragraph"/>
        <w:spacing w:before="0" w:beforeAutospacing="0" w:after="0" w:afterAutospacing="0"/>
        <w:textAlignment w:val="baseline"/>
        <w:rPr>
          <w:rStyle w:val="eop"/>
          <w:rFonts w:asciiTheme="minorHAnsi" w:hAnsiTheme="minorHAnsi"/>
          <w:b/>
          <w:sz w:val="22"/>
          <w:szCs w:val="22"/>
        </w:rPr>
      </w:pPr>
      <w:r>
        <w:rPr>
          <w:rStyle w:val="eop"/>
          <w:rFonts w:asciiTheme="minorHAnsi" w:hAnsiTheme="minorHAnsi"/>
          <w:b/>
          <w:sz w:val="22"/>
          <w:szCs w:val="22"/>
        </w:rPr>
        <w:t>DUTIES &amp; RESPONSIBILITIES</w:t>
      </w:r>
    </w:p>
    <w:p w14:paraId="5009EFC3" w14:textId="283FFE55" w:rsidR="00F65ACA" w:rsidRDefault="00F65ACA" w:rsidP="00F65ACA">
      <w:pPr>
        <w:pStyle w:val="paragraph"/>
        <w:spacing w:before="0" w:beforeAutospacing="0" w:after="0" w:afterAutospacing="0"/>
        <w:textAlignment w:val="baseline"/>
        <w:rPr>
          <w:rStyle w:val="eop"/>
          <w:rFonts w:asciiTheme="minorHAnsi" w:hAnsiTheme="minorHAnsi"/>
          <w:b/>
          <w:sz w:val="22"/>
          <w:szCs w:val="22"/>
        </w:rPr>
      </w:pPr>
    </w:p>
    <w:p w14:paraId="2A9B2EA6" w14:textId="5E09683C" w:rsidR="00F65ACA" w:rsidRDefault="007802F5" w:rsidP="00F65ACA">
      <w:pPr>
        <w:pStyle w:val="paragraph"/>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Relationship Builder</w:t>
      </w:r>
    </w:p>
    <w:p w14:paraId="7F2E8E33" w14:textId="55B5FD67" w:rsidR="00F65ACA" w:rsidRDefault="00450F6A" w:rsidP="00F65ACA">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Ability to present to a diverse audience; prepare in advance, exude professionalism, communicate with articulation, and build report with the audience</w:t>
      </w:r>
      <w:r w:rsidR="003341A3">
        <w:rPr>
          <w:rStyle w:val="eop"/>
          <w:rFonts w:asciiTheme="minorHAnsi" w:hAnsiTheme="minorHAnsi"/>
          <w:bCs/>
          <w:sz w:val="22"/>
          <w:szCs w:val="22"/>
        </w:rPr>
        <w:t>.</w:t>
      </w:r>
      <w:r>
        <w:rPr>
          <w:rStyle w:val="eop"/>
          <w:rFonts w:asciiTheme="minorHAnsi" w:hAnsiTheme="minorHAnsi"/>
          <w:bCs/>
          <w:sz w:val="22"/>
          <w:szCs w:val="22"/>
        </w:rPr>
        <w:t xml:space="preserve"> </w:t>
      </w:r>
    </w:p>
    <w:p w14:paraId="1688F28B" w14:textId="2E530238" w:rsidR="00F65ACA" w:rsidRPr="001D1746" w:rsidRDefault="00510285" w:rsidP="00F65ACA">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Responds to requests for information from the media</w:t>
      </w:r>
      <w:r w:rsidR="003F66B1">
        <w:rPr>
          <w:rStyle w:val="eop"/>
          <w:rFonts w:asciiTheme="minorHAnsi" w:hAnsiTheme="minorHAnsi"/>
          <w:bCs/>
          <w:sz w:val="22"/>
          <w:szCs w:val="22"/>
        </w:rPr>
        <w:t xml:space="preserve"> </w:t>
      </w:r>
      <w:r w:rsidR="003F66B1" w:rsidRPr="001D1746">
        <w:rPr>
          <w:rStyle w:val="eop"/>
          <w:rFonts w:asciiTheme="minorHAnsi" w:hAnsiTheme="minorHAnsi"/>
          <w:bCs/>
          <w:sz w:val="22"/>
          <w:szCs w:val="22"/>
        </w:rPr>
        <w:t>in coordination with the Executive Director</w:t>
      </w:r>
      <w:r w:rsidRPr="001D1746">
        <w:rPr>
          <w:rStyle w:val="eop"/>
          <w:rFonts w:asciiTheme="minorHAnsi" w:hAnsiTheme="minorHAnsi"/>
          <w:bCs/>
          <w:sz w:val="22"/>
          <w:szCs w:val="22"/>
        </w:rPr>
        <w:t>.</w:t>
      </w:r>
    </w:p>
    <w:p w14:paraId="37A8F491" w14:textId="40035ACE" w:rsidR="00510285" w:rsidRDefault="00510285" w:rsidP="00F65ACA">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Establishes and maintains cooperative relationships with partner organizations, businesses and media organizations.</w:t>
      </w:r>
    </w:p>
    <w:p w14:paraId="2DF66339" w14:textId="750A7528" w:rsidR="00510285" w:rsidRDefault="00510285" w:rsidP="00F65ACA">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Maintains Family Advocates</w:t>
      </w:r>
      <w:r w:rsidR="007802F5">
        <w:rPr>
          <w:rStyle w:val="eop"/>
          <w:rFonts w:asciiTheme="minorHAnsi" w:hAnsiTheme="minorHAnsi"/>
          <w:bCs/>
          <w:sz w:val="22"/>
          <w:szCs w:val="22"/>
        </w:rPr>
        <w:t xml:space="preserve"> brand</w:t>
      </w:r>
      <w:r>
        <w:rPr>
          <w:rStyle w:val="eop"/>
          <w:rFonts w:asciiTheme="minorHAnsi" w:hAnsiTheme="minorHAnsi"/>
          <w:bCs/>
          <w:sz w:val="22"/>
          <w:szCs w:val="22"/>
        </w:rPr>
        <w:t xml:space="preserve"> image and identity.</w:t>
      </w:r>
    </w:p>
    <w:p w14:paraId="4FF032FF" w14:textId="1A752C2C" w:rsidR="00510285" w:rsidRDefault="00510285" w:rsidP="00F65ACA">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Drafts speeches and schedules interviews or recordings.</w:t>
      </w:r>
    </w:p>
    <w:p w14:paraId="08E4E732" w14:textId="67AB92DE" w:rsidR="00BE64C5" w:rsidRDefault="00510285" w:rsidP="00BE64C5">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 xml:space="preserve">Prepares and edits organizational materials for internal and external audiences. </w:t>
      </w:r>
    </w:p>
    <w:p w14:paraId="52DC892F" w14:textId="66B851D7" w:rsidR="00BE64C5" w:rsidRDefault="00BE64C5" w:rsidP="00BE64C5">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Identify and cultivate new partnership opportunities aligned with the organization’s mission.</w:t>
      </w:r>
    </w:p>
    <w:p w14:paraId="3E51BDB0" w14:textId="27497EB8" w:rsidR="00BE64C5" w:rsidRDefault="00BE64C5" w:rsidP="00BE64C5">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Serve as the primary point of contact for partner communications and engagement.</w:t>
      </w:r>
    </w:p>
    <w:p w14:paraId="45D9CE4A" w14:textId="38530250" w:rsidR="00BE64C5" w:rsidRPr="00BE64C5" w:rsidRDefault="00BE64C5" w:rsidP="00BE64C5">
      <w:pPr>
        <w:pStyle w:val="paragraph"/>
        <w:numPr>
          <w:ilvl w:val="0"/>
          <w:numId w:val="7"/>
        </w:numPr>
        <w:spacing w:before="0" w:beforeAutospacing="0" w:after="0" w:afterAutospacing="0"/>
        <w:textAlignment w:val="baseline"/>
        <w:rPr>
          <w:rStyle w:val="eop"/>
          <w:rFonts w:asciiTheme="minorHAnsi" w:hAnsiTheme="minorHAnsi"/>
          <w:bCs/>
          <w:sz w:val="22"/>
          <w:szCs w:val="22"/>
        </w:rPr>
      </w:pPr>
      <w:r>
        <w:rPr>
          <w:rStyle w:val="eop"/>
          <w:rFonts w:asciiTheme="minorHAnsi" w:hAnsiTheme="minorHAnsi"/>
          <w:bCs/>
          <w:sz w:val="22"/>
          <w:szCs w:val="22"/>
        </w:rPr>
        <w:t>Represent the organization at community events, networking opportunities, and public engagements.</w:t>
      </w:r>
    </w:p>
    <w:p w14:paraId="1A8AA841" w14:textId="54657411" w:rsidR="00F65ACA" w:rsidRDefault="00F65ACA" w:rsidP="00F65ACA">
      <w:pPr>
        <w:pStyle w:val="paragraph"/>
        <w:spacing w:before="0" w:beforeAutospacing="0" w:after="0" w:afterAutospacing="0"/>
        <w:textAlignment w:val="baseline"/>
        <w:rPr>
          <w:rFonts w:asciiTheme="minorHAnsi" w:hAnsiTheme="minorHAnsi"/>
          <w:bCs/>
          <w:sz w:val="22"/>
          <w:szCs w:val="22"/>
        </w:rPr>
      </w:pPr>
    </w:p>
    <w:p w14:paraId="5322A1B1" w14:textId="7E8D15C2" w:rsidR="00F65ACA" w:rsidRDefault="001A1936" w:rsidP="00F65ACA">
      <w:pPr>
        <w:pStyle w:val="paragraph"/>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Marketing and Communications </w:t>
      </w:r>
      <w:r w:rsidR="00F65ACA">
        <w:rPr>
          <w:rFonts w:asciiTheme="minorHAnsi" w:hAnsiTheme="minorHAnsi"/>
          <w:bCs/>
          <w:sz w:val="22"/>
          <w:szCs w:val="22"/>
        </w:rPr>
        <w:t>Manager</w:t>
      </w:r>
    </w:p>
    <w:p w14:paraId="097CCA95" w14:textId="5D1CFADA" w:rsidR="00F65ACA" w:rsidRDefault="00510285"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Collaborates with directors to identify trends and to evaluate marketing to determine whether it is in sync with the organization’s branding and public relation efforts. </w:t>
      </w:r>
    </w:p>
    <w:p w14:paraId="6609270F" w14:textId="5833D8A2" w:rsidR="001A1936" w:rsidRDefault="001A1936"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Design and produce visual content for digital platforms (social media, website, email campaigns) and print materials (brochures, flyers, posters). </w:t>
      </w:r>
    </w:p>
    <w:p w14:paraId="28AA9A52" w14:textId="16066747" w:rsidR="001A1936" w:rsidRDefault="001A1936"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Ensure brand consistency across all visual materials.</w:t>
      </w:r>
    </w:p>
    <w:p w14:paraId="488D773A" w14:textId="62EDD246" w:rsidR="001A1936" w:rsidRDefault="001A1936"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Create graphics, illustrations, layouts, </w:t>
      </w:r>
      <w:r w:rsidR="00084758">
        <w:rPr>
          <w:rFonts w:asciiTheme="minorHAnsi" w:hAnsiTheme="minorHAnsi"/>
          <w:bCs/>
          <w:sz w:val="22"/>
          <w:szCs w:val="22"/>
        </w:rPr>
        <w:t xml:space="preserve">videos </w:t>
      </w:r>
      <w:r>
        <w:rPr>
          <w:rFonts w:asciiTheme="minorHAnsi" w:hAnsiTheme="minorHAnsi"/>
          <w:bCs/>
          <w:sz w:val="22"/>
          <w:szCs w:val="22"/>
        </w:rPr>
        <w:t>and infographics to support storytelling and messaging.</w:t>
      </w:r>
    </w:p>
    <w:p w14:paraId="04C87B09" w14:textId="73B5940A" w:rsidR="001A1936" w:rsidRPr="001A1936" w:rsidRDefault="001A1936" w:rsidP="001A1936">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Revise designs based on feedback and project requirements. </w:t>
      </w:r>
    </w:p>
    <w:p w14:paraId="6F332D14" w14:textId="4188E886" w:rsidR="00417AD8" w:rsidRDefault="00417AD8"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Build strong online communities through various social media platforms.</w:t>
      </w:r>
    </w:p>
    <w:p w14:paraId="2A1C3540" w14:textId="1812E7EC" w:rsidR="00417AD8" w:rsidRDefault="00417AD8"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Monitor social media accounts and offer constructive interaction with users. </w:t>
      </w:r>
    </w:p>
    <w:p w14:paraId="238C95DF" w14:textId="39DACB3B" w:rsidR="00417AD8" w:rsidRDefault="00BE64C5" w:rsidP="00F65ACA">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 xml:space="preserve">Track, analyze, and report on campaign performance </w:t>
      </w:r>
      <w:r w:rsidR="00084758">
        <w:rPr>
          <w:rFonts w:asciiTheme="minorHAnsi" w:hAnsiTheme="minorHAnsi"/>
          <w:bCs/>
          <w:sz w:val="22"/>
          <w:szCs w:val="22"/>
        </w:rPr>
        <w:t>us</w:t>
      </w:r>
      <w:r>
        <w:rPr>
          <w:rFonts w:asciiTheme="minorHAnsi" w:hAnsiTheme="minorHAnsi"/>
          <w:bCs/>
          <w:sz w:val="22"/>
          <w:szCs w:val="22"/>
        </w:rPr>
        <w:t>ing analytics tools.</w:t>
      </w:r>
    </w:p>
    <w:p w14:paraId="5F598DAC" w14:textId="78109AEA" w:rsidR="00F65ACA" w:rsidRDefault="00F65ACA" w:rsidP="00417AD8">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Graphic design</w:t>
      </w:r>
      <w:r w:rsidR="00417AD8">
        <w:rPr>
          <w:rFonts w:asciiTheme="minorHAnsi" w:hAnsiTheme="minorHAnsi"/>
          <w:bCs/>
          <w:sz w:val="22"/>
          <w:szCs w:val="22"/>
        </w:rPr>
        <w:t xml:space="preserve">er with an understanding of trademark and </w:t>
      </w:r>
      <w:r w:rsidR="001A1936">
        <w:rPr>
          <w:rFonts w:asciiTheme="minorHAnsi" w:hAnsiTheme="minorHAnsi"/>
          <w:bCs/>
          <w:sz w:val="22"/>
          <w:szCs w:val="22"/>
        </w:rPr>
        <w:t>copyright</w:t>
      </w:r>
      <w:r w:rsidR="00417AD8">
        <w:rPr>
          <w:rFonts w:asciiTheme="minorHAnsi" w:hAnsiTheme="minorHAnsi"/>
          <w:bCs/>
          <w:sz w:val="22"/>
          <w:szCs w:val="22"/>
        </w:rPr>
        <w:t xml:space="preserve"> laws.</w:t>
      </w:r>
    </w:p>
    <w:p w14:paraId="1D88822B" w14:textId="226625B6" w:rsidR="00BE64C5" w:rsidRDefault="00BE64C5" w:rsidP="00417AD8">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lastRenderedPageBreak/>
        <w:t>Develop and implement digital marketing campaigns across email, social media, website, and paid channels</w:t>
      </w:r>
    </w:p>
    <w:p w14:paraId="722ABF3E" w14:textId="106F8712" w:rsidR="00BE64C5" w:rsidRPr="00BE64C5" w:rsidRDefault="00BE64C5" w:rsidP="00BE64C5">
      <w:pPr>
        <w:pStyle w:val="paragraph"/>
        <w:numPr>
          <w:ilvl w:val="0"/>
          <w:numId w:val="6"/>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Manage and maintain the organization’s website, ensuring content is current, accessible, and engaging.</w:t>
      </w:r>
    </w:p>
    <w:p w14:paraId="13CBF883" w14:textId="77777777" w:rsidR="00510285" w:rsidRDefault="00510285" w:rsidP="00510285">
      <w:pPr>
        <w:pStyle w:val="paragraph"/>
        <w:spacing w:before="0" w:beforeAutospacing="0" w:after="0" w:afterAutospacing="0"/>
        <w:ind w:left="720"/>
        <w:textAlignment w:val="baseline"/>
        <w:rPr>
          <w:rFonts w:asciiTheme="minorHAnsi" w:hAnsiTheme="minorHAnsi"/>
          <w:bCs/>
          <w:sz w:val="22"/>
          <w:szCs w:val="22"/>
        </w:rPr>
      </w:pPr>
    </w:p>
    <w:p w14:paraId="53E154FF" w14:textId="77777777" w:rsidR="00510285" w:rsidRDefault="00510285" w:rsidP="00510285">
      <w:pPr>
        <w:pStyle w:val="paragraph"/>
        <w:spacing w:before="0" w:beforeAutospacing="0" w:after="0" w:afterAutospacing="0"/>
        <w:textAlignment w:val="baseline"/>
        <w:rPr>
          <w:rFonts w:asciiTheme="minorHAnsi" w:hAnsiTheme="minorHAnsi"/>
          <w:bCs/>
          <w:sz w:val="22"/>
          <w:szCs w:val="22"/>
        </w:rPr>
      </w:pPr>
      <w:r>
        <w:rPr>
          <w:rStyle w:val="eop"/>
          <w:rFonts w:asciiTheme="minorHAnsi" w:hAnsiTheme="minorHAnsi"/>
          <w:bCs/>
          <w:sz w:val="22"/>
          <w:szCs w:val="22"/>
        </w:rPr>
        <w:t>Event Coordinator</w:t>
      </w:r>
    </w:p>
    <w:p w14:paraId="475A7A3A" w14:textId="6A6A5ADB"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Plan, coordinate, and execute events such as fundraisers and community outreach activities</w:t>
      </w:r>
    </w:p>
    <w:p w14:paraId="39433A0E" w14:textId="419CAC47" w:rsidR="00BE64C5" w:rsidRPr="00BE64C5" w:rsidRDefault="00BE64C5" w:rsidP="00BE64C5">
      <w:pPr>
        <w:pStyle w:val="paragraph"/>
        <w:numPr>
          <w:ilvl w:val="0"/>
          <w:numId w:val="5"/>
        </w:numPr>
        <w:spacing w:before="0" w:beforeAutospacing="0" w:after="0" w:afterAutospacing="0"/>
        <w:textAlignment w:val="baseline"/>
        <w:rPr>
          <w:rFonts w:asciiTheme="minorHAnsi" w:hAnsiTheme="minorHAnsi"/>
          <w:bCs/>
          <w:sz w:val="22"/>
          <w:szCs w:val="22"/>
        </w:rPr>
      </w:pPr>
      <w:r w:rsidRPr="006339AD">
        <w:rPr>
          <w:rFonts w:asciiTheme="minorHAnsi" w:hAnsiTheme="minorHAnsi"/>
          <w:bCs/>
          <w:sz w:val="22"/>
          <w:szCs w:val="22"/>
        </w:rPr>
        <w:t>Actively pursue third party fundraising opportunities</w:t>
      </w:r>
      <w:r>
        <w:rPr>
          <w:rFonts w:asciiTheme="minorHAnsi" w:hAnsiTheme="minorHAnsi"/>
          <w:bCs/>
          <w:sz w:val="22"/>
          <w:szCs w:val="22"/>
        </w:rPr>
        <w:t xml:space="preserve"> and consistently schedule within the revenue needs of the organization.</w:t>
      </w:r>
    </w:p>
    <w:p w14:paraId="35927473" w14:textId="2A432863"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Identify and manage vendors, venues, and suppliers</w:t>
      </w:r>
    </w:p>
    <w:p w14:paraId="1B529488" w14:textId="4A025B94"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Coordinate registration, guest lists, and attendee communications</w:t>
      </w:r>
    </w:p>
    <w:p w14:paraId="79238A5C" w14:textId="7CE545F1"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Manage on-site event operations, troubleshooting issues as they arise</w:t>
      </w:r>
    </w:p>
    <w:p w14:paraId="5E23994B" w14:textId="6E2B6BD1"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Evaluate event success through feedback and performance metrics, record for future reference.</w:t>
      </w:r>
    </w:p>
    <w:p w14:paraId="3094D588" w14:textId="7F293160" w:rsidR="00BE64C5" w:rsidRDefault="00BE64C5" w:rsidP="00510285">
      <w:pPr>
        <w:pStyle w:val="paragraph"/>
        <w:numPr>
          <w:ilvl w:val="0"/>
          <w:numId w:val="5"/>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Maintain relationships with vendors, sponsors, and partners.</w:t>
      </w:r>
    </w:p>
    <w:p w14:paraId="4D460154" w14:textId="77777777" w:rsidR="003341A3" w:rsidRDefault="003341A3" w:rsidP="000D549C">
      <w:pPr>
        <w:pStyle w:val="paragraph"/>
        <w:spacing w:before="0" w:beforeAutospacing="0" w:after="0" w:afterAutospacing="0"/>
        <w:textAlignment w:val="baseline"/>
        <w:rPr>
          <w:rFonts w:asciiTheme="minorHAnsi" w:hAnsiTheme="minorHAnsi" w:cs="Segoe UI"/>
          <w:b/>
          <w:bCs/>
          <w:sz w:val="22"/>
          <w:szCs w:val="22"/>
        </w:rPr>
      </w:pPr>
    </w:p>
    <w:p w14:paraId="6B0CACE3" w14:textId="05BA0B09" w:rsidR="000D549C" w:rsidRPr="003341A3" w:rsidRDefault="000D549C" w:rsidP="000D549C">
      <w:pPr>
        <w:pStyle w:val="paragraph"/>
        <w:spacing w:before="0" w:beforeAutospacing="0" w:after="0" w:afterAutospacing="0"/>
        <w:textAlignment w:val="baseline"/>
        <w:rPr>
          <w:rFonts w:asciiTheme="minorHAnsi" w:hAnsiTheme="minorHAnsi" w:cs="Segoe UI"/>
          <w:b/>
          <w:bCs/>
          <w:sz w:val="22"/>
          <w:szCs w:val="22"/>
        </w:rPr>
      </w:pPr>
      <w:r w:rsidRPr="003341A3">
        <w:rPr>
          <w:rFonts w:asciiTheme="minorHAnsi" w:hAnsiTheme="minorHAnsi" w:cs="Segoe UI"/>
          <w:b/>
          <w:bCs/>
          <w:sz w:val="22"/>
          <w:szCs w:val="22"/>
        </w:rPr>
        <w:t>SUPERVISOR RESPONSIBILITIES</w:t>
      </w:r>
    </w:p>
    <w:p w14:paraId="60517F04" w14:textId="77777777" w:rsidR="000D549C" w:rsidRDefault="000D549C" w:rsidP="000D549C">
      <w:pPr>
        <w:pStyle w:val="paragraph"/>
        <w:spacing w:before="0" w:beforeAutospacing="0" w:after="0" w:afterAutospacing="0"/>
        <w:textAlignment w:val="baseline"/>
        <w:rPr>
          <w:rFonts w:asciiTheme="minorHAnsi" w:hAnsiTheme="minorHAnsi" w:cs="Segoe UI"/>
          <w:sz w:val="22"/>
          <w:szCs w:val="22"/>
        </w:rPr>
      </w:pPr>
      <w:r w:rsidRPr="003341A3">
        <w:rPr>
          <w:rFonts w:asciiTheme="minorHAnsi" w:hAnsiTheme="minorHAnsi" w:cs="Segoe UI"/>
          <w:sz w:val="22"/>
          <w:szCs w:val="22"/>
        </w:rPr>
        <w:t>This position may supervise interns in accordance with Family Advocates policies and procedures. Responsibilities may include interviewing, hiring and training interns; planning, assigning, and directing work; appraising performance; addressing complaints and resolving problems.</w:t>
      </w:r>
      <w:r>
        <w:rPr>
          <w:rFonts w:asciiTheme="minorHAnsi" w:hAnsiTheme="minorHAnsi" w:cs="Segoe UI"/>
          <w:sz w:val="22"/>
          <w:szCs w:val="22"/>
        </w:rPr>
        <w:t xml:space="preserve"> </w:t>
      </w:r>
    </w:p>
    <w:p w14:paraId="4FEF922E" w14:textId="3182B4B7" w:rsidR="000D549C" w:rsidRDefault="000D549C" w:rsidP="00F65ACA">
      <w:pPr>
        <w:pStyle w:val="paragraph"/>
        <w:spacing w:before="0" w:beforeAutospacing="0" w:after="0" w:afterAutospacing="0"/>
        <w:textAlignment w:val="baseline"/>
        <w:rPr>
          <w:rFonts w:asciiTheme="minorHAnsi" w:hAnsiTheme="minorHAnsi"/>
          <w:bCs/>
          <w:sz w:val="22"/>
          <w:szCs w:val="22"/>
        </w:rPr>
      </w:pPr>
    </w:p>
    <w:p w14:paraId="1D889D27" w14:textId="59CE577F" w:rsidR="00E32B33" w:rsidRPr="00E32B33" w:rsidRDefault="000D549C" w:rsidP="00E32B33">
      <w:pPr>
        <w:pStyle w:val="paragraph"/>
        <w:spacing w:before="0" w:beforeAutospacing="0" w:after="0" w:afterAutospacing="0"/>
        <w:textAlignment w:val="baseline"/>
        <w:rPr>
          <w:rFonts w:asciiTheme="minorHAnsi" w:hAnsiTheme="minorHAnsi"/>
          <w:bCs/>
          <w:sz w:val="22"/>
          <w:szCs w:val="22"/>
        </w:rPr>
      </w:pPr>
      <w:r>
        <w:rPr>
          <w:rFonts w:asciiTheme="minorHAnsi" w:hAnsiTheme="minorHAnsi"/>
          <w:b/>
          <w:sz w:val="22"/>
          <w:szCs w:val="22"/>
        </w:rPr>
        <w:t xml:space="preserve">QUALIFICATIONS </w:t>
      </w:r>
      <w:r>
        <w:rPr>
          <w:rFonts w:asciiTheme="minorHAnsi" w:hAnsiTheme="minorHAnsi"/>
          <w:bCs/>
          <w:sz w:val="22"/>
          <w:szCs w:val="22"/>
        </w:rPr>
        <w:t>to perform the position successfully:</w:t>
      </w:r>
    </w:p>
    <w:p w14:paraId="1D01ACB3" w14:textId="774CF335" w:rsidR="00E32B33" w:rsidRPr="00E32B33" w:rsidRDefault="00E32B33" w:rsidP="00E32B33">
      <w:pPr>
        <w:pStyle w:val="Default"/>
        <w:numPr>
          <w:ilvl w:val="0"/>
          <w:numId w:val="8"/>
        </w:numPr>
        <w:rPr>
          <w:rFonts w:asciiTheme="minorHAnsi" w:hAnsiTheme="minorHAnsi" w:cstheme="minorHAnsi"/>
        </w:rPr>
      </w:pPr>
      <w:r w:rsidRPr="00E32B33">
        <w:rPr>
          <w:rFonts w:asciiTheme="minorHAnsi" w:hAnsiTheme="minorHAnsi" w:cstheme="minorHAnsi"/>
        </w:rPr>
        <w:t xml:space="preserve">An undergraduate degree in a related field or equivalent professional experience </w:t>
      </w:r>
    </w:p>
    <w:p w14:paraId="600F5310" w14:textId="539A58CB"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sidRPr="00E32B33">
        <w:rPr>
          <w:rFonts w:asciiTheme="minorHAnsi" w:hAnsiTheme="minorHAnsi" w:cstheme="minorHAnsi"/>
          <w:bCs/>
          <w:sz w:val="22"/>
          <w:szCs w:val="22"/>
        </w:rPr>
        <w:t>Ability to work in a team environment to achieve strategic and departmental goal</w:t>
      </w:r>
      <w:r>
        <w:rPr>
          <w:rFonts w:asciiTheme="minorHAnsi" w:hAnsiTheme="minorHAnsi"/>
          <w:bCs/>
          <w:sz w:val="22"/>
          <w:szCs w:val="22"/>
        </w:rPr>
        <w:t>s</w:t>
      </w:r>
    </w:p>
    <w:p w14:paraId="634D399D" w14:textId="2EFC2C39"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Strong interpersonal skills and ability to work well with others</w:t>
      </w:r>
    </w:p>
    <w:p w14:paraId="1B395ED3" w14:textId="665E2BD9"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Excellent public speaking, presentation and written communication skills</w:t>
      </w:r>
    </w:p>
    <w:p w14:paraId="5A284FC0" w14:textId="741E6019" w:rsidR="00084758" w:rsidRDefault="00084758"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Proficiency in mobile video editing tools and photography</w:t>
      </w:r>
    </w:p>
    <w:p w14:paraId="45C517BF" w14:textId="1448DC7F"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Strong systems management skills</w:t>
      </w:r>
    </w:p>
    <w:p w14:paraId="4A3FBDCA" w14:textId="07EE146E"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Ability to organize tasks, information, and interactions toward accomplishment of established goals</w:t>
      </w:r>
    </w:p>
    <w:p w14:paraId="53926CB1" w14:textId="1DE490CB"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Proven event coordination experience</w:t>
      </w:r>
    </w:p>
    <w:p w14:paraId="64937E0E" w14:textId="499B104C" w:rsidR="000D549C" w:rsidRDefault="000D549C" w:rsidP="000D549C">
      <w:pPr>
        <w:pStyle w:val="paragraph"/>
        <w:numPr>
          <w:ilvl w:val="0"/>
          <w:numId w:val="8"/>
        </w:numPr>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Self-starter and ability to sustain high level of activity with minimal supervision</w:t>
      </w:r>
    </w:p>
    <w:p w14:paraId="191D48DE" w14:textId="77777777" w:rsidR="000D549C" w:rsidRDefault="000D549C" w:rsidP="000D549C">
      <w:pPr>
        <w:pStyle w:val="paragraph"/>
        <w:spacing w:before="0" w:beforeAutospacing="0" w:after="0" w:afterAutospacing="0"/>
        <w:textAlignment w:val="baseline"/>
        <w:rPr>
          <w:rFonts w:asciiTheme="minorHAnsi" w:hAnsiTheme="minorHAnsi"/>
          <w:bCs/>
          <w:sz w:val="22"/>
          <w:szCs w:val="22"/>
        </w:rPr>
      </w:pPr>
    </w:p>
    <w:p w14:paraId="7E9ED6E4" w14:textId="4D498918" w:rsidR="000D549C" w:rsidRDefault="000D549C" w:rsidP="000D549C">
      <w:pPr>
        <w:pStyle w:val="paragraph"/>
        <w:spacing w:before="0" w:beforeAutospacing="0" w:after="0" w:afterAutospacing="0"/>
        <w:textAlignment w:val="baseline"/>
        <w:rPr>
          <w:rFonts w:asciiTheme="minorHAnsi" w:hAnsiTheme="minorHAnsi"/>
          <w:bCs/>
          <w:sz w:val="22"/>
          <w:szCs w:val="22"/>
        </w:rPr>
      </w:pPr>
      <w:r>
        <w:rPr>
          <w:rFonts w:asciiTheme="minorHAnsi" w:hAnsiTheme="minorHAnsi"/>
          <w:bCs/>
          <w:sz w:val="22"/>
          <w:szCs w:val="22"/>
        </w:rPr>
        <w:t>Other qualifications:</w:t>
      </w:r>
    </w:p>
    <w:p w14:paraId="70DDD59C" w14:textId="77777777" w:rsidR="000D549C" w:rsidRDefault="000D549C" w:rsidP="000D549C">
      <w:pPr>
        <w:pStyle w:val="ListParagraph"/>
        <w:numPr>
          <w:ilvl w:val="0"/>
          <w:numId w:val="9"/>
        </w:numPr>
        <w:contextualSpacing w:val="0"/>
      </w:pPr>
      <w:r w:rsidRPr="008F0272">
        <w:t>Demonstrated ability to remain calm and focused in stressful situations.</w:t>
      </w:r>
    </w:p>
    <w:p w14:paraId="0958AE52" w14:textId="77777777" w:rsidR="000D549C" w:rsidRDefault="000D549C" w:rsidP="000D549C">
      <w:pPr>
        <w:pStyle w:val="ListParagraph"/>
        <w:numPr>
          <w:ilvl w:val="0"/>
          <w:numId w:val="9"/>
        </w:numPr>
        <w:contextualSpacing w:val="0"/>
      </w:pPr>
      <w:r>
        <w:t>Maintain timely and reliable attendance.</w:t>
      </w:r>
    </w:p>
    <w:p w14:paraId="2A2441F4" w14:textId="77777777" w:rsidR="000D549C" w:rsidRDefault="000D549C" w:rsidP="000D549C">
      <w:pPr>
        <w:pStyle w:val="ListParagraph"/>
        <w:numPr>
          <w:ilvl w:val="0"/>
          <w:numId w:val="9"/>
        </w:numPr>
        <w:contextualSpacing w:val="0"/>
      </w:pPr>
      <w:r>
        <w:t>Maintain a professional appearance.</w:t>
      </w:r>
    </w:p>
    <w:p w14:paraId="4C02F007" w14:textId="77777777" w:rsidR="000D549C" w:rsidRDefault="000D549C" w:rsidP="000D549C">
      <w:pPr>
        <w:pStyle w:val="ListParagraph"/>
        <w:numPr>
          <w:ilvl w:val="0"/>
          <w:numId w:val="9"/>
        </w:numPr>
        <w:contextualSpacing w:val="0"/>
      </w:pPr>
      <w:r>
        <w:t>Maintain reliable and insured transportation as well as a valid driver’s license.</w:t>
      </w:r>
    </w:p>
    <w:p w14:paraId="27BF13D6" w14:textId="77777777" w:rsidR="000D549C" w:rsidRDefault="000D549C" w:rsidP="000D549C">
      <w:pPr>
        <w:pStyle w:val="ListParagraph"/>
        <w:numPr>
          <w:ilvl w:val="0"/>
          <w:numId w:val="9"/>
        </w:numPr>
        <w:contextualSpacing w:val="0"/>
      </w:pPr>
      <w:r>
        <w:t>Ability to work a flexible schedule to include some evenings and weekends.</w:t>
      </w:r>
    </w:p>
    <w:p w14:paraId="6868C3AB" w14:textId="77777777" w:rsidR="000D549C" w:rsidRDefault="000D549C" w:rsidP="000D549C">
      <w:pPr>
        <w:pStyle w:val="paragraph"/>
        <w:numPr>
          <w:ilvl w:val="0"/>
          <w:numId w:val="9"/>
        </w:numPr>
        <w:spacing w:before="0" w:beforeAutospacing="0" w:after="0" w:afterAutospacing="0"/>
        <w:textAlignment w:val="baseline"/>
        <w:rPr>
          <w:rStyle w:val="eop"/>
          <w:rFonts w:asciiTheme="minorHAnsi" w:hAnsiTheme="minorHAnsi" w:cs="Segoe UI"/>
          <w:sz w:val="22"/>
          <w:szCs w:val="22"/>
        </w:rPr>
      </w:pPr>
      <w:r w:rsidRPr="0073296C">
        <w:rPr>
          <w:rStyle w:val="normaltextrun"/>
          <w:rFonts w:asciiTheme="minorHAnsi" w:hAnsiTheme="minorHAnsi" w:cs="Segoe UI"/>
          <w:sz w:val="22"/>
          <w:szCs w:val="22"/>
        </w:rPr>
        <w:t>Be at least 21 years of age.</w:t>
      </w:r>
      <w:r w:rsidRPr="0073296C">
        <w:rPr>
          <w:rStyle w:val="eop"/>
          <w:rFonts w:asciiTheme="minorHAnsi" w:hAnsiTheme="minorHAnsi" w:cs="Segoe UI"/>
          <w:sz w:val="22"/>
          <w:szCs w:val="22"/>
        </w:rPr>
        <w:t> </w:t>
      </w:r>
    </w:p>
    <w:p w14:paraId="1627698A" w14:textId="77777777" w:rsidR="000D549C" w:rsidRPr="00976647" w:rsidRDefault="000D549C" w:rsidP="000D549C">
      <w:pPr>
        <w:pStyle w:val="paragraph"/>
        <w:numPr>
          <w:ilvl w:val="0"/>
          <w:numId w:val="9"/>
        </w:numPr>
        <w:spacing w:before="0" w:beforeAutospacing="0" w:after="0" w:afterAutospacing="0"/>
        <w:textAlignment w:val="baseline"/>
        <w:rPr>
          <w:rFonts w:asciiTheme="minorHAnsi" w:hAnsiTheme="minorHAnsi" w:cs="Segoe UI"/>
          <w:sz w:val="22"/>
          <w:szCs w:val="22"/>
        </w:rPr>
      </w:pPr>
      <w:r w:rsidRPr="0073296C">
        <w:rPr>
          <w:rStyle w:val="normaltextrun"/>
          <w:rFonts w:asciiTheme="minorHAnsi" w:hAnsiTheme="minorHAnsi" w:cs="Segoe UI"/>
          <w:sz w:val="22"/>
          <w:szCs w:val="22"/>
        </w:rPr>
        <w:t>Complete</w:t>
      </w:r>
      <w:r w:rsidRPr="0073296C">
        <w:rPr>
          <w:rStyle w:val="apple-converted-space"/>
          <w:rFonts w:asciiTheme="minorHAnsi" w:hAnsiTheme="minorHAnsi" w:cs="Segoe UI"/>
          <w:sz w:val="22"/>
          <w:szCs w:val="22"/>
        </w:rPr>
        <w:t> </w:t>
      </w:r>
      <w:r w:rsidRPr="0073296C">
        <w:rPr>
          <w:rStyle w:val="normaltextrun"/>
          <w:rFonts w:asciiTheme="minorHAnsi" w:hAnsiTheme="minorHAnsi" w:cs="Segoe UI"/>
          <w:sz w:val="22"/>
          <w:szCs w:val="22"/>
        </w:rPr>
        <w:t>and pass</w:t>
      </w:r>
      <w:r w:rsidRPr="0073296C">
        <w:rPr>
          <w:rStyle w:val="apple-converted-space"/>
          <w:rFonts w:asciiTheme="minorHAnsi" w:hAnsiTheme="minorHAnsi" w:cs="Segoe UI"/>
          <w:sz w:val="22"/>
          <w:szCs w:val="22"/>
        </w:rPr>
        <w:t> </w:t>
      </w:r>
      <w:r w:rsidRPr="0073296C">
        <w:rPr>
          <w:rStyle w:val="normaltextrun"/>
          <w:rFonts w:asciiTheme="minorHAnsi" w:hAnsiTheme="minorHAnsi" w:cs="Segoe UI"/>
          <w:sz w:val="22"/>
          <w:szCs w:val="22"/>
        </w:rPr>
        <w:t>Idaho Supreme Court background check</w:t>
      </w:r>
      <w:r w:rsidRPr="0073296C">
        <w:rPr>
          <w:rStyle w:val="apple-converted-space"/>
          <w:rFonts w:asciiTheme="minorHAnsi" w:hAnsiTheme="minorHAnsi" w:cs="Segoe UI"/>
          <w:sz w:val="22"/>
          <w:szCs w:val="22"/>
        </w:rPr>
        <w:t> </w:t>
      </w:r>
      <w:r w:rsidRPr="0073296C">
        <w:rPr>
          <w:rStyle w:val="normaltextrun"/>
          <w:rFonts w:asciiTheme="minorHAnsi" w:hAnsiTheme="minorHAnsi" w:cs="Segoe UI"/>
          <w:sz w:val="22"/>
          <w:szCs w:val="22"/>
        </w:rPr>
        <w:t>inclusive of national sex</w:t>
      </w:r>
      <w:r w:rsidRPr="0073296C">
        <w:rPr>
          <w:rStyle w:val="apple-converted-space"/>
          <w:rFonts w:asciiTheme="minorHAnsi" w:hAnsiTheme="minorHAnsi" w:cs="Segoe UI"/>
          <w:sz w:val="22"/>
          <w:szCs w:val="22"/>
        </w:rPr>
        <w:t> </w:t>
      </w:r>
      <w:r w:rsidRPr="0073296C">
        <w:rPr>
          <w:rStyle w:val="normaltextrun"/>
          <w:rFonts w:asciiTheme="minorHAnsi" w:hAnsiTheme="minorHAnsi" w:cs="Segoe UI"/>
          <w:sz w:val="22"/>
          <w:szCs w:val="22"/>
        </w:rPr>
        <w:t>offender registry and Idaho Department of Health and Welfare Child Protection registry check.</w:t>
      </w:r>
      <w:r w:rsidRPr="0073296C">
        <w:rPr>
          <w:rStyle w:val="eop"/>
          <w:rFonts w:asciiTheme="minorHAnsi" w:hAnsiTheme="minorHAnsi" w:cs="Segoe UI"/>
          <w:sz w:val="22"/>
          <w:szCs w:val="22"/>
        </w:rPr>
        <w:t> </w:t>
      </w:r>
    </w:p>
    <w:p w14:paraId="010894A0" w14:textId="77777777" w:rsidR="000D549C" w:rsidRDefault="000D549C" w:rsidP="000D549C"/>
    <w:p w14:paraId="600AF059" w14:textId="3868350E" w:rsidR="000D549C" w:rsidRPr="000D549C" w:rsidRDefault="000D549C" w:rsidP="000D549C">
      <w:pPr>
        <w:pStyle w:val="NormalWeb"/>
        <w:spacing w:before="0" w:beforeAutospacing="0" w:after="0" w:afterAutospacing="0"/>
        <w:rPr>
          <w:rFonts w:asciiTheme="minorHAnsi" w:hAnsiTheme="minorHAnsi"/>
          <w:sz w:val="22"/>
          <w:szCs w:val="22"/>
        </w:rPr>
      </w:pPr>
      <w:r w:rsidRPr="00740CE4">
        <w:rPr>
          <w:rFonts w:asciiTheme="minorHAnsi" w:hAnsiTheme="minorHAnsi"/>
          <w:sz w:val="22"/>
          <w:szCs w:val="22"/>
        </w:rPr>
        <w:t xml:space="preserve">This position is exempt (salary) and “at will” under Idaho law. This job description does not and shall not be interpreted as an attempt to alter the at-will employment of this position. </w:t>
      </w:r>
    </w:p>
    <w:p w14:paraId="15724C3D" w14:textId="77777777" w:rsidR="00F65ACA" w:rsidRPr="002C0FD7" w:rsidRDefault="00F65ACA" w:rsidP="00F65ACA">
      <w:pPr>
        <w:rPr>
          <w:rFonts w:eastAsia="Times New Roman" w:cs="Times New Roman"/>
          <w:color w:val="000000"/>
        </w:rPr>
      </w:pPr>
    </w:p>
    <w:p w14:paraId="213B7391" w14:textId="77777777" w:rsidR="00084758" w:rsidRDefault="00084758" w:rsidP="00F65ACA">
      <w:pPr>
        <w:rPr>
          <w:rFonts w:eastAsia="Times New Roman" w:cs="Times New Roman"/>
          <w:b/>
          <w:color w:val="000000"/>
        </w:rPr>
      </w:pPr>
    </w:p>
    <w:p w14:paraId="6521E837" w14:textId="77777777" w:rsidR="00084758" w:rsidRDefault="00084758" w:rsidP="00F65ACA">
      <w:pPr>
        <w:rPr>
          <w:rFonts w:eastAsia="Times New Roman" w:cs="Times New Roman"/>
          <w:b/>
          <w:color w:val="000000"/>
        </w:rPr>
      </w:pPr>
    </w:p>
    <w:p w14:paraId="5CE3810C" w14:textId="7338CD1E" w:rsidR="00F65ACA" w:rsidRPr="002C0FD7" w:rsidRDefault="00F65ACA" w:rsidP="00F65ACA">
      <w:pPr>
        <w:rPr>
          <w:rFonts w:eastAsia="Times New Roman" w:cs="Times New Roman"/>
          <w:b/>
          <w:color w:val="000000"/>
        </w:rPr>
      </w:pPr>
      <w:r w:rsidRPr="002C0FD7">
        <w:rPr>
          <w:rFonts w:eastAsia="Times New Roman" w:cs="Times New Roman"/>
          <w:b/>
          <w:color w:val="000000"/>
        </w:rPr>
        <w:t>PHYSICAL REQUIREMENTS/WORK ENVIRONMENT</w:t>
      </w:r>
    </w:p>
    <w:p w14:paraId="1EDA8EBD" w14:textId="577D0BC1" w:rsidR="00F65ACA" w:rsidRPr="002C0FD7" w:rsidRDefault="00F65ACA" w:rsidP="00F65ACA">
      <w:pPr>
        <w:rPr>
          <w:rFonts w:eastAsia="Times New Roman" w:cs="Times New Roman"/>
          <w:color w:val="000000"/>
        </w:rPr>
      </w:pPr>
      <w:r w:rsidRPr="002C0FD7">
        <w:rPr>
          <w:rFonts w:eastAsia="Times New Roman" w:cs="Times New Roman"/>
          <w:color w:val="000000"/>
        </w:rPr>
        <w:t>While performing the responsibilities of the job, these work environment characteristics are representative of the environment the job holder will encounter</w:t>
      </w:r>
      <w:r>
        <w:rPr>
          <w:rFonts w:eastAsia="Times New Roman" w:cs="Times New Roman"/>
          <w:color w:val="000000"/>
        </w:rPr>
        <w:t>.</w:t>
      </w:r>
      <w:r w:rsidRPr="002C0FD7">
        <w:rPr>
          <w:rFonts w:eastAsia="Times New Roman" w:cs="Times New Roman"/>
          <w:color w:val="000000"/>
        </w:rPr>
        <w:t xml:space="preserve"> While performing the duties of this job, the employee is occasionally exposed to moving mechanical parts and vehicles</w:t>
      </w:r>
      <w:r w:rsidRPr="00BC1B3C">
        <w:rPr>
          <w:rFonts w:eastAsia="Times New Roman" w:cs="Times New Roman"/>
          <w:color w:val="000000"/>
          <w:highlight w:val="yellow"/>
        </w:rPr>
        <w:t xml:space="preserve">. </w:t>
      </w:r>
      <w:r w:rsidR="00084758" w:rsidRPr="00BC1B3C">
        <w:rPr>
          <w:rFonts w:eastAsia="Times New Roman" w:cs="Times New Roman"/>
          <w:color w:val="000000"/>
          <w:highlight w:val="yellow"/>
        </w:rPr>
        <w:t xml:space="preserve">Frequent walking, standing and traveling to various on-site locations. Ability to lift, transport, and move materials, equipment, or supplies often weighing between 25 and 50 pounds (e.g., promotional materials, tables, or pop-up canopy). Occasional exposure to outdoor elements, such as inclement weather or sun. </w:t>
      </w:r>
      <w:r w:rsidRPr="00BC1B3C">
        <w:rPr>
          <w:rFonts w:eastAsia="Times New Roman" w:cs="Times New Roman"/>
          <w:color w:val="000000"/>
          <w:highlight w:val="yellow"/>
        </w:rPr>
        <w:t>The noise level in the work environment is usually quiet to moderate.</w:t>
      </w:r>
      <w:r w:rsidR="00084758" w:rsidRPr="00BC1B3C">
        <w:rPr>
          <w:rFonts w:eastAsia="Times New Roman" w:cs="Times New Roman"/>
          <w:color w:val="000000"/>
          <w:highlight w:val="yellow"/>
        </w:rPr>
        <w:t xml:space="preserve"> Occasional evening and weekend work is standard to align with community schedules.</w:t>
      </w:r>
      <w:r w:rsidRPr="002C0FD7">
        <w:rPr>
          <w:rFonts w:eastAsia="Times New Roman" w:cs="Times New Roman"/>
          <w:color w:val="000000"/>
        </w:rPr>
        <w:t xml:space="preserve"> Reasonable </w:t>
      </w:r>
      <w:r w:rsidR="00084758" w:rsidRPr="002C0FD7">
        <w:rPr>
          <w:rFonts w:eastAsia="Times New Roman" w:cs="Times New Roman"/>
          <w:color w:val="000000"/>
        </w:rPr>
        <w:t>accommodation</w:t>
      </w:r>
      <w:r w:rsidRPr="002C0FD7">
        <w:rPr>
          <w:rFonts w:eastAsia="Times New Roman" w:cs="Times New Roman"/>
          <w:color w:val="000000"/>
        </w:rPr>
        <w:t xml:space="preserve"> may be made to enable people with disabilities to perform the essential functions of the job.</w:t>
      </w:r>
    </w:p>
    <w:p w14:paraId="41A2B949" w14:textId="77777777" w:rsidR="00F65ACA" w:rsidRDefault="00F65ACA" w:rsidP="00F65ACA">
      <w:pPr>
        <w:rPr>
          <w:rFonts w:eastAsia="Times New Roman" w:cs="Times New Roman"/>
          <w:color w:val="000000"/>
        </w:rPr>
      </w:pPr>
    </w:p>
    <w:p w14:paraId="1AAAEA15" w14:textId="77777777" w:rsidR="00F65ACA" w:rsidRPr="00090524" w:rsidRDefault="00F65ACA" w:rsidP="00F65ACA">
      <w:pPr>
        <w:rPr>
          <w:rFonts w:eastAsia="Times New Roman" w:cs="Times New Roman"/>
          <w:b/>
          <w:color w:val="000000"/>
        </w:rPr>
      </w:pPr>
      <w:r w:rsidRPr="00090524">
        <w:rPr>
          <w:rFonts w:eastAsia="Times New Roman" w:cs="Times New Roman"/>
          <w:b/>
          <w:color w:val="000000"/>
        </w:rPr>
        <w:t>EQUAL EMPLOYMENT OPPORTUNITY EMPLOYER</w:t>
      </w:r>
    </w:p>
    <w:p w14:paraId="29E2E2D3" w14:textId="77777777" w:rsidR="00F65ACA" w:rsidRDefault="00F65ACA" w:rsidP="00F65ACA">
      <w:pPr>
        <w:rPr>
          <w:rFonts w:eastAsia="Times New Roman" w:cs="Times New Roman"/>
          <w:color w:val="000000"/>
        </w:rPr>
      </w:pPr>
      <w:r w:rsidRPr="00090524">
        <w:rPr>
          <w:rFonts w:eastAsia="Times New Roman" w:cs="Times New Roman"/>
          <w:color w:val="000000"/>
        </w:rPr>
        <w:t>Family Advocates in an Equal Opportunity Employer and Prohibits Discrimination and Harassment of any kind. Family Advocates is committed to the principle of equal employment opportunity for all employees and to providing employees with a work environment free of discrimination and harassment. All employment decisions at Family Advocates are based on business needs, job requirements, and individual qualifications, without regard to race, color, religion or belief, sexual orientation, family or parental status, or any other status protected by laws or regulations. Family Advocates will not tolerate discrimination or harassment based on any of these characteristics.</w:t>
      </w:r>
      <w:r>
        <w:rPr>
          <w:rFonts w:eastAsia="Times New Roman" w:cs="Times New Roman"/>
          <w:color w:val="000000"/>
        </w:rPr>
        <w:t xml:space="preserve"> </w:t>
      </w:r>
    </w:p>
    <w:p w14:paraId="7A91E812" w14:textId="77777777" w:rsidR="003341A3" w:rsidRDefault="003341A3" w:rsidP="00F65ACA">
      <w:pPr>
        <w:rPr>
          <w:rFonts w:eastAsia="Times New Roman" w:cs="Times New Roman"/>
          <w:b/>
          <w:color w:val="000000"/>
        </w:rPr>
      </w:pPr>
    </w:p>
    <w:p w14:paraId="132F1ED0" w14:textId="319D4CA3" w:rsidR="00F65ACA" w:rsidRPr="003341A3" w:rsidRDefault="00F65ACA" w:rsidP="00F65ACA">
      <w:pPr>
        <w:rPr>
          <w:rFonts w:eastAsia="Times New Roman" w:cs="Times New Roman"/>
          <w:b/>
          <w:color w:val="000000"/>
        </w:rPr>
      </w:pPr>
      <w:r w:rsidRPr="003341A3">
        <w:rPr>
          <w:rFonts w:eastAsia="Times New Roman" w:cs="Times New Roman"/>
          <w:b/>
          <w:color w:val="000000"/>
        </w:rPr>
        <w:t>DISCLAIMER</w:t>
      </w:r>
    </w:p>
    <w:p w14:paraId="11BDE004" w14:textId="77777777" w:rsidR="00F65ACA" w:rsidRPr="003341A3" w:rsidRDefault="00F65ACA" w:rsidP="00F65ACA">
      <w:pPr>
        <w:rPr>
          <w:rFonts w:eastAsia="Times New Roman" w:cs="Times New Roman"/>
          <w:color w:val="000000"/>
        </w:rPr>
      </w:pPr>
      <w:r w:rsidRPr="003341A3">
        <w:rPr>
          <w:rFonts w:eastAsia="Times New Roman" w:cs="Times New Roman"/>
          <w:color w:val="000000"/>
        </w:rPr>
        <w:t>The information presented indicates the general nature and level of work expected of employees in this classification. It is not designed to contain, nor to be interpreted as, a comprehensive inventory of all duties, responsibilities, qualifications and objectives required of employees assigned to this job.</w:t>
      </w:r>
    </w:p>
    <w:p w14:paraId="0B9E5101" w14:textId="77777777" w:rsidR="00AF0BF4" w:rsidRDefault="00AF0BF4"/>
    <w:sectPr w:rsidR="00AF0BF4" w:rsidSect="005321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08BB" w14:textId="77777777" w:rsidR="00E7455B" w:rsidRDefault="00E7455B">
      <w:r>
        <w:separator/>
      </w:r>
    </w:p>
  </w:endnote>
  <w:endnote w:type="continuationSeparator" w:id="0">
    <w:p w14:paraId="73157BDE" w14:textId="77777777" w:rsidR="00E7455B" w:rsidRDefault="00E7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8A42" w14:textId="77777777" w:rsidR="00532132" w:rsidRDefault="0053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5977" w14:textId="77777777" w:rsidR="00532132" w:rsidRDefault="00532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DBD7" w14:textId="77777777" w:rsidR="00532132" w:rsidRDefault="0053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6E4E" w14:textId="77777777" w:rsidR="00E7455B" w:rsidRDefault="00E7455B">
      <w:r>
        <w:separator/>
      </w:r>
    </w:p>
  </w:footnote>
  <w:footnote w:type="continuationSeparator" w:id="0">
    <w:p w14:paraId="4D24BF48" w14:textId="77777777" w:rsidR="00E7455B" w:rsidRDefault="00E7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9C1A" w14:textId="77777777" w:rsidR="00532132" w:rsidRDefault="0053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BB91" w14:textId="5C72B3D6" w:rsidR="00AF0BF4" w:rsidRDefault="00532132" w:rsidP="00532132">
    <w:pPr>
      <w:pStyle w:val="Header"/>
      <w:jc w:val="center"/>
    </w:pPr>
    <w:r>
      <w:rPr>
        <w:noProof/>
      </w:rPr>
      <w:drawing>
        <wp:inline distT="0" distB="0" distL="0" distR="0" wp14:anchorId="3769FD12" wp14:editId="349D22A4">
          <wp:extent cx="1276350" cy="1276350"/>
          <wp:effectExtent l="0" t="0" r="0" b="0"/>
          <wp:docPr id="83482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05626" name="Picture 533105626"/>
                  <pic:cNvPicPr/>
                </pic:nvPicPr>
                <pic:blipFill>
                  <a:blip r:embed="rId1">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3972" w14:textId="77777777" w:rsidR="00532132" w:rsidRDefault="0053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9B"/>
    <w:multiLevelType w:val="hybridMultilevel"/>
    <w:tmpl w:val="C8F0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B02"/>
    <w:multiLevelType w:val="hybridMultilevel"/>
    <w:tmpl w:val="A986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72B2"/>
    <w:multiLevelType w:val="hybridMultilevel"/>
    <w:tmpl w:val="F350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0B52"/>
    <w:multiLevelType w:val="hybridMultilevel"/>
    <w:tmpl w:val="DC30D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12FFB"/>
    <w:multiLevelType w:val="hybridMultilevel"/>
    <w:tmpl w:val="EA2C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62CDE"/>
    <w:multiLevelType w:val="hybridMultilevel"/>
    <w:tmpl w:val="E0BE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91E95"/>
    <w:multiLevelType w:val="hybridMultilevel"/>
    <w:tmpl w:val="EB66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F267D"/>
    <w:multiLevelType w:val="multilevel"/>
    <w:tmpl w:val="9D5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C87C8C"/>
    <w:multiLevelType w:val="hybridMultilevel"/>
    <w:tmpl w:val="D18C8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0714997">
    <w:abstractNumId w:val="7"/>
  </w:num>
  <w:num w:numId="2" w16cid:durableId="256792848">
    <w:abstractNumId w:val="8"/>
  </w:num>
  <w:num w:numId="3" w16cid:durableId="369762513">
    <w:abstractNumId w:val="3"/>
  </w:num>
  <w:num w:numId="4" w16cid:durableId="1965963619">
    <w:abstractNumId w:val="1"/>
  </w:num>
  <w:num w:numId="5" w16cid:durableId="1773353973">
    <w:abstractNumId w:val="6"/>
  </w:num>
  <w:num w:numId="6" w16cid:durableId="323241714">
    <w:abstractNumId w:val="2"/>
  </w:num>
  <w:num w:numId="7" w16cid:durableId="1296447347">
    <w:abstractNumId w:val="4"/>
  </w:num>
  <w:num w:numId="8" w16cid:durableId="521863291">
    <w:abstractNumId w:val="0"/>
  </w:num>
  <w:num w:numId="9" w16cid:durableId="1157844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CA"/>
    <w:rsid w:val="00084758"/>
    <w:rsid w:val="000D549C"/>
    <w:rsid w:val="0012548C"/>
    <w:rsid w:val="001A1936"/>
    <w:rsid w:val="001D1746"/>
    <w:rsid w:val="001F59A9"/>
    <w:rsid w:val="003341A3"/>
    <w:rsid w:val="003F66B1"/>
    <w:rsid w:val="00417AD8"/>
    <w:rsid w:val="004441AF"/>
    <w:rsid w:val="00450F6A"/>
    <w:rsid w:val="004F142E"/>
    <w:rsid w:val="00510285"/>
    <w:rsid w:val="00532132"/>
    <w:rsid w:val="006172C2"/>
    <w:rsid w:val="006339AD"/>
    <w:rsid w:val="007802F5"/>
    <w:rsid w:val="00816976"/>
    <w:rsid w:val="00837B89"/>
    <w:rsid w:val="008B19D9"/>
    <w:rsid w:val="009016D3"/>
    <w:rsid w:val="009C7B43"/>
    <w:rsid w:val="00A11B81"/>
    <w:rsid w:val="00AE5EE7"/>
    <w:rsid w:val="00AF0BF4"/>
    <w:rsid w:val="00BC1B3C"/>
    <w:rsid w:val="00BE64C5"/>
    <w:rsid w:val="00DA037C"/>
    <w:rsid w:val="00E32B33"/>
    <w:rsid w:val="00E7455B"/>
    <w:rsid w:val="00EC2175"/>
    <w:rsid w:val="00F6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5470A"/>
  <w15:chartTrackingRefBased/>
  <w15:docId w15:val="{AF1C8A6F-FF69-4196-9E34-A06B8BE6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C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5AC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65ACA"/>
  </w:style>
  <w:style w:type="character" w:customStyle="1" w:styleId="apple-converted-space">
    <w:name w:val="apple-converted-space"/>
    <w:basedOn w:val="DefaultParagraphFont"/>
    <w:rsid w:val="00F65ACA"/>
  </w:style>
  <w:style w:type="character" w:customStyle="1" w:styleId="eop">
    <w:name w:val="eop"/>
    <w:basedOn w:val="DefaultParagraphFont"/>
    <w:rsid w:val="00F65ACA"/>
  </w:style>
  <w:style w:type="paragraph" w:styleId="NormalWeb">
    <w:name w:val="Normal (Web)"/>
    <w:basedOn w:val="Normal"/>
    <w:uiPriority w:val="99"/>
    <w:unhideWhenUsed/>
    <w:rsid w:val="00F65AC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5ACA"/>
    <w:pPr>
      <w:tabs>
        <w:tab w:val="center" w:pos="4680"/>
        <w:tab w:val="right" w:pos="9360"/>
      </w:tabs>
    </w:pPr>
  </w:style>
  <w:style w:type="character" w:customStyle="1" w:styleId="HeaderChar">
    <w:name w:val="Header Char"/>
    <w:basedOn w:val="DefaultParagraphFont"/>
    <w:link w:val="Header"/>
    <w:uiPriority w:val="99"/>
    <w:rsid w:val="00F65ACA"/>
  </w:style>
  <w:style w:type="table" w:styleId="TableGrid">
    <w:name w:val="Table Grid"/>
    <w:basedOn w:val="TableNormal"/>
    <w:uiPriority w:val="39"/>
    <w:rsid w:val="00F6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ACA"/>
    <w:pPr>
      <w:ind w:left="720"/>
      <w:contextualSpacing/>
    </w:pPr>
  </w:style>
  <w:style w:type="paragraph" w:styleId="Footer">
    <w:name w:val="footer"/>
    <w:basedOn w:val="Normal"/>
    <w:link w:val="FooterChar"/>
    <w:uiPriority w:val="99"/>
    <w:unhideWhenUsed/>
    <w:rsid w:val="003F66B1"/>
    <w:pPr>
      <w:tabs>
        <w:tab w:val="center" w:pos="4680"/>
        <w:tab w:val="right" w:pos="9360"/>
      </w:tabs>
    </w:pPr>
  </w:style>
  <w:style w:type="character" w:customStyle="1" w:styleId="FooterChar">
    <w:name w:val="Footer Char"/>
    <w:basedOn w:val="DefaultParagraphFont"/>
    <w:link w:val="Footer"/>
    <w:uiPriority w:val="99"/>
    <w:rsid w:val="003F66B1"/>
  </w:style>
  <w:style w:type="paragraph" w:styleId="Revision">
    <w:name w:val="Revision"/>
    <w:hidden/>
    <w:uiPriority w:val="99"/>
    <w:semiHidden/>
    <w:rsid w:val="007802F5"/>
    <w:pPr>
      <w:spacing w:after="0" w:line="240" w:lineRule="auto"/>
    </w:pPr>
  </w:style>
  <w:style w:type="paragraph" w:customStyle="1" w:styleId="Default">
    <w:name w:val="Default"/>
    <w:rsid w:val="00E32B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1084</Words>
  <Characters>5670</Characters>
  <Application>Microsoft Office Word</Application>
  <DocSecurity>0</DocSecurity>
  <Lines>128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Edwards</dc:creator>
  <cp:keywords/>
  <dc:description/>
  <cp:lastModifiedBy>Tammy Hawthorne</cp:lastModifiedBy>
  <cp:revision>5</cp:revision>
  <dcterms:created xsi:type="dcterms:W3CDTF">2026-03-23T18:31:00Z</dcterms:created>
  <dcterms:modified xsi:type="dcterms:W3CDTF">2026-03-26T19:15:00Z</dcterms:modified>
</cp:coreProperties>
</file>