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3F" w:rsidRPr="006F7CBE" w:rsidRDefault="0002680E" w:rsidP="0002680E">
      <w:pPr>
        <w:pStyle w:val="Title"/>
        <w:rPr>
          <w:rFonts w:ascii="Arial" w:hAnsi="Arial" w:cs="Arial"/>
          <w:b/>
          <w:sz w:val="48"/>
          <w:szCs w:val="4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6FA1F98E" wp14:editId="33EFAFE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1F98E"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812A3F">
        <w:rPr>
          <w:rFonts w:ascii="Arial" w:hAnsi="Arial" w:cs="Arial"/>
          <w:b/>
          <w:sz w:val="56"/>
          <w:szCs w:val="48"/>
        </w:rPr>
        <w:t xml:space="preserve">   </w:t>
      </w:r>
      <w:r w:rsidR="00812A3F" w:rsidRPr="006F7CBE">
        <w:rPr>
          <w:rFonts w:ascii="Arial" w:hAnsi="Arial" w:cs="Arial"/>
          <w:b/>
          <w:sz w:val="48"/>
          <w:szCs w:val="48"/>
        </w:rPr>
        <w:t xml:space="preserve">Behavioral Health </w:t>
      </w:r>
      <w:r w:rsidR="006F7CBE" w:rsidRPr="006F7CBE">
        <w:rPr>
          <w:rFonts w:ascii="Arial" w:hAnsi="Arial" w:cs="Arial"/>
          <w:b/>
          <w:sz w:val="48"/>
          <w:szCs w:val="48"/>
        </w:rPr>
        <w:t>Therapist</w:t>
      </w:r>
    </w:p>
    <w:p w:rsidR="00812A3F" w:rsidRPr="00812A3F" w:rsidRDefault="00812A3F" w:rsidP="0002680E">
      <w:pPr>
        <w:pStyle w:val="Title"/>
        <w:rPr>
          <w:rFonts w:cs="Arial"/>
          <w:b/>
          <w:i/>
          <w:szCs w:val="48"/>
        </w:rPr>
      </w:pPr>
      <w:r>
        <w:rPr>
          <w:rFonts w:ascii="Arial" w:hAnsi="Arial" w:cs="Arial"/>
          <w:b/>
          <w:i/>
          <w:sz w:val="44"/>
          <w:szCs w:val="48"/>
        </w:rPr>
        <w:t xml:space="preserve">   </w:t>
      </w:r>
      <w:r w:rsidRPr="00812A3F">
        <w:rPr>
          <w:rFonts w:cs="Arial"/>
          <w:b/>
          <w:i/>
          <w:szCs w:val="48"/>
        </w:rPr>
        <w:t>Human Service</w:t>
      </w:r>
      <w:r w:rsidR="00866A64">
        <w:rPr>
          <w:rFonts w:cs="Arial"/>
          <w:b/>
          <w:i/>
          <w:szCs w:val="48"/>
        </w:rPr>
        <w:t>s</w:t>
      </w:r>
      <w:r w:rsidRPr="00812A3F">
        <w:rPr>
          <w:rFonts w:cs="Arial"/>
          <w:b/>
          <w:i/>
          <w:szCs w:val="48"/>
        </w:rPr>
        <w:t xml:space="preserve"> Department</w:t>
      </w:r>
    </w:p>
    <w:p w:rsidR="000C743F" w:rsidRPr="00812A3F" w:rsidRDefault="0002680E" w:rsidP="00812A3F">
      <w:pPr>
        <w:pStyle w:val="Title"/>
        <w:rPr>
          <w:b/>
          <w:szCs w:val="48"/>
        </w:rPr>
      </w:pPr>
      <w:r>
        <w:rPr>
          <w:b/>
          <w:szCs w:val="48"/>
        </w:rPr>
        <w:t xml:space="preserve">          </w:t>
      </w:r>
    </w:p>
    <w:p w:rsidR="007152CE" w:rsidRPr="006C4A50" w:rsidRDefault="0002680E" w:rsidP="005A482F">
      <w:pPr>
        <w:jc w:val="both"/>
      </w:pPr>
      <w:r w:rsidRPr="006C4A50">
        <w:t xml:space="preserve">Oneida County is accepting applications to fill </w:t>
      </w:r>
      <w:r w:rsidR="00951705">
        <w:t>two newly created</w:t>
      </w:r>
      <w:r w:rsidR="00951705" w:rsidRPr="006C4A50">
        <w:t xml:space="preserve"> </w:t>
      </w:r>
      <w:r w:rsidR="005A482F" w:rsidRPr="006C4A50">
        <w:t xml:space="preserve">Behavioral Health </w:t>
      </w:r>
      <w:r w:rsidR="006F7CBE">
        <w:t>Therapist</w:t>
      </w:r>
      <w:r w:rsidR="005A482F" w:rsidRPr="006C4A50">
        <w:t xml:space="preserve"> position</w:t>
      </w:r>
      <w:r w:rsidR="00951705">
        <w:t>s</w:t>
      </w:r>
      <w:r w:rsidR="005A482F" w:rsidRPr="006C4A50">
        <w:t xml:space="preserve"> with the </w:t>
      </w:r>
      <w:r w:rsidR="00647357" w:rsidRPr="006C4A50">
        <w:t>Oneida County Human Service</w:t>
      </w:r>
      <w:r w:rsidR="00866A64">
        <w:t>s</w:t>
      </w:r>
      <w:r w:rsidR="00F97BBC" w:rsidRPr="006C4A50">
        <w:t xml:space="preserve"> Department</w:t>
      </w:r>
      <w:r w:rsidR="00647357" w:rsidRPr="006C4A50">
        <w:t xml:space="preserve">.  </w:t>
      </w:r>
      <w:r w:rsidR="00F97BBC" w:rsidRPr="006C4A50">
        <w:t xml:space="preserve">Oneida County </w:t>
      </w:r>
      <w:r w:rsidR="00647357" w:rsidRPr="006C4A50">
        <w:t>Human Service</w:t>
      </w:r>
      <w:r w:rsidR="00866A64">
        <w:t>s</w:t>
      </w:r>
      <w:r w:rsidR="00BF6197" w:rsidRPr="006C4A50">
        <w:t xml:space="preserve"> is a Trauma Informed Agency that empowers, educates and supports agency staff to provide services in a caring, compassionate and safe environment.  </w:t>
      </w:r>
    </w:p>
    <w:p w:rsidR="006F7CBE" w:rsidRDefault="006F7CBE" w:rsidP="006F7CBE">
      <w:pPr>
        <w:autoSpaceDE w:val="0"/>
        <w:autoSpaceDN w:val="0"/>
        <w:adjustRightInd w:val="0"/>
        <w:rPr>
          <w:b/>
        </w:rPr>
      </w:pPr>
    </w:p>
    <w:p w:rsidR="006F7CBE" w:rsidRDefault="007152CE" w:rsidP="006F7CBE">
      <w:pPr>
        <w:autoSpaceDE w:val="0"/>
        <w:autoSpaceDN w:val="0"/>
        <w:adjustRightInd w:val="0"/>
      </w:pPr>
      <w:r w:rsidRPr="006C4A50">
        <w:rPr>
          <w:b/>
        </w:rPr>
        <w:t xml:space="preserve">JOB DUTIES:  </w:t>
      </w:r>
      <w:r w:rsidR="006F7CBE" w:rsidRPr="004E21A1">
        <w:t xml:space="preserve">Therapist will provide individual, marital, group and family therapy, conduct diagnostic evaluations, provide consultative services with community agencies, and provide case management to assigned cases.  </w:t>
      </w:r>
      <w:r w:rsidR="004C4F85">
        <w:t>E</w:t>
      </w:r>
      <w:r w:rsidR="006F7CBE" w:rsidRPr="004E21A1">
        <w:t>nsure</w:t>
      </w:r>
      <w:r w:rsidR="004C4F85">
        <w:t>s</w:t>
      </w:r>
      <w:r w:rsidR="006F7CBE" w:rsidRPr="004E21A1">
        <w:t xml:space="preserve"> services are administered in a person-centered, recovery-focused manner while meeting all certification standards for DHS </w:t>
      </w:r>
      <w:r w:rsidR="00951705">
        <w:t>75</w:t>
      </w:r>
      <w:r w:rsidR="006F7CBE" w:rsidRPr="004E21A1">
        <w:t xml:space="preserve">.  </w:t>
      </w:r>
      <w:r w:rsidR="004C4F85">
        <w:t>D</w:t>
      </w:r>
      <w:r w:rsidR="006F7CBE" w:rsidRPr="004E21A1">
        <w:t>evelop</w:t>
      </w:r>
      <w:r w:rsidR="004C4F85">
        <w:t>s</w:t>
      </w:r>
      <w:r w:rsidR="006F7CBE" w:rsidRPr="004E21A1">
        <w:t xml:space="preserve"> treatment or individual service plans; help empower individuals and families with the skills and resources necessary to address mental health/</w:t>
      </w:r>
      <w:r w:rsidR="004C4F85">
        <w:t>SUD</w:t>
      </w:r>
      <w:r w:rsidR="006F7CBE" w:rsidRPr="004E21A1">
        <w:t xml:space="preserve"> issues and concerns; respond appropriately to crisis situations; and improve overall client/family functions.  </w:t>
      </w:r>
      <w:r w:rsidR="004C4F85">
        <w:t>W</w:t>
      </w:r>
      <w:r w:rsidR="006F7CBE" w:rsidRPr="004E21A1">
        <w:t>ork</w:t>
      </w:r>
      <w:r w:rsidR="004C4F85">
        <w:t>s</w:t>
      </w:r>
      <w:r w:rsidR="006F7CBE" w:rsidRPr="004E21A1">
        <w:t xml:space="preserve"> closely with clients within the Comprehensive Community Services Program and the Community Support Program to provide therapy and support.</w:t>
      </w:r>
      <w:r w:rsidR="006F7CBE">
        <w:t xml:space="preserve">  </w:t>
      </w:r>
    </w:p>
    <w:p w:rsidR="006F7CBE" w:rsidRDefault="006F7CBE" w:rsidP="00E62917">
      <w:pPr>
        <w:jc w:val="both"/>
        <w:rPr>
          <w:b/>
        </w:rPr>
      </w:pPr>
    </w:p>
    <w:p w:rsidR="0071798C" w:rsidRPr="004E21A1" w:rsidRDefault="007152CE" w:rsidP="0071798C">
      <w:pPr>
        <w:autoSpaceDE w:val="0"/>
        <w:autoSpaceDN w:val="0"/>
        <w:adjustRightInd w:val="0"/>
      </w:pPr>
      <w:r w:rsidRPr="006C4A50">
        <w:rPr>
          <w:b/>
        </w:rPr>
        <w:t xml:space="preserve">EDUCATION AND QUALIFICATIONS:  </w:t>
      </w:r>
      <w:r w:rsidR="000C743F" w:rsidRPr="006C4A50">
        <w:t>Qualified individual</w:t>
      </w:r>
      <w:r w:rsidR="00893E21" w:rsidRPr="006C4A50">
        <w:t>s</w:t>
      </w:r>
      <w:r w:rsidR="000C743F" w:rsidRPr="006C4A50">
        <w:t xml:space="preserve"> must have </w:t>
      </w:r>
      <w:r w:rsidR="00783880" w:rsidRPr="006C4A50">
        <w:t xml:space="preserve">a </w:t>
      </w:r>
      <w:r w:rsidR="006F7CBE">
        <w:t>Master</w:t>
      </w:r>
      <w:r w:rsidR="00F257A8" w:rsidRPr="006C4A50">
        <w:t xml:space="preserve">’s degree </w:t>
      </w:r>
      <w:r w:rsidR="006F7CBE">
        <w:t>and p</w:t>
      </w:r>
      <w:r w:rsidR="006F7CBE" w:rsidRPr="004E21A1">
        <w:t xml:space="preserve">ost-graduate experience as a therapist in a behavioral health </w:t>
      </w:r>
      <w:r w:rsidR="006F7CBE">
        <w:t xml:space="preserve">treatment facility/program, or </w:t>
      </w:r>
      <w:r w:rsidR="006F7CBE" w:rsidRPr="004E21A1">
        <w:t>any combination of education and experience that provides the necessary know</w:t>
      </w:r>
      <w:r w:rsidR="006F7CBE">
        <w:t xml:space="preserve">ledge, skills and abilities to </w:t>
      </w:r>
      <w:r w:rsidR="006F7CBE" w:rsidRPr="004E21A1">
        <w:t xml:space="preserve">perform the essential duties and responsibilities.  </w:t>
      </w:r>
      <w:r w:rsidR="006F7CBE">
        <w:t>Candidates with in-training licenses are welcome to apply as supervision is available.</w:t>
      </w:r>
      <w:r w:rsidR="0071798C">
        <w:t xml:space="preserve"> Preference for:  C</w:t>
      </w:r>
      <w:r w:rsidR="0071798C" w:rsidRPr="004E21A1">
        <w:t>linical social work, behavioral health counseling, marriage and family therap</w:t>
      </w:r>
      <w:r w:rsidR="0071798C">
        <w:t xml:space="preserve">y, or closely-related field of </w:t>
      </w:r>
      <w:r w:rsidR="0071798C" w:rsidRPr="004E21A1">
        <w:t>study.</w:t>
      </w:r>
      <w:r w:rsidR="0071798C">
        <w:t xml:space="preserve"> </w:t>
      </w:r>
      <w:r w:rsidR="0071798C" w:rsidRPr="004E21A1">
        <w:t>Experience or training in scientifically sound practices such as EMDR, DBT, CBT, etc.</w:t>
      </w:r>
      <w:r w:rsidR="0071798C">
        <w:t xml:space="preserve">  D</w:t>
      </w:r>
      <w:r w:rsidR="0071798C" w:rsidRPr="004E21A1">
        <w:t>ually credentialed in Mental Health and Substance Use Disorder</w:t>
      </w:r>
      <w:r w:rsidR="00951705">
        <w:t xml:space="preserve"> preferred but not required</w:t>
      </w:r>
      <w:r w:rsidR="0071798C" w:rsidRPr="004E21A1">
        <w:t>.</w:t>
      </w:r>
      <w:r w:rsidR="0071798C" w:rsidRPr="004E21A1">
        <w:tab/>
      </w:r>
      <w:r w:rsidR="0071798C" w:rsidRPr="004E21A1">
        <w:tab/>
        <w:t xml:space="preserve"> </w:t>
      </w:r>
    </w:p>
    <w:p w:rsidR="00F257A8" w:rsidRPr="006C4A50" w:rsidRDefault="00F257A8" w:rsidP="00E62917">
      <w:pPr>
        <w:jc w:val="both"/>
      </w:pPr>
    </w:p>
    <w:p w:rsidR="007152CE" w:rsidRPr="006C4A50" w:rsidRDefault="00E43B89" w:rsidP="007152CE">
      <w:pPr>
        <w:textAlignment w:val="baseline"/>
      </w:pPr>
      <w:r>
        <w:rPr>
          <w:b/>
        </w:rPr>
        <w:t xml:space="preserve">WAGES AND BENEFITS: </w:t>
      </w:r>
      <w:r w:rsidR="007152CE" w:rsidRPr="006C4A50">
        <w:t>Starting 202</w:t>
      </w:r>
      <w:r w:rsidR="000D725E">
        <w:t>6</w:t>
      </w:r>
      <w:r w:rsidR="007152CE" w:rsidRPr="006C4A50">
        <w:t xml:space="preserve"> </w:t>
      </w:r>
      <w:r>
        <w:t xml:space="preserve">hourly </w:t>
      </w:r>
      <w:r w:rsidR="00F257A8" w:rsidRPr="006C4A50">
        <w:t>wage for this position is $</w:t>
      </w:r>
      <w:r w:rsidR="006C4A50" w:rsidRPr="006C4A50">
        <w:t>3</w:t>
      </w:r>
      <w:r w:rsidR="000D725E">
        <w:t>4.63</w:t>
      </w:r>
      <w:r w:rsidR="00F257A8" w:rsidRPr="006C4A50">
        <w:t xml:space="preserve"> to $</w:t>
      </w:r>
      <w:r w:rsidR="000D725E">
        <w:t>39.58</w:t>
      </w:r>
      <w:r>
        <w:t>, based on previous experience</w:t>
      </w:r>
      <w:r w:rsidR="00F257A8" w:rsidRPr="006C4A50">
        <w:t xml:space="preserve"> plus </w:t>
      </w:r>
      <w:r>
        <w:t xml:space="preserve">excellent </w:t>
      </w:r>
      <w:r w:rsidR="00F257A8" w:rsidRPr="006C4A50">
        <w:t>benefit</w:t>
      </w:r>
      <w:r>
        <w:t xml:space="preserve"> package</w:t>
      </w:r>
      <w:r w:rsidR="00F257A8" w:rsidRPr="006C4A50">
        <w:t xml:space="preserve"> including</w:t>
      </w:r>
      <w:r>
        <w:t xml:space="preserve"> </w:t>
      </w:r>
      <w:r w:rsidRPr="006C4A50">
        <w:t>affordable health, dental and vision insurance</w:t>
      </w:r>
      <w:r>
        <w:t>s,</w:t>
      </w:r>
      <w:r w:rsidR="00C70E16">
        <w:t xml:space="preserve"> </w:t>
      </w:r>
      <w:r>
        <w:t>enrollment</w:t>
      </w:r>
      <w:r w:rsidR="00C70E16">
        <w:t xml:space="preserve"> in </w:t>
      </w:r>
      <w:r>
        <w:t>the Wisconsin Retirement System</w:t>
      </w:r>
      <w:r w:rsidR="00C70E16">
        <w:t>,</w:t>
      </w:r>
      <w:r w:rsidR="00F257A8" w:rsidRPr="006C4A50">
        <w:t xml:space="preserve"> </w:t>
      </w:r>
      <w:r w:rsidR="007152CE" w:rsidRPr="006C4A50">
        <w:t xml:space="preserve">and a PTO (Paid Time Off) package with ability to carry unused PTO into future years.  </w:t>
      </w:r>
    </w:p>
    <w:p w:rsidR="007152CE" w:rsidRPr="006C4A50" w:rsidRDefault="007152CE" w:rsidP="007152CE">
      <w:pPr>
        <w:textAlignment w:val="baseline"/>
      </w:pPr>
    </w:p>
    <w:p w:rsidR="007152CE" w:rsidRPr="006C4A50" w:rsidRDefault="007152CE" w:rsidP="007152CE">
      <w:pPr>
        <w:textAlignment w:val="baseline"/>
        <w:rPr>
          <w:rFonts w:ascii="Segoe UI" w:hAnsi="Segoe UI" w:cs="Segoe UI"/>
        </w:rPr>
      </w:pPr>
      <w:r w:rsidRPr="006C4A50">
        <w:rPr>
          <w:b/>
        </w:rPr>
        <w:t>WORK HOURS AND SCHEDULE:</w:t>
      </w:r>
      <w:r w:rsidRPr="006C4A50">
        <w:t xml:space="preserve">  </w:t>
      </w:r>
      <w:r w:rsidR="00E43B89">
        <w:t xml:space="preserve">This position </w:t>
      </w:r>
      <w:r w:rsidR="00A624BA">
        <w:t xml:space="preserve">is </w:t>
      </w:r>
      <w:r w:rsidR="00106FA5">
        <w:t xml:space="preserve">a full time position working </w:t>
      </w:r>
      <w:r w:rsidR="00FD1209" w:rsidRPr="00523B1A">
        <w:t>40 hour</w:t>
      </w:r>
      <w:r w:rsidR="00190D64">
        <w:t>s</w:t>
      </w:r>
      <w:r w:rsidR="00FD1209">
        <w:t xml:space="preserve"> per week</w:t>
      </w:r>
      <w:r w:rsidR="00A624BA">
        <w:t xml:space="preserve"> </w:t>
      </w:r>
      <w:r w:rsidR="00190D64">
        <w:t>(typically Monday – Friday, 8:00 am to 4:30 pm)</w:t>
      </w:r>
      <w:r w:rsidR="00FD1209">
        <w:t>,</w:t>
      </w:r>
      <w:r w:rsidR="00E43B89">
        <w:t xml:space="preserve"> with </w:t>
      </w:r>
      <w:r w:rsidR="00FD1209">
        <w:t>some flexibility for</w:t>
      </w:r>
      <w:r w:rsidR="00E43B89">
        <w:t xml:space="preserve"> remote work available</w:t>
      </w:r>
      <w:r w:rsidR="00FD1209">
        <w:t>.</w:t>
      </w:r>
      <w:r w:rsidR="00BF6197" w:rsidRPr="006C4A50">
        <w:t xml:space="preserve"> </w:t>
      </w:r>
    </w:p>
    <w:p w:rsidR="00783880" w:rsidRPr="006C4A50" w:rsidRDefault="00783880" w:rsidP="00E62917">
      <w:pPr>
        <w:jc w:val="both"/>
      </w:pPr>
    </w:p>
    <w:p w:rsidR="0002680E" w:rsidRPr="006C4A50" w:rsidRDefault="007152CE" w:rsidP="0002680E">
      <w:r w:rsidRPr="006C4A50">
        <w:rPr>
          <w:b/>
        </w:rPr>
        <w:t xml:space="preserve">HOW TO APPLY:  </w:t>
      </w:r>
      <w:r w:rsidR="0002680E" w:rsidRPr="006C4A50">
        <w:t xml:space="preserve">Complete job description and </w:t>
      </w:r>
      <w:r w:rsidR="0002680E" w:rsidRPr="006C4A50">
        <w:rPr>
          <w:i/>
          <w:u w:val="single"/>
        </w:rPr>
        <w:t>required</w:t>
      </w:r>
      <w:r w:rsidR="0002680E" w:rsidRPr="006C4A50">
        <w:t xml:space="preserve"> Oneida County application can be obtained at </w:t>
      </w:r>
      <w:hyperlink r:id="rId8" w:history="1">
        <w:r w:rsidR="0002680E" w:rsidRPr="006C4A50">
          <w:rPr>
            <w:rStyle w:val="Hyperlink"/>
          </w:rPr>
          <w:t>www.oneidacountywi.gov</w:t>
        </w:r>
      </w:hyperlink>
      <w:r w:rsidR="0002680E" w:rsidRPr="006C4A50">
        <w:t xml:space="preserve">.  Completed application, resume and college transcripts can be mailed to Oneida County LRES, P.O. Box 400, Rhinelander, </w:t>
      </w:r>
      <w:proofErr w:type="gramStart"/>
      <w:r w:rsidR="0002680E" w:rsidRPr="006C4A50">
        <w:t>WI</w:t>
      </w:r>
      <w:proofErr w:type="gramEnd"/>
      <w:r w:rsidR="0002680E" w:rsidRPr="006C4A50">
        <w:t xml:space="preserve"> 54501 or emailed to </w:t>
      </w:r>
      <w:hyperlink r:id="rId9" w:history="1">
        <w:r w:rsidR="00190D64" w:rsidRPr="00C40D77">
          <w:rPr>
            <w:rStyle w:val="Hyperlink"/>
          </w:rPr>
          <w:t>KLPayne@oneidacountywi.gov</w:t>
        </w:r>
      </w:hyperlink>
      <w:r w:rsidR="0002680E" w:rsidRPr="006C4A50">
        <w:t xml:space="preserve">.  </w:t>
      </w:r>
    </w:p>
    <w:p w:rsidR="0002680E" w:rsidRPr="006C4A50" w:rsidRDefault="0002680E" w:rsidP="0002680E"/>
    <w:p w:rsidR="004C4F85" w:rsidRPr="004C4F85" w:rsidRDefault="0002680E" w:rsidP="004C4F85">
      <w:pPr>
        <w:jc w:val="center"/>
        <w:rPr>
          <w:b/>
        </w:rPr>
      </w:pPr>
      <w:r w:rsidRPr="006C4A50">
        <w:rPr>
          <w:b/>
        </w:rPr>
        <w:t xml:space="preserve">Deadline to apply is </w:t>
      </w:r>
      <w:r w:rsidR="00190D64">
        <w:rPr>
          <w:b/>
        </w:rPr>
        <w:t>Wednesday May 13, 2026</w:t>
      </w:r>
      <w:r w:rsidR="000D725E">
        <w:rPr>
          <w:b/>
        </w:rPr>
        <w:t>,</w:t>
      </w:r>
      <w:r w:rsidR="001B05A4">
        <w:rPr>
          <w:b/>
        </w:rPr>
        <w:t xml:space="preserve"> at 10:00 </w:t>
      </w:r>
      <w:r w:rsidR="00190D64">
        <w:rPr>
          <w:b/>
        </w:rPr>
        <w:t>AM.</w:t>
      </w:r>
      <w:r w:rsidR="004C4F85">
        <w:rPr>
          <w:i/>
        </w:rPr>
        <w:t xml:space="preserve">                                                              </w:t>
      </w:r>
    </w:p>
    <w:p w:rsidR="00BF6197" w:rsidRPr="006C4A50" w:rsidRDefault="0002680E" w:rsidP="004C4F85">
      <w:pPr>
        <w:jc w:val="center"/>
        <w:rPr>
          <w:i/>
        </w:rPr>
      </w:pPr>
      <w:r w:rsidRPr="006C4A50">
        <w:rPr>
          <w:i/>
        </w:rPr>
        <w:t>Oneida County is an Equal Opportunity Employer</w:t>
      </w:r>
    </w:p>
    <w:p w:rsidR="00B5546A" w:rsidRPr="003606EB" w:rsidRDefault="00B5546A" w:rsidP="00B5546A">
      <w:pPr>
        <w:autoSpaceDE w:val="0"/>
        <w:autoSpaceDN w:val="0"/>
        <w:adjustRightInd w:val="0"/>
        <w:jc w:val="center"/>
        <w:rPr>
          <w:b/>
          <w:bCs/>
          <w:sz w:val="32"/>
          <w:szCs w:val="26"/>
        </w:rPr>
      </w:pPr>
      <w:r w:rsidRPr="003606EB">
        <w:rPr>
          <w:b/>
          <w:bCs/>
          <w:sz w:val="32"/>
          <w:szCs w:val="26"/>
        </w:rPr>
        <w:t>Oneida County</w:t>
      </w:r>
    </w:p>
    <w:p w:rsidR="00B5546A" w:rsidRDefault="00B5546A" w:rsidP="00B5546A">
      <w:pPr>
        <w:autoSpaceDE w:val="0"/>
        <w:autoSpaceDN w:val="0"/>
        <w:adjustRightInd w:val="0"/>
        <w:jc w:val="center"/>
        <w:rPr>
          <w:b/>
          <w:bCs/>
          <w:sz w:val="26"/>
          <w:szCs w:val="26"/>
        </w:rPr>
      </w:pPr>
      <w:r>
        <w:rPr>
          <w:b/>
          <w:bCs/>
          <w:sz w:val="26"/>
          <w:szCs w:val="26"/>
        </w:rPr>
        <w:t>Job Description</w:t>
      </w:r>
    </w:p>
    <w:p w:rsidR="00B5546A" w:rsidRPr="003606EB" w:rsidRDefault="00B5546A" w:rsidP="00B5546A">
      <w:pPr>
        <w:autoSpaceDE w:val="0"/>
        <w:autoSpaceDN w:val="0"/>
        <w:adjustRightInd w:val="0"/>
        <w:jc w:val="center"/>
        <w:rPr>
          <w:b/>
          <w:bCs/>
          <w:sz w:val="32"/>
        </w:rPr>
      </w:pPr>
      <w:r>
        <w:rPr>
          <w:b/>
          <w:bCs/>
        </w:rPr>
        <w:t xml:space="preserve"> </w:t>
      </w:r>
    </w:p>
    <w:p w:rsidR="00B5546A" w:rsidRDefault="00B5546A" w:rsidP="00B5546A">
      <w:pPr>
        <w:tabs>
          <w:tab w:val="left" w:pos="1980"/>
        </w:tabs>
        <w:autoSpaceDE w:val="0"/>
        <w:autoSpaceDN w:val="0"/>
        <w:adjustRightInd w:val="0"/>
      </w:pPr>
      <w:r>
        <w:rPr>
          <w:b/>
          <w:bCs/>
        </w:rPr>
        <w:t>Job Title:</w:t>
      </w:r>
      <w:r>
        <w:t xml:space="preserve"> </w:t>
      </w:r>
      <w:r>
        <w:tab/>
      </w:r>
      <w:r w:rsidRPr="004E21A1">
        <w:t>Behavioral Health Therapist</w:t>
      </w:r>
    </w:p>
    <w:p w:rsidR="00B5546A" w:rsidRDefault="00B5546A" w:rsidP="00B5546A">
      <w:pPr>
        <w:tabs>
          <w:tab w:val="left" w:pos="1980"/>
        </w:tabs>
        <w:autoSpaceDE w:val="0"/>
        <w:autoSpaceDN w:val="0"/>
        <w:adjustRightInd w:val="0"/>
      </w:pPr>
      <w:r>
        <w:rPr>
          <w:b/>
          <w:bCs/>
        </w:rPr>
        <w:t>Class Title:</w:t>
      </w:r>
      <w:r>
        <w:t xml:space="preserve"> </w:t>
      </w:r>
      <w:r>
        <w:tab/>
      </w:r>
      <w:r w:rsidRPr="004E21A1">
        <w:t>Behavioral Health Therapist</w:t>
      </w:r>
    </w:p>
    <w:p w:rsidR="00B5546A" w:rsidRDefault="00B5546A" w:rsidP="00B5546A">
      <w:pPr>
        <w:tabs>
          <w:tab w:val="left" w:pos="1980"/>
        </w:tabs>
        <w:autoSpaceDE w:val="0"/>
        <w:autoSpaceDN w:val="0"/>
        <w:adjustRightInd w:val="0"/>
      </w:pPr>
      <w:r>
        <w:rPr>
          <w:b/>
          <w:bCs/>
        </w:rPr>
        <w:t>Department:</w:t>
      </w:r>
      <w:r>
        <w:t xml:space="preserve"> </w:t>
      </w:r>
      <w:r>
        <w:tab/>
        <w:t>Human Service</w:t>
      </w:r>
    </w:p>
    <w:p w:rsidR="00B5546A" w:rsidRDefault="00B5546A" w:rsidP="00B5546A">
      <w:pPr>
        <w:tabs>
          <w:tab w:val="left" w:pos="1980"/>
        </w:tabs>
        <w:autoSpaceDE w:val="0"/>
        <w:autoSpaceDN w:val="0"/>
        <w:adjustRightInd w:val="0"/>
      </w:pPr>
      <w:r>
        <w:rPr>
          <w:b/>
          <w:bCs/>
        </w:rPr>
        <w:t>Reports To:</w:t>
      </w:r>
      <w:r>
        <w:t xml:space="preserve"> </w:t>
      </w:r>
      <w:r>
        <w:tab/>
        <w:t>Outpatient Clinic Manager</w:t>
      </w:r>
      <w:r>
        <w:tab/>
      </w:r>
    </w:p>
    <w:p w:rsidR="00B5546A" w:rsidRDefault="00B5546A" w:rsidP="00B5546A">
      <w:pPr>
        <w:tabs>
          <w:tab w:val="left" w:pos="1980"/>
        </w:tabs>
        <w:autoSpaceDE w:val="0"/>
        <w:autoSpaceDN w:val="0"/>
        <w:adjustRightInd w:val="0"/>
      </w:pPr>
      <w:r>
        <w:rPr>
          <w:b/>
          <w:bCs/>
        </w:rPr>
        <w:t>FLSA Status:</w:t>
      </w:r>
      <w:r>
        <w:t xml:space="preserve"> </w:t>
      </w:r>
      <w:r>
        <w:tab/>
        <w:t>Exempt</w:t>
      </w:r>
    </w:p>
    <w:p w:rsidR="00B5546A" w:rsidRDefault="00B5546A" w:rsidP="00B5546A">
      <w:pPr>
        <w:tabs>
          <w:tab w:val="left" w:pos="1980"/>
        </w:tabs>
        <w:autoSpaceDE w:val="0"/>
        <w:autoSpaceDN w:val="0"/>
        <w:adjustRightInd w:val="0"/>
      </w:pPr>
      <w:r>
        <w:rPr>
          <w:b/>
          <w:bCs/>
        </w:rPr>
        <w:t>Prepared By:</w:t>
      </w:r>
      <w:r>
        <w:t xml:space="preserve"> </w:t>
      </w:r>
      <w:r>
        <w:tab/>
        <w:t xml:space="preserve">Mary </w:t>
      </w:r>
      <w:proofErr w:type="spellStart"/>
      <w:r>
        <w:t>Rideout</w:t>
      </w:r>
      <w:proofErr w:type="spellEnd"/>
      <w:r>
        <w:t>, Human Service Director</w:t>
      </w:r>
    </w:p>
    <w:p w:rsidR="00B5546A" w:rsidRDefault="00B5546A" w:rsidP="00B5546A">
      <w:pPr>
        <w:tabs>
          <w:tab w:val="left" w:pos="1980"/>
        </w:tabs>
        <w:autoSpaceDE w:val="0"/>
        <w:autoSpaceDN w:val="0"/>
        <w:adjustRightInd w:val="0"/>
      </w:pPr>
      <w:r>
        <w:rPr>
          <w:b/>
          <w:bCs/>
        </w:rPr>
        <w:t>Prepared Date:</w:t>
      </w:r>
      <w:r>
        <w:t xml:space="preserve"> </w:t>
      </w:r>
      <w:r>
        <w:tab/>
        <w:t>December 2024</w:t>
      </w:r>
    </w:p>
    <w:p w:rsidR="00B5546A" w:rsidRDefault="00B5546A" w:rsidP="00B5546A">
      <w:pPr>
        <w:tabs>
          <w:tab w:val="left" w:pos="1980"/>
        </w:tabs>
        <w:autoSpaceDE w:val="0"/>
        <w:autoSpaceDN w:val="0"/>
        <w:adjustRightInd w:val="0"/>
      </w:pPr>
      <w:r>
        <w:rPr>
          <w:b/>
          <w:bCs/>
        </w:rPr>
        <w:t>Approved By:</w:t>
      </w:r>
      <w:r>
        <w:t xml:space="preserve"> </w:t>
      </w:r>
      <w:r>
        <w:tab/>
        <w:t>Lisa Charbarneau, Employee Services Director</w:t>
      </w:r>
    </w:p>
    <w:p w:rsidR="00B5546A" w:rsidRDefault="00B5546A" w:rsidP="00B5546A">
      <w:pPr>
        <w:tabs>
          <w:tab w:val="left" w:pos="1980"/>
        </w:tabs>
        <w:autoSpaceDE w:val="0"/>
        <w:autoSpaceDN w:val="0"/>
        <w:adjustRightInd w:val="0"/>
      </w:pPr>
      <w:r>
        <w:rPr>
          <w:b/>
          <w:bCs/>
        </w:rPr>
        <w:t>Approved Date:</w:t>
      </w:r>
      <w:r>
        <w:t xml:space="preserve"> </w:t>
      </w:r>
      <w:r>
        <w:tab/>
        <w:t>December 2024</w:t>
      </w:r>
    </w:p>
    <w:p w:rsidR="00B5546A" w:rsidRDefault="00B5546A" w:rsidP="00B5546A">
      <w:pPr>
        <w:autoSpaceDE w:val="0"/>
        <w:autoSpaceDN w:val="0"/>
        <w:adjustRightInd w:val="0"/>
        <w:rPr>
          <w:b/>
          <w:bCs/>
        </w:rPr>
      </w:pPr>
    </w:p>
    <w:p w:rsidR="00B5546A" w:rsidRDefault="00B5546A" w:rsidP="00B5546A">
      <w:pPr>
        <w:autoSpaceDE w:val="0"/>
        <w:autoSpaceDN w:val="0"/>
        <w:adjustRightInd w:val="0"/>
      </w:pPr>
      <w:r>
        <w:rPr>
          <w:b/>
          <w:bCs/>
        </w:rPr>
        <w:t>SUMMARY</w:t>
      </w:r>
      <w:r>
        <w:t xml:space="preserve">    </w:t>
      </w:r>
      <w:r w:rsidRPr="004E21A1">
        <w:t>Therapist will provide individual, marital, group and family therapy, conduct diagnostic evaluations, provide consultative services with community agencies, and provide case management to assigned cases.  Therapist will ensure services are administered in a person-centered, recovery-focused manner while meeting all certification standards for DHS 35.  Therapist will be familiar with Women’s</w:t>
      </w:r>
      <w:r w:rsidR="004C4F85">
        <w:t xml:space="preserve"> SUD</w:t>
      </w:r>
      <w:r w:rsidRPr="004E21A1">
        <w:t xml:space="preserve"> issues in order to provide Mental Health Therapy and attend wrap around meetings.  In addition to providing therapy, the focus of this position is to develop treatment or individual service plans; help empower individuals and families with the skills and resources necessary to address mental health/</w:t>
      </w:r>
      <w:r w:rsidR="004C4F85">
        <w:t>SUD</w:t>
      </w:r>
      <w:r w:rsidRPr="004E21A1">
        <w:t xml:space="preserve"> issues and concerns; respond appropriately to crisis situations; and improve overall client/family functions.  Position will work closely with clients within the Comprehensive Community Services Program and the Community Support Program to provide therapy and support.</w:t>
      </w:r>
      <w:r>
        <w:t xml:space="preserve">  Telehealth and remote work options available.</w:t>
      </w:r>
    </w:p>
    <w:p w:rsidR="00B5546A" w:rsidRDefault="00B5546A" w:rsidP="00B5546A">
      <w:pPr>
        <w:autoSpaceDE w:val="0"/>
        <w:autoSpaceDN w:val="0"/>
        <w:adjustRightInd w:val="0"/>
      </w:pPr>
    </w:p>
    <w:p w:rsidR="00B5546A" w:rsidRDefault="00B5546A" w:rsidP="00B5546A">
      <w:pPr>
        <w:autoSpaceDE w:val="0"/>
        <w:autoSpaceDN w:val="0"/>
        <w:adjustRightInd w:val="0"/>
      </w:pPr>
      <w:r>
        <w:rPr>
          <w:b/>
          <w:bCs/>
        </w:rPr>
        <w:t xml:space="preserve">ESSENTIAL DUTIES AND RESPONSIBILITIES </w:t>
      </w:r>
      <w:r>
        <w:t>include the following. Other duties may be assigned.</w:t>
      </w:r>
    </w:p>
    <w:p w:rsidR="00B5546A" w:rsidRDefault="00B5546A" w:rsidP="00B5546A">
      <w:pPr>
        <w:autoSpaceDE w:val="0"/>
        <w:autoSpaceDN w:val="0"/>
        <w:adjustRightInd w:val="0"/>
      </w:pPr>
    </w:p>
    <w:p w:rsidR="00B5546A" w:rsidRDefault="00B5546A" w:rsidP="00B5546A">
      <w:pPr>
        <w:autoSpaceDE w:val="0"/>
        <w:autoSpaceDN w:val="0"/>
        <w:adjustRightInd w:val="0"/>
      </w:pPr>
      <w:r w:rsidRPr="004E21A1">
        <w:t>Provide therapy to individuals, couples and families in individual and gro</w:t>
      </w:r>
      <w:r>
        <w:t xml:space="preserve">up modalities of psychotherapy. </w:t>
      </w:r>
      <w:r w:rsidRPr="004E21A1">
        <w:t>Provide diagnostic evaluations of individual clients to determine appropria</w:t>
      </w:r>
      <w:r>
        <w:t xml:space="preserve">te services based on needs and </w:t>
      </w:r>
      <w:r w:rsidRPr="004E21A1">
        <w:t>develop</w:t>
      </w:r>
      <w:r>
        <w:t xml:space="preserve"> and implement treatment plans. </w:t>
      </w:r>
      <w:r w:rsidRPr="004E21A1">
        <w:t>Participate in supervision sessions with agency team members and ke</w:t>
      </w:r>
      <w:r>
        <w:t xml:space="preserve">ep Outpatient Clinic Manager </w:t>
      </w:r>
      <w:r w:rsidRPr="004E21A1">
        <w:t>appraised of situations which could pose legal, security, political, o</w:t>
      </w:r>
      <w:r>
        <w:t xml:space="preserve">r financial risk to the agency. </w:t>
      </w:r>
      <w:r w:rsidRPr="004E21A1">
        <w:t xml:space="preserve">Assist </w:t>
      </w:r>
      <w:r>
        <w:t xml:space="preserve">Outpatient Clinic Manager </w:t>
      </w:r>
      <w:r w:rsidRPr="004E21A1">
        <w:t xml:space="preserve">in identifying, developing </w:t>
      </w:r>
      <w:r>
        <w:t xml:space="preserve">and implementing evidence-based </w:t>
      </w:r>
      <w:r w:rsidRPr="004E21A1">
        <w:t>therapy modalities that bro</w:t>
      </w:r>
      <w:r>
        <w:t xml:space="preserve">aden agency scope of services. </w:t>
      </w:r>
      <w:r w:rsidRPr="004E21A1">
        <w:t>Work with other agencies, including the courts and legal system, in</w:t>
      </w:r>
      <w:r>
        <w:t xml:space="preserve"> the provision of comprehensive </w:t>
      </w:r>
      <w:r w:rsidRPr="004E21A1">
        <w:t>serv</w:t>
      </w:r>
      <w:r>
        <w:t xml:space="preserve">ices for clients. </w:t>
      </w:r>
      <w:r w:rsidRPr="004E21A1">
        <w:t>Function as a member of the clinical team and of</w:t>
      </w:r>
      <w:r>
        <w:t xml:space="preserve"> the treatment team as a whole. </w:t>
      </w:r>
      <w:r w:rsidRPr="004E21A1">
        <w:t>Provide information for the purposes of processing PPS, third-party cla</w:t>
      </w:r>
      <w:r>
        <w:t xml:space="preserve">ims or claims for services in a complete and timely manner. </w:t>
      </w:r>
      <w:r w:rsidRPr="004E21A1">
        <w:t>All associated tasks necessary to complete the duties and responsibilities listed above.</w:t>
      </w:r>
    </w:p>
    <w:p w:rsidR="00B5546A" w:rsidRDefault="00B5546A" w:rsidP="00B5546A">
      <w:pPr>
        <w:autoSpaceDE w:val="0"/>
        <w:autoSpaceDN w:val="0"/>
        <w:adjustRightInd w:val="0"/>
      </w:pPr>
    </w:p>
    <w:p w:rsidR="00B5546A" w:rsidRDefault="00B5546A" w:rsidP="00B5546A">
      <w:pPr>
        <w:autoSpaceDE w:val="0"/>
        <w:autoSpaceDN w:val="0"/>
        <w:adjustRightInd w:val="0"/>
      </w:pPr>
    </w:p>
    <w:p w:rsidR="003606EB" w:rsidRDefault="003606EB" w:rsidP="00B5546A">
      <w:pPr>
        <w:autoSpaceDE w:val="0"/>
        <w:autoSpaceDN w:val="0"/>
        <w:adjustRightInd w:val="0"/>
      </w:pPr>
    </w:p>
    <w:p w:rsidR="00B5546A" w:rsidRDefault="00B5546A" w:rsidP="00B5546A">
      <w:pPr>
        <w:autoSpaceDE w:val="0"/>
        <w:autoSpaceDN w:val="0"/>
        <w:adjustRightInd w:val="0"/>
      </w:pPr>
    </w:p>
    <w:p w:rsidR="00B5546A" w:rsidRDefault="00B5546A" w:rsidP="00B5546A">
      <w:pPr>
        <w:autoSpaceDE w:val="0"/>
        <w:autoSpaceDN w:val="0"/>
        <w:adjustRightInd w:val="0"/>
      </w:pPr>
      <w:r>
        <w:rPr>
          <w:b/>
          <w:bCs/>
        </w:rPr>
        <w:t xml:space="preserve">QUALIFICATIONS </w:t>
      </w:r>
      <w:r w:rsidRPr="00D218E3">
        <w:rPr>
          <w:bCs/>
        </w:rPr>
        <w:t>To</w:t>
      </w:r>
      <w: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B5546A" w:rsidRDefault="00B5546A" w:rsidP="00B5546A">
      <w:pPr>
        <w:autoSpaceDE w:val="0"/>
        <w:autoSpaceDN w:val="0"/>
        <w:adjustRightInd w:val="0"/>
      </w:pPr>
    </w:p>
    <w:p w:rsidR="00B5546A" w:rsidRPr="004E21A1" w:rsidRDefault="00B5546A" w:rsidP="00B5546A">
      <w:pPr>
        <w:autoSpaceDE w:val="0"/>
        <w:autoSpaceDN w:val="0"/>
        <w:adjustRightInd w:val="0"/>
      </w:pPr>
      <w:r w:rsidRPr="004E21A1">
        <w:t xml:space="preserve">Knowledge of DHS Chapters 34-36, Chapters 63, 75, </w:t>
      </w:r>
      <w:r>
        <w:t xml:space="preserve">92, 94 and all other applicable </w:t>
      </w:r>
      <w:r w:rsidRPr="004E21A1">
        <w:t xml:space="preserve">Wisconsin State Statutes involving human services providers, programs and client care.  </w:t>
      </w:r>
    </w:p>
    <w:p w:rsidR="00B5546A" w:rsidRPr="004E21A1" w:rsidRDefault="00B5546A" w:rsidP="00B5546A">
      <w:pPr>
        <w:autoSpaceDE w:val="0"/>
        <w:autoSpaceDN w:val="0"/>
        <w:adjustRightInd w:val="0"/>
      </w:pPr>
      <w:r w:rsidRPr="004E21A1">
        <w:t>Knowledge of psychopathology, psychotherapeutic techniques, family/group dynamics and wraparound model.</w:t>
      </w:r>
    </w:p>
    <w:p w:rsidR="00B5546A" w:rsidRPr="004E21A1" w:rsidRDefault="00B5546A" w:rsidP="00B5546A">
      <w:pPr>
        <w:autoSpaceDE w:val="0"/>
        <w:autoSpaceDN w:val="0"/>
        <w:adjustRightInd w:val="0"/>
      </w:pPr>
      <w:r w:rsidRPr="004E21A1">
        <w:t>Specific skill as a psychotherapist in individual, marital, group and family therapy.</w:t>
      </w:r>
    </w:p>
    <w:p w:rsidR="00B5546A" w:rsidRPr="004E21A1" w:rsidRDefault="00B5546A" w:rsidP="00B5546A">
      <w:pPr>
        <w:autoSpaceDE w:val="0"/>
        <w:autoSpaceDN w:val="0"/>
        <w:adjustRightInd w:val="0"/>
      </w:pPr>
      <w:r w:rsidRPr="004E21A1">
        <w:t xml:space="preserve">Knowledge of behaviors/dynamics of clients who have severe and persistent mental illness and substance use disorders.  </w:t>
      </w:r>
    </w:p>
    <w:p w:rsidR="00B5546A" w:rsidRPr="004E21A1" w:rsidRDefault="00B5546A" w:rsidP="00B5546A">
      <w:pPr>
        <w:autoSpaceDE w:val="0"/>
        <w:autoSpaceDN w:val="0"/>
        <w:adjustRightInd w:val="0"/>
      </w:pPr>
      <w:r w:rsidRPr="004E21A1">
        <w:t>Ability to assess client service needs and to develop and monitor treatment plans to meet those needs.</w:t>
      </w:r>
    </w:p>
    <w:p w:rsidR="00B5546A" w:rsidRPr="004E21A1" w:rsidRDefault="00B5546A" w:rsidP="00B5546A">
      <w:pPr>
        <w:autoSpaceDE w:val="0"/>
        <w:autoSpaceDN w:val="0"/>
        <w:adjustRightInd w:val="0"/>
      </w:pPr>
      <w:r w:rsidRPr="004E21A1">
        <w:t>Knowledge of behavioral health diagnoses and appropriate responses to crises.</w:t>
      </w:r>
    </w:p>
    <w:p w:rsidR="00B5546A" w:rsidRDefault="00B5546A" w:rsidP="00B5546A">
      <w:pPr>
        <w:autoSpaceDE w:val="0"/>
        <w:autoSpaceDN w:val="0"/>
        <w:adjustRightInd w:val="0"/>
      </w:pPr>
      <w:r w:rsidRPr="004E21A1">
        <w:t>Ability to remain calm, professional, and make appropriate decision</w:t>
      </w:r>
      <w:r>
        <w:t xml:space="preserve">s when immediate client care is </w:t>
      </w:r>
      <w:r w:rsidRPr="004E21A1">
        <w:t>required.</w:t>
      </w:r>
    </w:p>
    <w:p w:rsidR="00B5546A" w:rsidRDefault="00B5546A" w:rsidP="00B5546A">
      <w:pPr>
        <w:autoSpaceDE w:val="0"/>
        <w:autoSpaceDN w:val="0"/>
        <w:adjustRightInd w:val="0"/>
      </w:pPr>
    </w:p>
    <w:p w:rsidR="00B5546A" w:rsidRDefault="00B5546A" w:rsidP="00B5546A">
      <w:pPr>
        <w:autoSpaceDE w:val="0"/>
        <w:autoSpaceDN w:val="0"/>
        <w:adjustRightInd w:val="0"/>
      </w:pPr>
      <w:r>
        <w:rPr>
          <w:b/>
          <w:bCs/>
        </w:rPr>
        <w:t>EDUCATION and/or EXPERIENCE</w:t>
      </w:r>
      <w:r>
        <w:t xml:space="preserve">   </w:t>
      </w:r>
    </w:p>
    <w:p w:rsidR="00B5546A" w:rsidRPr="004E21A1" w:rsidRDefault="00B5546A" w:rsidP="00B5546A">
      <w:pPr>
        <w:autoSpaceDE w:val="0"/>
        <w:autoSpaceDN w:val="0"/>
        <w:adjustRightInd w:val="0"/>
      </w:pPr>
      <w:r w:rsidRPr="004E21A1">
        <w:t>MINIMUM EDUCATION AND EXPERIENCE LEVEL REQUIRED:</w:t>
      </w:r>
    </w:p>
    <w:p w:rsidR="00B5546A" w:rsidRPr="004E21A1" w:rsidRDefault="00B5546A" w:rsidP="00B5546A">
      <w:pPr>
        <w:autoSpaceDE w:val="0"/>
        <w:autoSpaceDN w:val="0"/>
        <w:adjustRightInd w:val="0"/>
      </w:pPr>
      <w:r w:rsidRPr="004E21A1">
        <w:t xml:space="preserve">     1.  Master’s Degree</w:t>
      </w:r>
    </w:p>
    <w:p w:rsidR="00B5546A" w:rsidRPr="004E21A1" w:rsidRDefault="00B5546A" w:rsidP="00523B1A">
      <w:pPr>
        <w:autoSpaceDE w:val="0"/>
        <w:autoSpaceDN w:val="0"/>
        <w:adjustRightInd w:val="0"/>
        <w:ind w:left="630" w:hanging="630"/>
      </w:pPr>
      <w:r w:rsidRPr="004E21A1">
        <w:t xml:space="preserve">     2.  </w:t>
      </w:r>
      <w:r>
        <w:t>P</w:t>
      </w:r>
      <w:r w:rsidRPr="004E21A1">
        <w:t xml:space="preserve">ost-graduate experience as a therapist in a behavioral health </w:t>
      </w:r>
      <w:r>
        <w:t xml:space="preserve">treatment facility/program, or </w:t>
      </w:r>
      <w:r w:rsidRPr="004E21A1">
        <w:t>any combination of education and experience that provides the necessary know</w:t>
      </w:r>
      <w:r>
        <w:t xml:space="preserve">ledge, skills and abilities to </w:t>
      </w:r>
      <w:r w:rsidRPr="004E21A1">
        <w:t xml:space="preserve">perform the essential duties and responsibilities.  </w:t>
      </w:r>
      <w:r>
        <w:t>Candidates with In-training licenses are welcome to apply as supervision is available.</w:t>
      </w:r>
    </w:p>
    <w:p w:rsidR="00B5546A" w:rsidRPr="004E21A1" w:rsidRDefault="00B5546A" w:rsidP="00B5546A">
      <w:pPr>
        <w:autoSpaceDE w:val="0"/>
        <w:autoSpaceDN w:val="0"/>
        <w:adjustRightInd w:val="0"/>
      </w:pPr>
      <w:r w:rsidRPr="004E21A1">
        <w:t xml:space="preserve"> Preference for:</w:t>
      </w:r>
    </w:p>
    <w:p w:rsidR="00B5546A" w:rsidRPr="004E21A1" w:rsidRDefault="00B5546A" w:rsidP="00B5546A">
      <w:pPr>
        <w:autoSpaceDE w:val="0"/>
        <w:autoSpaceDN w:val="0"/>
        <w:adjustRightInd w:val="0"/>
        <w:ind w:left="630" w:hanging="630"/>
      </w:pPr>
      <w:r w:rsidRPr="004E21A1">
        <w:t xml:space="preserve">     1.  Clinical social work, behavioral health counseling, marriage and family therap</w:t>
      </w:r>
      <w:r>
        <w:t xml:space="preserve">y, or closely-related field of </w:t>
      </w:r>
      <w:r w:rsidRPr="004E21A1">
        <w:t>study.</w:t>
      </w:r>
    </w:p>
    <w:p w:rsidR="00B5546A" w:rsidRPr="004E21A1" w:rsidRDefault="00B5546A" w:rsidP="00523B1A">
      <w:pPr>
        <w:autoSpaceDE w:val="0"/>
        <w:autoSpaceDN w:val="0"/>
        <w:adjustRightInd w:val="0"/>
        <w:ind w:left="630" w:hanging="540"/>
      </w:pPr>
      <w:r w:rsidRPr="004E21A1">
        <w:t xml:space="preserve">   2.  Experience or training in scientifically sound practices such as EMDR, DBT, CBT, etc.</w:t>
      </w:r>
    </w:p>
    <w:p w:rsidR="00B5546A" w:rsidRPr="004E21A1" w:rsidRDefault="00B5546A" w:rsidP="00B5546A">
      <w:pPr>
        <w:autoSpaceDE w:val="0"/>
        <w:autoSpaceDN w:val="0"/>
        <w:adjustRightInd w:val="0"/>
        <w:ind w:left="90" w:firstLine="180"/>
      </w:pPr>
      <w:r w:rsidRPr="004E21A1">
        <w:t xml:space="preserve">3.  </w:t>
      </w:r>
      <w:r>
        <w:t xml:space="preserve"> D</w:t>
      </w:r>
      <w:r w:rsidRPr="004E21A1">
        <w:t>ually credentialed in Mental Health and Substance Use Disorder.</w:t>
      </w:r>
      <w:r w:rsidRPr="004E21A1">
        <w:tab/>
      </w:r>
      <w:r w:rsidRPr="004E21A1">
        <w:tab/>
        <w:t xml:space="preserve"> </w:t>
      </w:r>
    </w:p>
    <w:p w:rsidR="00B5546A" w:rsidRDefault="00B5546A" w:rsidP="00B5546A">
      <w:pPr>
        <w:autoSpaceDE w:val="0"/>
        <w:autoSpaceDN w:val="0"/>
        <w:adjustRightInd w:val="0"/>
      </w:pPr>
      <w:r w:rsidRPr="004E21A1">
        <w:t xml:space="preserve">      </w:t>
      </w:r>
    </w:p>
    <w:p w:rsidR="00B5546A" w:rsidRDefault="00B5546A" w:rsidP="00B5546A">
      <w:pPr>
        <w:autoSpaceDE w:val="0"/>
        <w:autoSpaceDN w:val="0"/>
        <w:adjustRightInd w:val="0"/>
      </w:pPr>
      <w:r>
        <w:rPr>
          <w:b/>
          <w:bCs/>
        </w:rPr>
        <w:t>REASONING ABILITY</w:t>
      </w:r>
      <w:r>
        <w:t xml:space="preserve">    </w:t>
      </w:r>
    </w:p>
    <w:p w:rsidR="00B5546A" w:rsidRPr="004E21A1" w:rsidRDefault="00B5546A" w:rsidP="00B5546A">
      <w:pPr>
        <w:autoSpaceDE w:val="0"/>
        <w:autoSpaceDN w:val="0"/>
        <w:adjustRightInd w:val="0"/>
      </w:pPr>
      <w:r w:rsidRPr="004E21A1">
        <w:t>Ability to effectively communicate orally and in writing.</w:t>
      </w:r>
    </w:p>
    <w:p w:rsidR="00B5546A" w:rsidRPr="004E21A1" w:rsidRDefault="00B5546A" w:rsidP="00B5546A">
      <w:pPr>
        <w:autoSpaceDE w:val="0"/>
        <w:autoSpaceDN w:val="0"/>
        <w:adjustRightInd w:val="0"/>
      </w:pPr>
      <w:r w:rsidRPr="004E21A1">
        <w:t>Ability to establish and maintain effective working relationships with clients</w:t>
      </w:r>
      <w:r>
        <w:t xml:space="preserve">, supervisor(s), peers, service </w:t>
      </w:r>
      <w:r w:rsidRPr="004E21A1">
        <w:t>providers, and community partners in a way that supports the mission of</w:t>
      </w:r>
      <w:r>
        <w:t xml:space="preserve"> the agency and the clients it </w:t>
      </w:r>
      <w:r w:rsidRPr="004E21A1">
        <w:t>serves.</w:t>
      </w:r>
    </w:p>
    <w:p w:rsidR="00B5546A" w:rsidRPr="004E21A1" w:rsidRDefault="00B5546A" w:rsidP="00B5546A">
      <w:pPr>
        <w:autoSpaceDE w:val="0"/>
        <w:autoSpaceDN w:val="0"/>
        <w:adjustRightInd w:val="0"/>
      </w:pPr>
      <w:r w:rsidRPr="004E21A1">
        <w:t>Ability to comprehend and apply all applicable program standards set fort</w:t>
      </w:r>
      <w:r>
        <w:t xml:space="preserve">h by Federal, State and agency </w:t>
      </w:r>
      <w:r w:rsidRPr="004E21A1">
        <w:t>requirements.</w:t>
      </w:r>
    </w:p>
    <w:p w:rsidR="00B5546A" w:rsidRDefault="00B5546A" w:rsidP="00B5546A">
      <w:pPr>
        <w:autoSpaceDE w:val="0"/>
        <w:autoSpaceDN w:val="0"/>
        <w:adjustRightInd w:val="0"/>
      </w:pPr>
      <w:r w:rsidRPr="004E21A1">
        <w:t>Computer literacy that allows for accurate and effective interacti</w:t>
      </w:r>
      <w:r>
        <w:t>on and completion of reporting requirements.</w:t>
      </w:r>
    </w:p>
    <w:p w:rsidR="00B5546A" w:rsidRPr="004E21A1" w:rsidRDefault="00B5546A" w:rsidP="00B5546A">
      <w:pPr>
        <w:autoSpaceDE w:val="0"/>
        <w:autoSpaceDN w:val="0"/>
        <w:adjustRightInd w:val="0"/>
      </w:pPr>
      <w:r w:rsidRPr="004E21A1">
        <w:t>Ability to abide by all policies and procedures of The Human Service Cent</w:t>
      </w:r>
      <w:r>
        <w:t xml:space="preserve">er including all documentation </w:t>
      </w:r>
      <w:r w:rsidRPr="004E21A1">
        <w:t>requirements and deadlines.</w:t>
      </w:r>
    </w:p>
    <w:p w:rsidR="00B5546A" w:rsidRDefault="00B5546A" w:rsidP="00B5546A">
      <w:pPr>
        <w:autoSpaceDE w:val="0"/>
        <w:autoSpaceDN w:val="0"/>
        <w:adjustRightInd w:val="0"/>
      </w:pPr>
      <w:r w:rsidRPr="004E21A1">
        <w:t>Ability to maintain the confidential nature of all consumer and business in</w:t>
      </w:r>
      <w:r>
        <w:t xml:space="preserve">formation per Federal and State </w:t>
      </w:r>
      <w:r w:rsidRPr="004E21A1">
        <w:t>regulations and agency policies and procedures.</w:t>
      </w:r>
    </w:p>
    <w:p w:rsidR="00B5546A" w:rsidRDefault="00B5546A" w:rsidP="00B5546A">
      <w:pPr>
        <w:autoSpaceDE w:val="0"/>
        <w:autoSpaceDN w:val="0"/>
        <w:adjustRightInd w:val="0"/>
      </w:pPr>
    </w:p>
    <w:p w:rsidR="00B5546A" w:rsidRDefault="00B5546A" w:rsidP="00B5546A">
      <w:pPr>
        <w:autoSpaceDE w:val="0"/>
        <w:autoSpaceDN w:val="0"/>
        <w:adjustRightInd w:val="0"/>
      </w:pPr>
    </w:p>
    <w:p w:rsidR="00B5546A" w:rsidRDefault="00B5546A" w:rsidP="00B5546A">
      <w:pPr>
        <w:autoSpaceDE w:val="0"/>
        <w:autoSpaceDN w:val="0"/>
        <w:adjustRightInd w:val="0"/>
      </w:pPr>
      <w:r>
        <w:rPr>
          <w:b/>
          <w:bCs/>
        </w:rPr>
        <w:t>CERTIFICATES, LICENSES, REGISTRATIONS</w:t>
      </w:r>
      <w:r>
        <w:t xml:space="preserve">  </w:t>
      </w:r>
    </w:p>
    <w:p w:rsidR="00B5546A" w:rsidRPr="004E21A1" w:rsidRDefault="00B5546A" w:rsidP="00B5546A">
      <w:pPr>
        <w:autoSpaceDE w:val="0"/>
        <w:autoSpaceDN w:val="0"/>
        <w:adjustRightInd w:val="0"/>
      </w:pPr>
      <w:r w:rsidRPr="004E21A1">
        <w:t xml:space="preserve">     1.  Certification by the State of Wisconsin Department of Health Services as Medicaid Provider. </w:t>
      </w:r>
    </w:p>
    <w:p w:rsidR="00B5546A" w:rsidRPr="004E21A1" w:rsidRDefault="00B5546A" w:rsidP="00B5546A">
      <w:pPr>
        <w:autoSpaceDE w:val="0"/>
        <w:autoSpaceDN w:val="0"/>
        <w:adjustRightInd w:val="0"/>
      </w:pPr>
      <w:r w:rsidRPr="004E21A1">
        <w:t xml:space="preserve">     2.  Wisconsin licensure as a mental health professional with 3,000 hours of supervised clinical practice</w:t>
      </w:r>
      <w:r>
        <w:t xml:space="preserve"> preferred.</w:t>
      </w:r>
    </w:p>
    <w:p w:rsidR="00B5546A" w:rsidRDefault="00B5546A" w:rsidP="00B5546A">
      <w:pPr>
        <w:autoSpaceDE w:val="0"/>
        <w:autoSpaceDN w:val="0"/>
        <w:adjustRightInd w:val="0"/>
      </w:pPr>
    </w:p>
    <w:p w:rsidR="00A672B0" w:rsidRPr="00226EFC" w:rsidRDefault="00A672B0" w:rsidP="00A672B0">
      <w:pPr>
        <w:autoSpaceDE w:val="0"/>
        <w:autoSpaceDN w:val="0"/>
        <w:adjustRightInd w:val="0"/>
      </w:pPr>
      <w:r w:rsidRPr="00226EFC">
        <w:t>Must possess a valid Wisconsin driver’s license throughout the ter</w:t>
      </w:r>
      <w:r>
        <w:t xml:space="preserve">m of this position as travel is required and maintain personal automobile insurance.  </w:t>
      </w:r>
    </w:p>
    <w:p w:rsidR="00A672B0" w:rsidRDefault="00A672B0" w:rsidP="00A672B0">
      <w:pPr>
        <w:autoSpaceDE w:val="0"/>
        <w:autoSpaceDN w:val="0"/>
        <w:adjustRightInd w:val="0"/>
      </w:pPr>
      <w:r w:rsidRPr="00226EFC">
        <w:t>Must successfully complete a Caregiver Background Check pe</w:t>
      </w:r>
      <w:r>
        <w:t xml:space="preserve">r Wisconsin Administrative Code </w:t>
      </w:r>
      <w:r w:rsidRPr="00226EFC">
        <w:t>HFS 12.</w:t>
      </w:r>
    </w:p>
    <w:p w:rsidR="00B5546A" w:rsidRDefault="00B5546A" w:rsidP="00B5546A">
      <w:pPr>
        <w:autoSpaceDE w:val="0"/>
        <w:autoSpaceDN w:val="0"/>
        <w:adjustRightInd w:val="0"/>
      </w:pPr>
    </w:p>
    <w:p w:rsidR="00B5546A" w:rsidRDefault="00B5546A" w:rsidP="00B5546A">
      <w:pPr>
        <w:autoSpaceDE w:val="0"/>
        <w:autoSpaceDN w:val="0"/>
        <w:adjustRightInd w:val="0"/>
      </w:pPr>
      <w:r>
        <w:rPr>
          <w:b/>
          <w:bCs/>
        </w:rPr>
        <w:t>LANGUAGE SKILLS</w:t>
      </w:r>
      <w:r>
        <w:t xml:space="preserve">    </w:t>
      </w:r>
    </w:p>
    <w:p w:rsidR="00B5546A" w:rsidRDefault="00B5546A" w:rsidP="00B5546A">
      <w:pPr>
        <w:autoSpaceDE w:val="0"/>
        <w:autoSpaceDN w:val="0"/>
        <w:adjustRightInd w:val="0"/>
      </w:pPr>
      <w:r>
        <w:t>Excellent verbal and written communication skills.</w:t>
      </w:r>
    </w:p>
    <w:p w:rsidR="00B5546A" w:rsidRDefault="00B5546A" w:rsidP="00B5546A">
      <w:pPr>
        <w:autoSpaceDE w:val="0"/>
        <w:autoSpaceDN w:val="0"/>
        <w:adjustRightInd w:val="0"/>
      </w:pPr>
    </w:p>
    <w:p w:rsidR="00B5546A" w:rsidRDefault="00B5546A" w:rsidP="00B5546A">
      <w:pPr>
        <w:autoSpaceDE w:val="0"/>
        <w:autoSpaceDN w:val="0"/>
        <w:adjustRightInd w:val="0"/>
      </w:pPr>
      <w:r>
        <w:rPr>
          <w:b/>
          <w:bCs/>
        </w:rPr>
        <w:t>MATHEMATICAL SKILLS</w:t>
      </w:r>
      <w:r>
        <w:t xml:space="preserve">    </w:t>
      </w:r>
    </w:p>
    <w:p w:rsidR="00B5546A" w:rsidRDefault="00B5546A" w:rsidP="00B5546A">
      <w:pPr>
        <w:autoSpaceDE w:val="0"/>
        <w:autoSpaceDN w:val="0"/>
        <w:adjustRightInd w:val="0"/>
      </w:pPr>
      <w:r>
        <w:t>Good mathematical skills.</w:t>
      </w:r>
    </w:p>
    <w:p w:rsidR="00B5546A" w:rsidRDefault="00B5546A" w:rsidP="00B5546A">
      <w:pPr>
        <w:autoSpaceDE w:val="0"/>
        <w:autoSpaceDN w:val="0"/>
        <w:adjustRightInd w:val="0"/>
        <w:rPr>
          <w:b/>
          <w:bCs/>
        </w:rPr>
      </w:pPr>
    </w:p>
    <w:p w:rsidR="00B5546A" w:rsidRDefault="00B5546A" w:rsidP="00B5546A">
      <w:pPr>
        <w:autoSpaceDE w:val="0"/>
        <w:autoSpaceDN w:val="0"/>
        <w:adjustRightInd w:val="0"/>
      </w:pPr>
      <w:r>
        <w:rPr>
          <w:b/>
          <w:bCs/>
        </w:rPr>
        <w:t xml:space="preserve">PHYSICAL DEMANDS </w:t>
      </w: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5546A" w:rsidRDefault="00B5546A" w:rsidP="00B5546A">
      <w:pPr>
        <w:autoSpaceDE w:val="0"/>
        <w:autoSpaceDN w:val="0"/>
        <w:adjustRightInd w:val="0"/>
      </w:pPr>
    </w:p>
    <w:p w:rsidR="00B5546A" w:rsidRDefault="00B5546A" w:rsidP="00B5546A">
      <w:r>
        <w:rPr>
          <w:b/>
          <w:bCs/>
        </w:rPr>
        <w:t xml:space="preserve">WORK ENVIRONMENT </w:t>
      </w: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2680E" w:rsidRDefault="0002680E" w:rsidP="00991BCA">
      <w:pPr>
        <w:autoSpaceDE w:val="0"/>
        <w:autoSpaceDN w:val="0"/>
        <w:adjustRightInd w:val="0"/>
        <w:jc w:val="center"/>
      </w:pPr>
    </w:p>
    <w:sectPr w:rsidR="0002680E" w:rsidSect="00B5546A">
      <w:headerReference w:type="first" r:id="rId10"/>
      <w:pgSz w:w="12240" w:h="15840"/>
      <w:pgMar w:top="153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F40" w:rsidRDefault="00832F40" w:rsidP="00E96778">
      <w:r>
        <w:separator/>
      </w:r>
    </w:p>
  </w:endnote>
  <w:endnote w:type="continuationSeparator" w:id="0">
    <w:p w:rsidR="00832F40" w:rsidRDefault="00832F40"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F40" w:rsidRDefault="00832F40" w:rsidP="00E96778">
      <w:r>
        <w:separator/>
      </w:r>
    </w:p>
  </w:footnote>
  <w:footnote w:type="continuationSeparator" w:id="0">
    <w:p w:rsidR="00832F40" w:rsidRDefault="00832F40"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78" w:rsidRDefault="00E96778">
    <w:pPr>
      <w:pStyle w:val="Header"/>
    </w:pPr>
    <w:r>
      <w:tab/>
    </w:r>
    <w:r w:rsidRPr="00E96778">
      <w:rPr>
        <w:b/>
      </w:rPr>
      <w:ptab w:relativeTo="margin" w:alignment="center" w:leader="none"/>
    </w:r>
    <w:r>
      <w:rPr>
        <w:b/>
      </w:rPr>
      <w:t>JOB POSTING</w:t>
    </w:r>
    <w:r w:rsidRPr="00E9677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40B2E"/>
    <w:rsid w:val="000C743F"/>
    <w:rsid w:val="000D725E"/>
    <w:rsid w:val="00106FA5"/>
    <w:rsid w:val="00131239"/>
    <w:rsid w:val="00162376"/>
    <w:rsid w:val="00190D64"/>
    <w:rsid w:val="00194B16"/>
    <w:rsid w:val="001A66E7"/>
    <w:rsid w:val="001B05A4"/>
    <w:rsid w:val="002322BD"/>
    <w:rsid w:val="002441CF"/>
    <w:rsid w:val="00261E63"/>
    <w:rsid w:val="003606EB"/>
    <w:rsid w:val="0049583C"/>
    <w:rsid w:val="004C4F85"/>
    <w:rsid w:val="004D7B54"/>
    <w:rsid w:val="00514C56"/>
    <w:rsid w:val="00523B1A"/>
    <w:rsid w:val="005405F8"/>
    <w:rsid w:val="00541775"/>
    <w:rsid w:val="00554CD9"/>
    <w:rsid w:val="005A3B9A"/>
    <w:rsid w:val="005A482F"/>
    <w:rsid w:val="00647357"/>
    <w:rsid w:val="00681D6D"/>
    <w:rsid w:val="006C46CB"/>
    <w:rsid w:val="006C4A50"/>
    <w:rsid w:val="006C5702"/>
    <w:rsid w:val="006F7CBE"/>
    <w:rsid w:val="007152CE"/>
    <w:rsid w:val="0071798C"/>
    <w:rsid w:val="0072067B"/>
    <w:rsid w:val="00780854"/>
    <w:rsid w:val="00783880"/>
    <w:rsid w:val="007B7222"/>
    <w:rsid w:val="00812A3F"/>
    <w:rsid w:val="00820929"/>
    <w:rsid w:val="00832F40"/>
    <w:rsid w:val="008338FB"/>
    <w:rsid w:val="00866A64"/>
    <w:rsid w:val="00893E21"/>
    <w:rsid w:val="00895EA2"/>
    <w:rsid w:val="008B6971"/>
    <w:rsid w:val="00951705"/>
    <w:rsid w:val="00991BCA"/>
    <w:rsid w:val="00A624BA"/>
    <w:rsid w:val="00A672B0"/>
    <w:rsid w:val="00A80D60"/>
    <w:rsid w:val="00A83B58"/>
    <w:rsid w:val="00A9664D"/>
    <w:rsid w:val="00AB67D4"/>
    <w:rsid w:val="00B5546A"/>
    <w:rsid w:val="00BD392A"/>
    <w:rsid w:val="00BD4C66"/>
    <w:rsid w:val="00BF6197"/>
    <w:rsid w:val="00C13435"/>
    <w:rsid w:val="00C70E16"/>
    <w:rsid w:val="00C831D4"/>
    <w:rsid w:val="00C867D3"/>
    <w:rsid w:val="00DE34F9"/>
    <w:rsid w:val="00E43B89"/>
    <w:rsid w:val="00E62917"/>
    <w:rsid w:val="00E96778"/>
    <w:rsid w:val="00EA2571"/>
    <w:rsid w:val="00EA3ADA"/>
    <w:rsid w:val="00F158F3"/>
    <w:rsid w:val="00F257A8"/>
    <w:rsid w:val="00F94228"/>
    <w:rsid w:val="00F97BBC"/>
    <w:rsid w:val="00F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3449"/>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paragraph" w:styleId="Revision">
    <w:name w:val="Revision"/>
    <w:hidden/>
    <w:uiPriority w:val="99"/>
    <w:semiHidden/>
    <w:rsid w:val="0095170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6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idacountywi.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3</cp:revision>
  <cp:lastPrinted>2026-04-22T19:28:00Z</cp:lastPrinted>
  <dcterms:created xsi:type="dcterms:W3CDTF">2026-04-22T19:22:00Z</dcterms:created>
  <dcterms:modified xsi:type="dcterms:W3CDTF">2026-04-22T20:15:00Z</dcterms:modified>
</cp:coreProperties>
</file>