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7CF5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70FD0" wp14:editId="50A68597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5E744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5615D878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1F1E5959" w14:textId="77777777" w:rsidR="002E5D16" w:rsidRPr="00EB5181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6A56786E" w14:textId="77777777" w:rsidR="002E5D16" w:rsidRPr="00DE296E" w:rsidRDefault="002E5D16" w:rsidP="002E5D16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0F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11D5E744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5615D878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1F1E5959" w14:textId="77777777" w:rsidR="002E5D16" w:rsidRPr="00EB5181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6A56786E" w14:textId="77777777" w:rsidR="002E5D16" w:rsidRPr="00DE296E" w:rsidRDefault="002E5D16" w:rsidP="002E5D16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25F7B13A" w14:textId="77777777" w:rsidR="002E5D16" w:rsidRDefault="002E5D16" w:rsidP="002E5D1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FC268" wp14:editId="37B1CD60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64702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247EF2FE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353CB6E4" w14:textId="77777777" w:rsidR="002E5D16" w:rsidRDefault="002E5D16" w:rsidP="002E5D1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C268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31264702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247EF2FE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353CB6E4" w14:textId="77777777" w:rsidR="002E5D16" w:rsidRDefault="002E5D16" w:rsidP="002E5D1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3B209B31" wp14:editId="6CEE6CEE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B8F7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5C02ACBA" w14:textId="77777777" w:rsidR="00CE5ACE" w:rsidRDefault="00CE5ACE" w:rsidP="00CE5ACE">
      <w:pPr>
        <w:pStyle w:val="NoSpacing"/>
      </w:pPr>
    </w:p>
    <w:p w14:paraId="6DA942F8" w14:textId="77777777" w:rsidR="008B395A" w:rsidRPr="008B395A" w:rsidRDefault="008B395A" w:rsidP="008B395A">
      <w:pPr>
        <w:spacing w:after="0" w:line="240" w:lineRule="auto"/>
        <w:ind w:left="1440" w:firstLine="720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Randolph Southern School Corporation</w:t>
      </w:r>
    </w:p>
    <w:p w14:paraId="117B1769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Board of School Trustees</w:t>
      </w:r>
    </w:p>
    <w:p w14:paraId="3A3DDF9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>Is accepting applications for the following position:</w:t>
      </w:r>
    </w:p>
    <w:p w14:paraId="72B7E338" w14:textId="77777777" w:rsidR="008B395A" w:rsidRPr="008B395A" w:rsidRDefault="008B395A" w:rsidP="008B395A">
      <w:pPr>
        <w:rPr>
          <w:rFonts w:ascii="Franklin Gothic Medium" w:hAnsi="Franklin Gothic Medium"/>
          <w:b/>
          <w:sz w:val="32"/>
          <w:szCs w:val="32"/>
        </w:rPr>
      </w:pPr>
    </w:p>
    <w:p w14:paraId="1394D81A" w14:textId="640AADCC" w:rsid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32"/>
          <w:szCs w:val="32"/>
        </w:rPr>
        <w:t xml:space="preserve">     </w:t>
      </w:r>
      <w:r w:rsidR="00964D7E">
        <w:rPr>
          <w:rFonts w:ascii="Franklin Gothic Medium" w:hAnsi="Franklin Gothic Medium"/>
          <w:b/>
          <w:sz w:val="28"/>
        </w:rPr>
        <w:t>7</w:t>
      </w:r>
      <w:r w:rsidR="003B54EB" w:rsidRPr="003B54EB">
        <w:rPr>
          <w:rFonts w:ascii="Franklin Gothic Medium" w:hAnsi="Franklin Gothic Medium"/>
          <w:b/>
          <w:sz w:val="28"/>
          <w:vertAlign w:val="superscript"/>
        </w:rPr>
        <w:t>th</w:t>
      </w:r>
      <w:r w:rsidR="001378A4">
        <w:rPr>
          <w:rFonts w:ascii="Franklin Gothic Medium" w:hAnsi="Franklin Gothic Medium"/>
          <w:b/>
          <w:sz w:val="28"/>
        </w:rPr>
        <w:t xml:space="preserve"> Grade Girls Basketball</w:t>
      </w:r>
      <w:r w:rsidRPr="008B395A">
        <w:rPr>
          <w:rFonts w:ascii="Franklin Gothic Medium" w:hAnsi="Franklin Gothic Medium"/>
          <w:b/>
          <w:sz w:val="28"/>
        </w:rPr>
        <w:t xml:space="preserve"> Coach 202</w:t>
      </w:r>
      <w:r w:rsidR="002B60F4">
        <w:rPr>
          <w:rFonts w:ascii="Franklin Gothic Medium" w:hAnsi="Franklin Gothic Medium"/>
          <w:b/>
          <w:sz w:val="28"/>
        </w:rPr>
        <w:t>6</w:t>
      </w:r>
      <w:r w:rsidRPr="008B395A">
        <w:rPr>
          <w:rFonts w:ascii="Franklin Gothic Medium" w:hAnsi="Franklin Gothic Medium"/>
          <w:b/>
          <w:sz w:val="28"/>
        </w:rPr>
        <w:t>/202</w:t>
      </w:r>
      <w:r w:rsidR="002B60F4">
        <w:rPr>
          <w:rFonts w:ascii="Franklin Gothic Medium" w:hAnsi="Franklin Gothic Medium"/>
          <w:b/>
          <w:sz w:val="28"/>
        </w:rPr>
        <w:t>7</w:t>
      </w:r>
      <w:r w:rsidRPr="008B395A">
        <w:rPr>
          <w:rFonts w:ascii="Franklin Gothic Medium" w:hAnsi="Franklin Gothic Medium"/>
          <w:b/>
          <w:sz w:val="28"/>
        </w:rPr>
        <w:t xml:space="preserve"> Season</w:t>
      </w:r>
    </w:p>
    <w:p w14:paraId="5033218E" w14:textId="10BD569C" w:rsidR="001378A4" w:rsidRPr="008B395A" w:rsidRDefault="001378A4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>
        <w:rPr>
          <w:rFonts w:ascii="Franklin Gothic Medium" w:hAnsi="Franklin Gothic Medium"/>
          <w:b/>
          <w:sz w:val="28"/>
        </w:rPr>
        <w:t xml:space="preserve">      </w:t>
      </w:r>
    </w:p>
    <w:p w14:paraId="549B22B2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5E8EE5E5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2B167D3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 xml:space="preserve">Applicants must currently hold a valid </w:t>
      </w:r>
    </w:p>
    <w:p w14:paraId="18CED74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>Driver’s License in good standing, be over 21 and provide experience</w:t>
      </w:r>
      <w:r w:rsidR="00894CFE">
        <w:rPr>
          <w:rFonts w:ascii="Franklin Gothic Medium" w:hAnsi="Franklin Gothic Medium"/>
          <w:sz w:val="28"/>
        </w:rPr>
        <w:t>.</w:t>
      </w:r>
    </w:p>
    <w:p w14:paraId="5225F4B8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152A1196" w14:textId="77777777" w:rsidR="008B395A" w:rsidRPr="00894CFE" w:rsidRDefault="008B395A" w:rsidP="008B395A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09F159B3" w14:textId="77777777" w:rsidR="008B395A" w:rsidRPr="00894CFE" w:rsidRDefault="008B395A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Please Submit an Athletic Application along with a letter of interest.</w:t>
      </w:r>
    </w:p>
    <w:p w14:paraId="0B0ACFF8" w14:textId="77777777" w:rsidR="00894CFE" w:rsidRPr="00894CFE" w:rsidRDefault="008B395A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Athletic Application can be located on the</w:t>
      </w:r>
      <w:r w:rsidR="00894CFE" w:rsidRPr="00894CFE">
        <w:rPr>
          <w:rFonts w:ascii="Franklin Gothic Medium" w:hAnsi="Franklin Gothic Medium"/>
          <w:sz w:val="28"/>
          <w:szCs w:val="28"/>
        </w:rPr>
        <w:t xml:space="preserve"> school corporation website:</w:t>
      </w:r>
      <w:r w:rsidRPr="00894CFE">
        <w:rPr>
          <w:rFonts w:ascii="Franklin Gothic Medium" w:hAnsi="Franklin Gothic Medium"/>
          <w:sz w:val="28"/>
          <w:szCs w:val="28"/>
        </w:rPr>
        <w:t xml:space="preserve"> </w:t>
      </w:r>
    </w:p>
    <w:p w14:paraId="38D90974" w14:textId="77777777" w:rsidR="008B395A" w:rsidRPr="00894CFE" w:rsidRDefault="00894CFE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rssc.k12.in.us</w:t>
      </w:r>
      <w:r w:rsidR="008B395A" w:rsidRPr="00894CFE">
        <w:rPr>
          <w:rFonts w:ascii="Franklin Gothic Medium" w:hAnsi="Franklin Gothic Medium"/>
          <w:sz w:val="28"/>
          <w:szCs w:val="28"/>
        </w:rPr>
        <w:t>/employment.</w:t>
      </w:r>
    </w:p>
    <w:p w14:paraId="794C6EFE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14:paraId="044B0DE6" w14:textId="77777777" w:rsid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14:paraId="4E60DB57" w14:textId="2EEB4973" w:rsidR="008B395A" w:rsidRPr="008B395A" w:rsidRDefault="005978E4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Mike Thornburg</w:t>
      </w:r>
      <w:r w:rsidR="008B395A" w:rsidRPr="008B395A">
        <w:rPr>
          <w:rFonts w:ascii="Franklin Gothic Medium" w:hAnsi="Franklin Gothic Medium"/>
          <w:sz w:val="28"/>
          <w:szCs w:val="28"/>
        </w:rPr>
        <w:t>, Athletic Director</w:t>
      </w:r>
    </w:p>
    <w:p w14:paraId="74CB6794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Randolph Southern School Corporation</w:t>
      </w:r>
    </w:p>
    <w:p w14:paraId="3A5183D7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 xml:space="preserve"> 2 Rebel Drive</w:t>
      </w:r>
    </w:p>
    <w:p w14:paraId="643B984F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Lynn, IN  47355</w:t>
      </w:r>
    </w:p>
    <w:p w14:paraId="5D4EFA4B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765-874-2541</w:t>
      </w:r>
    </w:p>
    <w:p w14:paraId="39E50928" w14:textId="77777777" w:rsidR="008B395A" w:rsidRPr="008B395A" w:rsidRDefault="002B60F4" w:rsidP="008B395A">
      <w:pPr>
        <w:jc w:val="center"/>
        <w:rPr>
          <w:rStyle w:val="Hyperlink"/>
          <w:rFonts w:ascii="Franklin Gothic Medium" w:hAnsi="Franklin Gothic Medium"/>
          <w:b/>
          <w:sz w:val="32"/>
          <w:szCs w:val="32"/>
        </w:rPr>
      </w:pPr>
      <w:hyperlink r:id="rId5" w:history="1">
        <w:r w:rsidR="008B395A" w:rsidRPr="008B395A">
          <w:rPr>
            <w:rStyle w:val="Hyperlink"/>
            <w:rFonts w:ascii="Franklin Gothic Medium" w:hAnsi="Franklin Gothic Medium"/>
            <w:b/>
            <w:sz w:val="32"/>
            <w:szCs w:val="32"/>
          </w:rPr>
          <w:t>humanresources@rssc.k12.in.us</w:t>
        </w:r>
      </w:hyperlink>
    </w:p>
    <w:p w14:paraId="229D0B51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Application Deadline:</w:t>
      </w:r>
    </w:p>
    <w:p w14:paraId="7DC7D659" w14:textId="77777777" w:rsidR="00CE5ACE" w:rsidRPr="00894CFE" w:rsidRDefault="008B395A" w:rsidP="00894CFE">
      <w:pPr>
        <w:jc w:val="center"/>
        <w:rPr>
          <w:b/>
          <w:color w:val="0000FF" w:themeColor="hyperlink"/>
          <w:sz w:val="32"/>
          <w:szCs w:val="32"/>
          <w:u w:val="single"/>
        </w:rPr>
      </w:pPr>
      <w:r w:rsidRPr="008B395A">
        <w:rPr>
          <w:rFonts w:ascii="Franklin Gothic Medium" w:hAnsi="Franklin Gothic Medium"/>
          <w:sz w:val="28"/>
        </w:rPr>
        <w:t>Until Position is filled</w:t>
      </w:r>
    </w:p>
    <w:sectPr w:rsidR="00CE5ACE" w:rsidRPr="0089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1378A4"/>
    <w:rsid w:val="0020036C"/>
    <w:rsid w:val="002B60F4"/>
    <w:rsid w:val="002E5D16"/>
    <w:rsid w:val="003B3607"/>
    <w:rsid w:val="003B54EB"/>
    <w:rsid w:val="004345A8"/>
    <w:rsid w:val="005208B8"/>
    <w:rsid w:val="005978E4"/>
    <w:rsid w:val="005A6B51"/>
    <w:rsid w:val="005B7697"/>
    <w:rsid w:val="00707CF1"/>
    <w:rsid w:val="0072189D"/>
    <w:rsid w:val="008102DA"/>
    <w:rsid w:val="00850319"/>
    <w:rsid w:val="00875B58"/>
    <w:rsid w:val="00894CFE"/>
    <w:rsid w:val="008B395A"/>
    <w:rsid w:val="00960002"/>
    <w:rsid w:val="00964D7E"/>
    <w:rsid w:val="009C075A"/>
    <w:rsid w:val="00B545B6"/>
    <w:rsid w:val="00CE5ACE"/>
    <w:rsid w:val="00D1275C"/>
    <w:rsid w:val="00DD3010"/>
    <w:rsid w:val="00DD5F7A"/>
    <w:rsid w:val="00E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EB56"/>
  <w15:docId w15:val="{4CA845EA-43AE-440B-B31F-745E1A6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5A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akers\Desktop\humanresources@rssc.k12.i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4</cp:revision>
  <cp:lastPrinted>2023-05-22T17:05:00Z</cp:lastPrinted>
  <dcterms:created xsi:type="dcterms:W3CDTF">2023-05-22T17:06:00Z</dcterms:created>
  <dcterms:modified xsi:type="dcterms:W3CDTF">2026-05-12T12:47:00Z</dcterms:modified>
</cp:coreProperties>
</file>