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DABD9" w14:textId="43551DFF" w:rsidR="00450206" w:rsidRDefault="00450206" w:rsidP="00C81B05">
      <w:pPr>
        <w:tabs>
          <w:tab w:val="left" w:pos="1440"/>
          <w:tab w:val="left" w:pos="5490"/>
          <w:tab w:val="left" w:pos="7740"/>
        </w:tabs>
        <w:ind w:right="-180"/>
        <w:jc w:val="center"/>
        <w:rPr>
          <w:rFonts w:asciiTheme="minorHAnsi" w:hAnsiTheme="minorHAnsi" w:cstheme="minorHAnsi"/>
          <w:b/>
          <w:sz w:val="22"/>
        </w:rPr>
      </w:pPr>
      <w:r>
        <w:rPr>
          <w:noProof/>
        </w:rPr>
        <w:drawing>
          <wp:inline distT="0" distB="0" distL="0" distR="0" wp14:anchorId="09C72214" wp14:editId="1F79C384">
            <wp:extent cx="2760980" cy="703580"/>
            <wp:effectExtent l="0" t="0" r="1270" b="127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60980" cy="703580"/>
                    </a:xfrm>
                    <a:prstGeom prst="rect">
                      <a:avLst/>
                    </a:prstGeom>
                  </pic:spPr>
                </pic:pic>
              </a:graphicData>
            </a:graphic>
          </wp:inline>
        </w:drawing>
      </w:r>
    </w:p>
    <w:p w14:paraId="0F5BB3BF" w14:textId="7714D99F" w:rsidR="00ED0BCF" w:rsidRDefault="00ED0BCF" w:rsidP="00450206">
      <w:pPr>
        <w:tabs>
          <w:tab w:val="left" w:pos="1440"/>
          <w:tab w:val="left" w:pos="5490"/>
          <w:tab w:val="left" w:pos="7740"/>
        </w:tabs>
        <w:spacing w:after="160"/>
        <w:ind w:right="-180"/>
        <w:jc w:val="center"/>
        <w:rPr>
          <w:rFonts w:asciiTheme="minorHAnsi" w:hAnsiTheme="minorHAnsi" w:cstheme="minorHAnsi"/>
          <w:b/>
          <w:sz w:val="22"/>
        </w:rPr>
      </w:pPr>
      <w:r>
        <w:rPr>
          <w:rFonts w:asciiTheme="minorHAnsi" w:hAnsiTheme="minorHAnsi" w:cstheme="minorHAnsi"/>
          <w:b/>
          <w:sz w:val="22"/>
        </w:rPr>
        <w:t>Job Description</w:t>
      </w:r>
    </w:p>
    <w:tbl>
      <w:tblPr>
        <w:tblStyle w:val="TableGrid"/>
        <w:tblW w:w="9810" w:type="dxa"/>
        <w:tblInd w:w="-95" w:type="dxa"/>
        <w:tblBorders>
          <w:top w:val="single" w:sz="4" w:space="0" w:color="0067B1"/>
          <w:left w:val="single" w:sz="4" w:space="0" w:color="0067B1"/>
          <w:bottom w:val="single" w:sz="4" w:space="0" w:color="0067B1"/>
          <w:right w:val="single" w:sz="4" w:space="0" w:color="0067B1"/>
          <w:insideH w:val="single" w:sz="4" w:space="0" w:color="0067B1"/>
          <w:insideV w:val="single" w:sz="4" w:space="0" w:color="0067B1"/>
        </w:tblBorders>
        <w:tblLook w:val="04A0" w:firstRow="1" w:lastRow="0" w:firstColumn="1" w:lastColumn="0" w:noHBand="0" w:noVBand="1"/>
      </w:tblPr>
      <w:tblGrid>
        <w:gridCol w:w="4500"/>
        <w:gridCol w:w="3780"/>
        <w:gridCol w:w="1530"/>
      </w:tblGrid>
      <w:tr w:rsidR="00FF2110" w:rsidRPr="00FC6C37" w14:paraId="7595F69A" w14:textId="77777777" w:rsidTr="003C6A1A">
        <w:tc>
          <w:tcPr>
            <w:tcW w:w="4500" w:type="dxa"/>
          </w:tcPr>
          <w:p w14:paraId="0A08DFC1" w14:textId="29254A72" w:rsidR="00FF2110" w:rsidRPr="003F1412" w:rsidRDefault="00FF2110" w:rsidP="00283725">
            <w:pPr>
              <w:spacing w:after="160"/>
              <w:ind w:right="-180"/>
              <w:rPr>
                <w:rFonts w:asciiTheme="minorHAnsi" w:hAnsiTheme="minorHAnsi" w:cstheme="minorHAnsi"/>
                <w:bCs/>
                <w:color w:val="000000" w:themeColor="text1"/>
                <w:sz w:val="22"/>
              </w:rPr>
            </w:pPr>
            <w:r w:rsidRPr="00915D92">
              <w:rPr>
                <w:rFonts w:asciiTheme="minorHAnsi" w:hAnsiTheme="minorHAnsi" w:cstheme="minorHAnsi"/>
                <w:b/>
                <w:color w:val="000000" w:themeColor="text1"/>
                <w:sz w:val="22"/>
              </w:rPr>
              <w:t>Job Title:</w:t>
            </w:r>
            <w:r w:rsidR="00206F94">
              <w:rPr>
                <w:rFonts w:asciiTheme="minorHAnsi" w:hAnsiTheme="minorHAnsi" w:cstheme="minorHAnsi"/>
                <w:b/>
                <w:color w:val="000000" w:themeColor="text1"/>
                <w:sz w:val="22"/>
              </w:rPr>
              <w:t xml:space="preserve"> </w:t>
            </w:r>
            <w:r w:rsidR="00FF6C06" w:rsidRPr="003C6A1A">
              <w:rPr>
                <w:rFonts w:asciiTheme="minorHAnsi" w:hAnsiTheme="minorHAnsi" w:cstheme="minorHAnsi"/>
                <w:bCs/>
                <w:color w:val="000000" w:themeColor="text1"/>
                <w:sz w:val="22"/>
              </w:rPr>
              <w:t>School Psychologist</w:t>
            </w:r>
            <w:r w:rsidR="003F1412" w:rsidRPr="003C6A1A">
              <w:rPr>
                <w:rFonts w:asciiTheme="minorHAnsi" w:hAnsiTheme="minorHAnsi" w:cstheme="minorHAnsi"/>
                <w:bCs/>
                <w:color w:val="000000" w:themeColor="text1"/>
                <w:sz w:val="22"/>
              </w:rPr>
              <w:t xml:space="preserve"> </w:t>
            </w:r>
          </w:p>
        </w:tc>
        <w:tc>
          <w:tcPr>
            <w:tcW w:w="5310" w:type="dxa"/>
            <w:gridSpan w:val="2"/>
          </w:tcPr>
          <w:p w14:paraId="117CA36B" w14:textId="23463358" w:rsidR="00FF2110" w:rsidRPr="003F1412" w:rsidRDefault="00FF2110" w:rsidP="00283725">
            <w:pPr>
              <w:spacing w:after="160"/>
              <w:ind w:right="-180"/>
              <w:rPr>
                <w:rFonts w:asciiTheme="minorHAnsi" w:hAnsiTheme="minorHAnsi" w:cstheme="minorBidi"/>
                <w:bCs/>
                <w:color w:val="000000" w:themeColor="text1"/>
                <w:sz w:val="22"/>
                <w:szCs w:val="22"/>
              </w:rPr>
            </w:pPr>
            <w:r w:rsidRPr="00915D92">
              <w:rPr>
                <w:rFonts w:asciiTheme="minorHAnsi" w:hAnsiTheme="minorHAnsi" w:cstheme="minorHAnsi"/>
                <w:b/>
                <w:color w:val="000000" w:themeColor="text1"/>
                <w:sz w:val="22"/>
              </w:rPr>
              <w:t>Reports to:</w:t>
            </w:r>
            <w:r w:rsidR="003F1412">
              <w:rPr>
                <w:rFonts w:asciiTheme="minorHAnsi" w:hAnsiTheme="minorHAnsi" w:cstheme="minorHAnsi"/>
                <w:bCs/>
                <w:color w:val="000000" w:themeColor="text1"/>
                <w:sz w:val="22"/>
              </w:rPr>
              <w:t xml:space="preserve"> </w:t>
            </w:r>
            <w:r w:rsidR="00206F94">
              <w:rPr>
                <w:rFonts w:asciiTheme="minorHAnsi" w:hAnsiTheme="minorHAnsi" w:cstheme="minorHAnsi"/>
                <w:bCs/>
                <w:color w:val="000000" w:themeColor="text1"/>
                <w:sz w:val="22"/>
              </w:rPr>
              <w:t>Director of Special Programs/Manager of Special Education Evaluations</w:t>
            </w:r>
          </w:p>
        </w:tc>
      </w:tr>
      <w:tr w:rsidR="00FF2110" w:rsidRPr="00675AB1" w14:paraId="560C9518" w14:textId="77777777" w:rsidTr="003C6A1A">
        <w:tc>
          <w:tcPr>
            <w:tcW w:w="4500" w:type="dxa"/>
          </w:tcPr>
          <w:p w14:paraId="15227962" w14:textId="36F19609" w:rsidR="00FF2110" w:rsidRPr="00915D92" w:rsidRDefault="00FF2110" w:rsidP="00283725">
            <w:pPr>
              <w:spacing w:after="160"/>
              <w:ind w:right="-180"/>
              <w:rPr>
                <w:rFonts w:asciiTheme="minorHAnsi" w:hAnsiTheme="minorHAnsi" w:cstheme="minorHAnsi"/>
                <w:b/>
                <w:color w:val="000000" w:themeColor="text1"/>
                <w:sz w:val="22"/>
              </w:rPr>
            </w:pPr>
            <w:r w:rsidRPr="00915D92">
              <w:rPr>
                <w:rFonts w:asciiTheme="minorHAnsi" w:hAnsiTheme="minorHAnsi" w:cstheme="minorHAnsi"/>
                <w:b/>
                <w:color w:val="000000" w:themeColor="text1"/>
                <w:sz w:val="22"/>
              </w:rPr>
              <w:t>Dept./Schoo</w:t>
            </w:r>
            <w:r w:rsidR="003F1412">
              <w:rPr>
                <w:rFonts w:asciiTheme="minorHAnsi" w:hAnsiTheme="minorHAnsi" w:cstheme="minorHAnsi"/>
                <w:b/>
                <w:color w:val="000000" w:themeColor="text1"/>
                <w:sz w:val="22"/>
              </w:rPr>
              <w:t xml:space="preserve">l: </w:t>
            </w:r>
            <w:r w:rsidRPr="00915D92">
              <w:rPr>
                <w:rFonts w:asciiTheme="minorHAnsi" w:hAnsiTheme="minorHAnsi" w:cstheme="minorHAnsi"/>
                <w:b/>
                <w:color w:val="000000" w:themeColor="text1"/>
                <w:sz w:val="22"/>
              </w:rPr>
              <w:t xml:space="preserve"> </w:t>
            </w:r>
            <w:r w:rsidR="00206F94" w:rsidRPr="003C6A1A">
              <w:rPr>
                <w:rFonts w:asciiTheme="minorHAnsi" w:hAnsiTheme="minorHAnsi" w:cstheme="minorHAnsi"/>
                <w:bCs/>
                <w:color w:val="000000" w:themeColor="text1"/>
                <w:sz w:val="22"/>
              </w:rPr>
              <w:t>Special Populations/Central Management Office</w:t>
            </w:r>
            <w:r w:rsidR="00F56636" w:rsidRPr="003C6A1A">
              <w:rPr>
                <w:rFonts w:asciiTheme="minorHAnsi" w:hAnsiTheme="minorHAnsi" w:cstheme="minorHAnsi"/>
                <w:bCs/>
                <w:color w:val="000000" w:themeColor="text1"/>
                <w:sz w:val="22"/>
              </w:rPr>
              <w:t xml:space="preserve"> - Dallas</w:t>
            </w:r>
            <w:r w:rsidRPr="003C6A1A">
              <w:rPr>
                <w:rFonts w:asciiTheme="minorHAnsi" w:hAnsiTheme="minorHAnsi" w:cstheme="minorHAnsi"/>
                <w:bCs/>
                <w:color w:val="000000" w:themeColor="text1"/>
                <w:sz w:val="22"/>
              </w:rPr>
              <w:t xml:space="preserve">  </w:t>
            </w:r>
            <w:r w:rsidRPr="00915D92">
              <w:rPr>
                <w:rFonts w:asciiTheme="minorHAnsi" w:hAnsiTheme="minorHAnsi" w:cstheme="minorHAnsi"/>
                <w:b/>
                <w:color w:val="000000" w:themeColor="text1"/>
                <w:sz w:val="22"/>
              </w:rPr>
              <w:t xml:space="preserve">                                                </w:t>
            </w:r>
          </w:p>
        </w:tc>
        <w:tc>
          <w:tcPr>
            <w:tcW w:w="5310" w:type="dxa"/>
            <w:gridSpan w:val="2"/>
          </w:tcPr>
          <w:p w14:paraId="66975108" w14:textId="2A1BB4E5" w:rsidR="00FF2110" w:rsidRPr="00AD2185" w:rsidRDefault="00FF2110" w:rsidP="00283725">
            <w:pPr>
              <w:spacing w:after="160"/>
              <w:ind w:right="-180"/>
              <w:rPr>
                <w:rFonts w:asciiTheme="minorHAnsi" w:hAnsiTheme="minorHAnsi" w:cstheme="minorHAnsi"/>
                <w:b/>
                <w:color w:val="000000" w:themeColor="text1"/>
                <w:sz w:val="22"/>
                <w:lang w:val="fr-FR"/>
              </w:rPr>
            </w:pPr>
            <w:r w:rsidRPr="00AD2185">
              <w:rPr>
                <w:rFonts w:asciiTheme="minorHAnsi" w:hAnsiTheme="minorHAnsi" w:cstheme="minorBidi"/>
                <w:b/>
                <w:bCs/>
                <w:color w:val="000000" w:themeColor="text1"/>
                <w:sz w:val="22"/>
                <w:szCs w:val="22"/>
                <w:lang w:val="fr-FR"/>
              </w:rPr>
              <w:t xml:space="preserve">FLSA Status:  </w:t>
            </w:r>
            <w:sdt>
              <w:sdtPr>
                <w:rPr>
                  <w:rFonts w:asciiTheme="minorHAnsi" w:hAnsiTheme="minorHAnsi" w:cstheme="minorBidi"/>
                  <w:b/>
                  <w:bCs/>
                  <w:color w:val="000000" w:themeColor="text1"/>
                  <w:sz w:val="22"/>
                  <w:szCs w:val="22"/>
                  <w:lang w:val="fr-FR"/>
                </w:rPr>
                <w:id w:val="1722249664"/>
                <w14:checkbox>
                  <w14:checked w14:val="1"/>
                  <w14:checkedState w14:val="2612" w14:font="MS Gothic"/>
                  <w14:uncheckedState w14:val="2610" w14:font="MS Gothic"/>
                </w14:checkbox>
              </w:sdtPr>
              <w:sdtContent>
                <w:r w:rsidR="00206F94">
                  <w:rPr>
                    <w:rFonts w:ascii="MS Gothic" w:eastAsia="MS Gothic" w:hAnsi="MS Gothic" w:cstheme="minorBidi" w:hint="eastAsia"/>
                    <w:b/>
                    <w:bCs/>
                    <w:color w:val="000000" w:themeColor="text1"/>
                    <w:sz w:val="22"/>
                    <w:szCs w:val="22"/>
                    <w:lang w:val="fr-FR"/>
                  </w:rPr>
                  <w:t>☒</w:t>
                </w:r>
              </w:sdtContent>
            </w:sdt>
            <w:r w:rsidRPr="00AD2185">
              <w:rPr>
                <w:rFonts w:asciiTheme="minorHAnsi" w:hAnsiTheme="minorHAnsi" w:cstheme="minorBidi"/>
                <w:b/>
                <w:bCs/>
                <w:color w:val="000000" w:themeColor="text1"/>
                <w:sz w:val="22"/>
                <w:szCs w:val="22"/>
                <w:lang w:val="fr-FR"/>
              </w:rPr>
              <w:t xml:space="preserve"> Exempt  </w:t>
            </w:r>
            <w:sdt>
              <w:sdtPr>
                <w:rPr>
                  <w:rFonts w:asciiTheme="minorHAnsi" w:hAnsiTheme="minorHAnsi" w:cstheme="minorBidi"/>
                  <w:b/>
                  <w:bCs/>
                  <w:color w:val="000000" w:themeColor="text1"/>
                  <w:sz w:val="22"/>
                  <w:szCs w:val="22"/>
                  <w:lang w:val="fr-FR"/>
                </w:rPr>
                <w:id w:val="174384768"/>
                <w14:checkbox>
                  <w14:checked w14:val="0"/>
                  <w14:checkedState w14:val="2612" w14:font="MS Gothic"/>
                  <w14:uncheckedState w14:val="2610" w14:font="MS Gothic"/>
                </w14:checkbox>
              </w:sdtPr>
              <w:sdtContent>
                <w:r w:rsidR="00CE6E3A">
                  <w:rPr>
                    <w:rFonts w:ascii="MS Gothic" w:eastAsia="MS Gothic" w:hAnsi="MS Gothic" w:cstheme="minorBidi" w:hint="eastAsia"/>
                    <w:b/>
                    <w:bCs/>
                    <w:color w:val="000000" w:themeColor="text1"/>
                    <w:sz w:val="22"/>
                    <w:szCs w:val="22"/>
                    <w:lang w:val="fr-FR"/>
                  </w:rPr>
                  <w:t>☐</w:t>
                </w:r>
              </w:sdtContent>
            </w:sdt>
            <w:r w:rsidRPr="00AD2185">
              <w:rPr>
                <w:rFonts w:asciiTheme="minorHAnsi" w:hAnsiTheme="minorHAnsi" w:cstheme="minorBidi"/>
                <w:b/>
                <w:bCs/>
                <w:color w:val="000000" w:themeColor="text1"/>
                <w:sz w:val="22"/>
                <w:szCs w:val="22"/>
                <w:lang w:val="fr-FR"/>
              </w:rPr>
              <w:t xml:space="preserve"> Non-exempt</w:t>
            </w:r>
          </w:p>
        </w:tc>
      </w:tr>
      <w:tr w:rsidR="00FF2110" w:rsidRPr="00FC6C37" w14:paraId="43C42E57" w14:textId="77777777" w:rsidTr="003C6A1A">
        <w:tc>
          <w:tcPr>
            <w:tcW w:w="4500" w:type="dxa"/>
          </w:tcPr>
          <w:p w14:paraId="3BC096DB" w14:textId="3708FC4F" w:rsidR="00FF2110" w:rsidRPr="002B13F9" w:rsidRDefault="00FF2110" w:rsidP="00283725">
            <w:pPr>
              <w:pStyle w:val="Header"/>
              <w:tabs>
                <w:tab w:val="clear" w:pos="4320"/>
                <w:tab w:val="clear" w:pos="8640"/>
              </w:tabs>
              <w:spacing w:after="160"/>
              <w:rPr>
                <w:rFonts w:asciiTheme="minorHAnsi" w:hAnsiTheme="minorHAnsi" w:cstheme="minorHAnsi"/>
                <w:bCs/>
                <w:color w:val="000000" w:themeColor="text1"/>
                <w:sz w:val="22"/>
                <w:highlight w:val="yellow"/>
              </w:rPr>
            </w:pPr>
            <w:r w:rsidRPr="00B012D8">
              <w:rPr>
                <w:rFonts w:asciiTheme="minorHAnsi" w:hAnsiTheme="minorHAnsi" w:cstheme="minorHAnsi"/>
                <w:b/>
                <w:color w:val="000000" w:themeColor="text1"/>
                <w:sz w:val="22"/>
              </w:rPr>
              <w:t>Date Revised:</w:t>
            </w:r>
            <w:r w:rsidR="003F1412" w:rsidRPr="00B012D8">
              <w:rPr>
                <w:rFonts w:asciiTheme="minorHAnsi" w:hAnsiTheme="minorHAnsi" w:cstheme="minorHAnsi"/>
                <w:bCs/>
                <w:color w:val="000000" w:themeColor="text1"/>
                <w:sz w:val="22"/>
              </w:rPr>
              <w:t xml:space="preserve"> </w:t>
            </w:r>
            <w:r w:rsidR="004553C1">
              <w:rPr>
                <w:rFonts w:asciiTheme="minorHAnsi" w:hAnsiTheme="minorHAnsi" w:cstheme="minorHAnsi"/>
                <w:bCs/>
                <w:color w:val="000000" w:themeColor="text1"/>
                <w:sz w:val="22"/>
              </w:rPr>
              <w:t>02/11/2025</w:t>
            </w:r>
          </w:p>
        </w:tc>
        <w:tc>
          <w:tcPr>
            <w:tcW w:w="5310" w:type="dxa"/>
            <w:gridSpan w:val="2"/>
            <w:tcBorders>
              <w:bottom w:val="single" w:sz="4" w:space="0" w:color="0067B1"/>
            </w:tcBorders>
          </w:tcPr>
          <w:p w14:paraId="666820EE" w14:textId="4B6AB540" w:rsidR="00FF2110" w:rsidRPr="00915D92" w:rsidRDefault="00FF2110" w:rsidP="00283725">
            <w:pPr>
              <w:pStyle w:val="Header"/>
              <w:tabs>
                <w:tab w:val="clear" w:pos="4320"/>
                <w:tab w:val="clear" w:pos="8640"/>
              </w:tabs>
              <w:spacing w:after="160"/>
              <w:rPr>
                <w:rFonts w:asciiTheme="minorHAnsi" w:hAnsiTheme="minorHAnsi" w:cstheme="minorHAnsi"/>
                <w:b/>
                <w:color w:val="000000" w:themeColor="text1"/>
                <w:sz w:val="22"/>
              </w:rPr>
            </w:pPr>
            <w:r w:rsidRPr="00915D92">
              <w:rPr>
                <w:rFonts w:asciiTheme="minorHAnsi" w:hAnsiTheme="minorHAnsi" w:cstheme="minorHAnsi"/>
                <w:b/>
                <w:color w:val="000000" w:themeColor="text1"/>
                <w:sz w:val="22"/>
              </w:rPr>
              <w:t xml:space="preserve">Supervisory Responsibilities:  </w:t>
            </w:r>
            <w:sdt>
              <w:sdtPr>
                <w:rPr>
                  <w:rFonts w:asciiTheme="minorHAnsi" w:hAnsiTheme="minorHAnsi" w:cstheme="minorHAnsi"/>
                  <w:b/>
                  <w:color w:val="000000" w:themeColor="text1"/>
                  <w:sz w:val="22"/>
                </w:rPr>
                <w:id w:val="-905368752"/>
                <w14:checkbox>
                  <w14:checked w14:val="0"/>
                  <w14:checkedState w14:val="2612" w14:font="MS Gothic"/>
                  <w14:uncheckedState w14:val="2610" w14:font="MS Gothic"/>
                </w14:checkbox>
              </w:sdtPr>
              <w:sdtContent>
                <w:r w:rsidR="008B5E1C">
                  <w:rPr>
                    <w:rFonts w:ascii="MS Gothic" w:eastAsia="MS Gothic" w:hAnsi="MS Gothic" w:cstheme="minorHAnsi" w:hint="eastAsia"/>
                    <w:b/>
                    <w:color w:val="000000" w:themeColor="text1"/>
                    <w:sz w:val="22"/>
                  </w:rPr>
                  <w:t>☐</w:t>
                </w:r>
              </w:sdtContent>
            </w:sdt>
            <w:r w:rsidRPr="00915D92">
              <w:rPr>
                <w:rFonts w:asciiTheme="minorHAnsi" w:hAnsiTheme="minorHAnsi" w:cstheme="minorHAnsi"/>
                <w:b/>
                <w:color w:val="000000" w:themeColor="text1"/>
                <w:sz w:val="22"/>
              </w:rPr>
              <w:t xml:space="preserve"> Yes      </w:t>
            </w:r>
            <w:r>
              <w:rPr>
                <w:rFonts w:asciiTheme="minorHAnsi" w:hAnsiTheme="minorHAnsi" w:cstheme="minorHAnsi"/>
                <w:b/>
                <w:color w:val="000000" w:themeColor="text1"/>
                <w:sz w:val="22"/>
              </w:rPr>
              <w:t xml:space="preserve"> </w:t>
            </w:r>
            <w:sdt>
              <w:sdtPr>
                <w:rPr>
                  <w:rFonts w:asciiTheme="minorHAnsi" w:hAnsiTheme="minorHAnsi" w:cstheme="minorHAnsi"/>
                  <w:b/>
                  <w:color w:val="000000" w:themeColor="text1"/>
                  <w:sz w:val="22"/>
                </w:rPr>
                <w:id w:val="1469240477"/>
                <w14:checkbox>
                  <w14:checked w14:val="1"/>
                  <w14:checkedState w14:val="2612" w14:font="MS Gothic"/>
                  <w14:uncheckedState w14:val="2610" w14:font="MS Gothic"/>
                </w14:checkbox>
              </w:sdtPr>
              <w:sdtContent>
                <w:r w:rsidR="00206F94">
                  <w:rPr>
                    <w:rFonts w:ascii="MS Gothic" w:eastAsia="MS Gothic" w:hAnsi="MS Gothic" w:cstheme="minorHAnsi" w:hint="eastAsia"/>
                    <w:b/>
                    <w:color w:val="000000" w:themeColor="text1"/>
                    <w:sz w:val="22"/>
                  </w:rPr>
                  <w:t>☒</w:t>
                </w:r>
              </w:sdtContent>
            </w:sdt>
            <w:r>
              <w:rPr>
                <w:rFonts w:asciiTheme="minorHAnsi" w:hAnsiTheme="minorHAnsi" w:cstheme="minorHAnsi"/>
                <w:b/>
                <w:color w:val="000000" w:themeColor="text1"/>
                <w:sz w:val="22"/>
              </w:rPr>
              <w:t xml:space="preserve"> </w:t>
            </w:r>
            <w:r w:rsidRPr="00915D92">
              <w:rPr>
                <w:rFonts w:asciiTheme="minorHAnsi" w:hAnsiTheme="minorHAnsi" w:cstheme="minorHAnsi"/>
                <w:b/>
                <w:color w:val="000000" w:themeColor="text1"/>
                <w:sz w:val="22"/>
              </w:rPr>
              <w:t>No</w:t>
            </w:r>
          </w:p>
        </w:tc>
      </w:tr>
      <w:tr w:rsidR="00FF2110" w:rsidRPr="00FC6C37" w14:paraId="26C71447" w14:textId="77777777" w:rsidTr="003C6A1A">
        <w:tc>
          <w:tcPr>
            <w:tcW w:w="4500" w:type="dxa"/>
          </w:tcPr>
          <w:p w14:paraId="58329E50" w14:textId="44538C8A" w:rsidR="00FF2110" w:rsidRPr="002B13F9" w:rsidRDefault="00FF2110" w:rsidP="00283725">
            <w:pPr>
              <w:pStyle w:val="Header"/>
              <w:tabs>
                <w:tab w:val="clear" w:pos="4320"/>
                <w:tab w:val="clear" w:pos="8640"/>
              </w:tabs>
              <w:spacing w:after="160"/>
              <w:rPr>
                <w:rFonts w:asciiTheme="minorHAnsi" w:hAnsiTheme="minorHAnsi" w:cstheme="minorHAnsi"/>
                <w:bCs/>
                <w:color w:val="000000" w:themeColor="text1"/>
                <w:sz w:val="22"/>
                <w:highlight w:val="yellow"/>
              </w:rPr>
            </w:pPr>
            <w:r w:rsidRPr="00702BEE">
              <w:rPr>
                <w:rFonts w:asciiTheme="minorHAnsi" w:hAnsiTheme="minorHAnsi" w:cstheme="minorHAnsi"/>
                <w:b/>
                <w:color w:val="000000" w:themeColor="text1"/>
                <w:sz w:val="22"/>
              </w:rPr>
              <w:t>Funding Source:</w:t>
            </w:r>
            <w:r w:rsidR="003F1412" w:rsidRPr="00702BEE">
              <w:rPr>
                <w:rFonts w:asciiTheme="minorHAnsi" w:hAnsiTheme="minorHAnsi" w:cstheme="minorHAnsi"/>
                <w:b/>
                <w:color w:val="000000" w:themeColor="text1"/>
                <w:sz w:val="22"/>
              </w:rPr>
              <w:t xml:space="preserve"> </w:t>
            </w:r>
            <w:r w:rsidR="0067682C" w:rsidRPr="003C6A1A">
              <w:rPr>
                <w:rFonts w:asciiTheme="minorHAnsi" w:hAnsiTheme="minorHAnsi" w:cstheme="minorHAnsi"/>
                <w:bCs/>
                <w:color w:val="000000" w:themeColor="text1"/>
                <w:sz w:val="22"/>
              </w:rPr>
              <w:t>Special Revenue</w:t>
            </w:r>
          </w:p>
        </w:tc>
        <w:tc>
          <w:tcPr>
            <w:tcW w:w="5310" w:type="dxa"/>
            <w:gridSpan w:val="2"/>
          </w:tcPr>
          <w:p w14:paraId="28F053AE" w14:textId="5FA06B81" w:rsidR="00FF2110" w:rsidRPr="003F1412" w:rsidRDefault="00FF2110" w:rsidP="00283725">
            <w:pPr>
              <w:pStyle w:val="Header"/>
              <w:tabs>
                <w:tab w:val="clear" w:pos="4320"/>
                <w:tab w:val="clear" w:pos="8640"/>
              </w:tabs>
              <w:spacing w:after="160"/>
              <w:rPr>
                <w:rFonts w:asciiTheme="minorHAnsi" w:hAnsiTheme="minorHAnsi" w:cstheme="minorHAnsi"/>
                <w:bCs/>
                <w:color w:val="000000" w:themeColor="text1"/>
                <w:sz w:val="22"/>
              </w:rPr>
            </w:pPr>
            <w:r w:rsidRPr="00FC3D08">
              <w:rPr>
                <w:rFonts w:asciiTheme="minorHAnsi" w:hAnsiTheme="minorHAnsi" w:cstheme="minorHAnsi"/>
                <w:b/>
                <w:color w:val="000000" w:themeColor="text1"/>
                <w:sz w:val="22"/>
              </w:rPr>
              <w:t>Allocation:</w:t>
            </w:r>
            <w:r w:rsidR="003F1412">
              <w:rPr>
                <w:rFonts w:asciiTheme="minorHAnsi" w:hAnsiTheme="minorHAnsi" w:cstheme="minorHAnsi"/>
                <w:bCs/>
                <w:color w:val="000000" w:themeColor="text1"/>
                <w:sz w:val="22"/>
              </w:rPr>
              <w:t xml:space="preserve"> </w:t>
            </w:r>
            <w:r w:rsidR="00FC3D08">
              <w:rPr>
                <w:rFonts w:asciiTheme="minorHAnsi" w:hAnsiTheme="minorHAnsi" w:cstheme="minorHAnsi"/>
                <w:bCs/>
                <w:color w:val="000000" w:themeColor="text1"/>
                <w:sz w:val="22"/>
              </w:rPr>
              <w:t>100%</w:t>
            </w:r>
          </w:p>
        </w:tc>
      </w:tr>
      <w:tr w:rsidR="00FF2110" w:rsidRPr="00FC6C37" w14:paraId="35EF6E6B" w14:textId="77777777" w:rsidTr="003C6A1A">
        <w:tc>
          <w:tcPr>
            <w:tcW w:w="4500" w:type="dxa"/>
          </w:tcPr>
          <w:p w14:paraId="3E61A802" w14:textId="08B62633" w:rsidR="00FF2110" w:rsidRPr="003F1412" w:rsidRDefault="00FF2110" w:rsidP="00283725">
            <w:pPr>
              <w:pStyle w:val="Header"/>
              <w:tabs>
                <w:tab w:val="clear" w:pos="4320"/>
                <w:tab w:val="clear" w:pos="8640"/>
              </w:tabs>
              <w:spacing w:after="160"/>
              <w:rPr>
                <w:rFonts w:asciiTheme="minorHAnsi" w:hAnsiTheme="minorHAnsi" w:cstheme="minorHAnsi"/>
                <w:bCs/>
                <w:color w:val="000000" w:themeColor="text1"/>
                <w:sz w:val="22"/>
              </w:rPr>
            </w:pPr>
            <w:r>
              <w:rPr>
                <w:rFonts w:asciiTheme="minorHAnsi" w:hAnsiTheme="minorHAnsi" w:cstheme="minorHAnsi"/>
                <w:b/>
                <w:color w:val="000000" w:themeColor="text1"/>
                <w:sz w:val="22"/>
              </w:rPr>
              <w:t>Work Hours:</w:t>
            </w:r>
            <w:r w:rsidR="003F1412">
              <w:rPr>
                <w:rFonts w:asciiTheme="minorHAnsi" w:hAnsiTheme="minorHAnsi" w:cstheme="minorHAnsi"/>
                <w:bCs/>
                <w:color w:val="000000" w:themeColor="text1"/>
                <w:sz w:val="22"/>
              </w:rPr>
              <w:t xml:space="preserve"> </w:t>
            </w:r>
            <w:r w:rsidR="00432358">
              <w:rPr>
                <w:rFonts w:asciiTheme="minorHAnsi" w:hAnsiTheme="minorHAnsi" w:cstheme="minorHAnsi"/>
                <w:bCs/>
                <w:color w:val="000000" w:themeColor="text1"/>
                <w:sz w:val="22"/>
              </w:rPr>
              <w:t>8:00</w:t>
            </w:r>
            <w:r w:rsidR="00D907F7">
              <w:rPr>
                <w:rFonts w:asciiTheme="minorHAnsi" w:hAnsiTheme="minorHAnsi" w:cstheme="minorHAnsi"/>
                <w:bCs/>
                <w:color w:val="000000" w:themeColor="text1"/>
                <w:sz w:val="22"/>
              </w:rPr>
              <w:t xml:space="preserve"> am</w:t>
            </w:r>
            <w:r w:rsidR="003C6A1A">
              <w:rPr>
                <w:rFonts w:asciiTheme="minorHAnsi" w:hAnsiTheme="minorHAnsi" w:cstheme="minorHAnsi"/>
                <w:bCs/>
                <w:color w:val="000000" w:themeColor="text1"/>
                <w:sz w:val="22"/>
              </w:rPr>
              <w:t xml:space="preserve"> </w:t>
            </w:r>
            <w:r w:rsidR="00D907F7">
              <w:rPr>
                <w:rFonts w:asciiTheme="minorHAnsi" w:hAnsiTheme="minorHAnsi" w:cstheme="minorHAnsi"/>
                <w:bCs/>
                <w:color w:val="000000" w:themeColor="text1"/>
                <w:sz w:val="22"/>
              </w:rPr>
              <w:t>-</w:t>
            </w:r>
            <w:r w:rsidR="003C6A1A">
              <w:rPr>
                <w:rFonts w:asciiTheme="minorHAnsi" w:hAnsiTheme="minorHAnsi" w:cstheme="minorHAnsi"/>
                <w:bCs/>
                <w:color w:val="000000" w:themeColor="text1"/>
                <w:sz w:val="22"/>
              </w:rPr>
              <w:t xml:space="preserve"> </w:t>
            </w:r>
            <w:r w:rsidR="00B51C5D">
              <w:rPr>
                <w:rFonts w:asciiTheme="minorHAnsi" w:hAnsiTheme="minorHAnsi" w:cstheme="minorHAnsi"/>
                <w:bCs/>
                <w:color w:val="000000" w:themeColor="text1"/>
                <w:sz w:val="22"/>
              </w:rPr>
              <w:t>4</w:t>
            </w:r>
            <w:r w:rsidR="00D907F7">
              <w:rPr>
                <w:rFonts w:asciiTheme="minorHAnsi" w:hAnsiTheme="minorHAnsi" w:cstheme="minorHAnsi"/>
                <w:bCs/>
                <w:color w:val="000000" w:themeColor="text1"/>
                <w:sz w:val="22"/>
              </w:rPr>
              <w:t xml:space="preserve">:00 pm </w:t>
            </w:r>
          </w:p>
        </w:tc>
        <w:tc>
          <w:tcPr>
            <w:tcW w:w="3780" w:type="dxa"/>
          </w:tcPr>
          <w:p w14:paraId="437721C1" w14:textId="15AECF7B" w:rsidR="00FF2110" w:rsidRPr="003F1412" w:rsidRDefault="00FF2110" w:rsidP="00283725">
            <w:pPr>
              <w:pStyle w:val="Header"/>
              <w:tabs>
                <w:tab w:val="clear" w:pos="4320"/>
                <w:tab w:val="clear" w:pos="8640"/>
              </w:tabs>
              <w:spacing w:after="160"/>
              <w:rPr>
                <w:rFonts w:asciiTheme="minorHAnsi" w:hAnsiTheme="minorHAnsi" w:cstheme="minorHAnsi"/>
                <w:bCs/>
                <w:color w:val="000000" w:themeColor="text1"/>
                <w:sz w:val="22"/>
              </w:rPr>
            </w:pPr>
            <w:r>
              <w:rPr>
                <w:rFonts w:asciiTheme="minorHAnsi" w:hAnsiTheme="minorHAnsi" w:cstheme="minorHAnsi"/>
                <w:b/>
                <w:color w:val="000000" w:themeColor="text1"/>
                <w:sz w:val="22"/>
              </w:rPr>
              <w:t>Workdays:</w:t>
            </w:r>
            <w:r w:rsidR="003F1412">
              <w:rPr>
                <w:rFonts w:asciiTheme="minorHAnsi" w:hAnsiTheme="minorHAnsi" w:cstheme="minorHAnsi"/>
                <w:bCs/>
                <w:color w:val="000000" w:themeColor="text1"/>
                <w:sz w:val="22"/>
              </w:rPr>
              <w:t xml:space="preserve"> </w:t>
            </w:r>
            <w:r w:rsidR="00206F94">
              <w:rPr>
                <w:rFonts w:asciiTheme="minorHAnsi" w:hAnsiTheme="minorHAnsi" w:cstheme="minorHAnsi"/>
                <w:bCs/>
                <w:color w:val="000000" w:themeColor="text1"/>
                <w:sz w:val="22"/>
              </w:rPr>
              <w:t>M</w:t>
            </w:r>
            <w:r w:rsidR="003C6A1A">
              <w:rPr>
                <w:rFonts w:asciiTheme="minorHAnsi" w:hAnsiTheme="minorHAnsi" w:cstheme="minorHAnsi"/>
                <w:bCs/>
                <w:color w:val="000000" w:themeColor="text1"/>
                <w:sz w:val="22"/>
              </w:rPr>
              <w:t xml:space="preserve">onday </w:t>
            </w:r>
            <w:r w:rsidR="00206F94">
              <w:rPr>
                <w:rFonts w:asciiTheme="minorHAnsi" w:hAnsiTheme="minorHAnsi" w:cstheme="minorHAnsi"/>
                <w:bCs/>
                <w:color w:val="000000" w:themeColor="text1"/>
                <w:sz w:val="22"/>
              </w:rPr>
              <w:t>-</w:t>
            </w:r>
            <w:r w:rsidR="003C6A1A">
              <w:rPr>
                <w:rFonts w:asciiTheme="minorHAnsi" w:hAnsiTheme="minorHAnsi" w:cstheme="minorHAnsi"/>
                <w:bCs/>
                <w:color w:val="000000" w:themeColor="text1"/>
                <w:sz w:val="22"/>
              </w:rPr>
              <w:t xml:space="preserve"> </w:t>
            </w:r>
            <w:r w:rsidR="00206F94">
              <w:rPr>
                <w:rFonts w:asciiTheme="minorHAnsi" w:hAnsiTheme="minorHAnsi" w:cstheme="minorHAnsi"/>
                <w:bCs/>
                <w:color w:val="000000" w:themeColor="text1"/>
                <w:sz w:val="22"/>
              </w:rPr>
              <w:t>F</w:t>
            </w:r>
            <w:r w:rsidR="003C6A1A">
              <w:rPr>
                <w:rFonts w:asciiTheme="minorHAnsi" w:hAnsiTheme="minorHAnsi" w:cstheme="minorHAnsi"/>
                <w:bCs/>
                <w:color w:val="000000" w:themeColor="text1"/>
                <w:sz w:val="22"/>
              </w:rPr>
              <w:t>riday</w:t>
            </w:r>
          </w:p>
        </w:tc>
        <w:tc>
          <w:tcPr>
            <w:tcW w:w="1530" w:type="dxa"/>
          </w:tcPr>
          <w:p w14:paraId="4C56B876" w14:textId="50B6EA68" w:rsidR="00FF2110" w:rsidRPr="00915D92" w:rsidRDefault="00000000" w:rsidP="00283725">
            <w:pPr>
              <w:pStyle w:val="Header"/>
              <w:tabs>
                <w:tab w:val="clear" w:pos="4320"/>
                <w:tab w:val="clear" w:pos="8640"/>
              </w:tabs>
              <w:spacing w:after="160"/>
              <w:rPr>
                <w:rFonts w:asciiTheme="minorHAnsi" w:hAnsiTheme="minorHAnsi" w:cstheme="minorHAnsi"/>
                <w:b/>
                <w:color w:val="000000" w:themeColor="text1"/>
                <w:sz w:val="22"/>
              </w:rPr>
            </w:pPr>
            <w:sdt>
              <w:sdtPr>
                <w:rPr>
                  <w:rFonts w:asciiTheme="minorHAnsi" w:hAnsiTheme="minorHAnsi" w:cstheme="minorBidi"/>
                  <w:b/>
                  <w:bCs/>
                  <w:color w:val="000000" w:themeColor="text1"/>
                  <w:sz w:val="22"/>
                  <w:szCs w:val="22"/>
                </w:rPr>
                <w:id w:val="1166055099"/>
                <w14:checkbox>
                  <w14:checked w14:val="1"/>
                  <w14:checkedState w14:val="2612" w14:font="MS Gothic"/>
                  <w14:uncheckedState w14:val="2610" w14:font="MS Gothic"/>
                </w14:checkbox>
              </w:sdtPr>
              <w:sdtContent>
                <w:r w:rsidR="00206F94">
                  <w:rPr>
                    <w:rFonts w:ascii="MS Gothic" w:eastAsia="MS Gothic" w:hAnsi="MS Gothic" w:cstheme="minorBidi" w:hint="eastAsia"/>
                    <w:b/>
                    <w:bCs/>
                    <w:color w:val="000000" w:themeColor="text1"/>
                    <w:sz w:val="22"/>
                    <w:szCs w:val="22"/>
                  </w:rPr>
                  <w:t>☒</w:t>
                </w:r>
              </w:sdtContent>
            </w:sdt>
            <w:r w:rsidR="00FF2110">
              <w:rPr>
                <w:rFonts w:asciiTheme="minorHAnsi" w:hAnsiTheme="minorHAnsi" w:cstheme="minorBidi"/>
                <w:b/>
                <w:bCs/>
                <w:color w:val="000000" w:themeColor="text1"/>
                <w:sz w:val="22"/>
                <w:szCs w:val="22"/>
              </w:rPr>
              <w:t xml:space="preserve"> SY    </w:t>
            </w:r>
            <w:sdt>
              <w:sdtPr>
                <w:rPr>
                  <w:rFonts w:asciiTheme="minorHAnsi" w:hAnsiTheme="minorHAnsi" w:cstheme="minorBidi"/>
                  <w:b/>
                  <w:bCs/>
                  <w:color w:val="000000" w:themeColor="text1"/>
                  <w:sz w:val="22"/>
                  <w:szCs w:val="22"/>
                </w:rPr>
                <w:id w:val="-1563326156"/>
                <w14:checkbox>
                  <w14:checked w14:val="0"/>
                  <w14:checkedState w14:val="2612" w14:font="MS Gothic"/>
                  <w14:uncheckedState w14:val="2610" w14:font="MS Gothic"/>
                </w14:checkbox>
              </w:sdtPr>
              <w:sdtContent>
                <w:r w:rsidR="008B5E1C">
                  <w:rPr>
                    <w:rFonts w:ascii="MS Gothic" w:eastAsia="MS Gothic" w:hAnsi="MS Gothic" w:cstheme="minorBidi" w:hint="eastAsia"/>
                    <w:b/>
                    <w:bCs/>
                    <w:color w:val="000000" w:themeColor="text1"/>
                    <w:sz w:val="22"/>
                    <w:szCs w:val="22"/>
                  </w:rPr>
                  <w:t>☐</w:t>
                </w:r>
              </w:sdtContent>
            </w:sdt>
            <w:r w:rsidR="00FF2110">
              <w:rPr>
                <w:rFonts w:asciiTheme="minorHAnsi" w:hAnsiTheme="minorHAnsi" w:cstheme="minorBidi"/>
                <w:b/>
                <w:bCs/>
                <w:color w:val="000000" w:themeColor="text1"/>
                <w:sz w:val="22"/>
                <w:szCs w:val="22"/>
              </w:rPr>
              <w:t xml:space="preserve"> YR</w:t>
            </w:r>
          </w:p>
        </w:tc>
      </w:tr>
    </w:tbl>
    <w:p w14:paraId="482F372A" w14:textId="77777777" w:rsidR="00450206" w:rsidRDefault="00450206" w:rsidP="00A202A9">
      <w:pPr>
        <w:pStyle w:val="NoSpacing"/>
      </w:pPr>
    </w:p>
    <w:p w14:paraId="77DA44B4" w14:textId="6E0E30F0" w:rsidR="00A202A9" w:rsidRPr="00F833BC" w:rsidRDefault="00A202A9" w:rsidP="00A202A9">
      <w:pPr>
        <w:autoSpaceDE w:val="0"/>
        <w:autoSpaceDN w:val="0"/>
        <w:adjustRightInd w:val="0"/>
        <w:rPr>
          <w:rFonts w:asciiTheme="minorHAnsi" w:hAnsiTheme="minorHAnsi" w:cs="Arial"/>
          <w:b/>
          <w:bCs/>
          <w:sz w:val="22"/>
          <w:szCs w:val="22"/>
        </w:rPr>
      </w:pPr>
      <w:r w:rsidRPr="00F833BC">
        <w:rPr>
          <w:rFonts w:asciiTheme="minorHAnsi" w:hAnsiTheme="minorHAnsi" w:cs="Arial"/>
          <w:b/>
          <w:bCs/>
          <w:sz w:val="22"/>
          <w:szCs w:val="22"/>
        </w:rPr>
        <w:t>Mission Statement</w:t>
      </w:r>
    </w:p>
    <w:p w14:paraId="0B8AB1B8" w14:textId="77777777" w:rsidR="00A202A9" w:rsidRDefault="00A202A9" w:rsidP="00A202A9">
      <w:pPr>
        <w:rPr>
          <w:rFonts w:asciiTheme="minorHAnsi" w:hAnsiTheme="minorHAnsi" w:cs="Arial"/>
          <w:i/>
          <w:sz w:val="22"/>
          <w:szCs w:val="22"/>
        </w:rPr>
      </w:pPr>
      <w:r w:rsidRPr="00F833BC">
        <w:rPr>
          <w:rFonts w:asciiTheme="minorHAnsi" w:hAnsiTheme="minorHAnsi" w:cs="Arial"/>
          <w:i/>
          <w:sz w:val="22"/>
          <w:szCs w:val="22"/>
        </w:rPr>
        <w:t>Uplift's mission is to create and sustain public schools of excellence that empower each student to reach their highest potential in college and the global marketplace and that inspire in students a life-long love of learning, achievement, and service in order to positively change their world.</w:t>
      </w:r>
    </w:p>
    <w:p w14:paraId="042CEC1D" w14:textId="77777777" w:rsidR="009D5963" w:rsidRDefault="009D5963" w:rsidP="00A202A9">
      <w:pPr>
        <w:rPr>
          <w:rFonts w:asciiTheme="minorHAnsi" w:hAnsiTheme="minorHAnsi" w:cs="Arial"/>
          <w:i/>
          <w:sz w:val="22"/>
          <w:szCs w:val="22"/>
        </w:rPr>
      </w:pPr>
    </w:p>
    <w:p w14:paraId="66392C6C" w14:textId="77777777" w:rsidR="006D3C92" w:rsidRDefault="000B0373" w:rsidP="006D3C92">
      <w:pPr>
        <w:pStyle w:val="Heading1"/>
        <w:pBdr>
          <w:top w:val="double" w:sz="4" w:space="1" w:color="auto"/>
        </w:pBdr>
        <w:spacing w:after="120"/>
      </w:pPr>
      <w:r w:rsidRPr="000C1E27">
        <w:rPr>
          <w:rFonts w:asciiTheme="minorHAnsi" w:hAnsiTheme="minorHAnsi" w:cstheme="minorHAnsi"/>
        </w:rPr>
        <w:br/>
      </w:r>
      <w:r w:rsidR="006D3C92">
        <w:t>Primary Purpose:</w:t>
      </w:r>
    </w:p>
    <w:p w14:paraId="18B77353" w14:textId="4D87B25A" w:rsidR="00206F94" w:rsidRDefault="00206F94" w:rsidP="00206F94">
      <w:pPr>
        <w:pStyle w:val="Default"/>
        <w:rPr>
          <w:sz w:val="22"/>
          <w:szCs w:val="22"/>
        </w:rPr>
      </w:pPr>
      <w:r>
        <w:rPr>
          <w:sz w:val="22"/>
          <w:szCs w:val="22"/>
        </w:rPr>
        <w:t xml:space="preserve">The </w:t>
      </w:r>
      <w:r w:rsidR="00FF6C06">
        <w:rPr>
          <w:sz w:val="22"/>
          <w:szCs w:val="22"/>
        </w:rPr>
        <w:t>School Psychologist</w:t>
      </w:r>
      <w:r>
        <w:rPr>
          <w:sz w:val="22"/>
          <w:szCs w:val="22"/>
        </w:rPr>
        <w:t xml:space="preserve"> provides an array of psychological services </w:t>
      </w:r>
      <w:r w:rsidR="009A1498">
        <w:rPr>
          <w:sz w:val="22"/>
          <w:szCs w:val="22"/>
        </w:rPr>
        <w:t>for</w:t>
      </w:r>
      <w:r>
        <w:rPr>
          <w:sz w:val="22"/>
          <w:szCs w:val="22"/>
        </w:rPr>
        <w:t xml:space="preserve"> students</w:t>
      </w:r>
      <w:r w:rsidR="00A6571B">
        <w:rPr>
          <w:sz w:val="22"/>
          <w:szCs w:val="22"/>
        </w:rPr>
        <w:t xml:space="preserve"> to provide</w:t>
      </w:r>
      <w:r>
        <w:rPr>
          <w:sz w:val="22"/>
          <w:szCs w:val="22"/>
        </w:rPr>
        <w:t xml:space="preserve"> parents, teachers, administrators and other school personnel</w:t>
      </w:r>
      <w:r w:rsidR="00E505F7">
        <w:rPr>
          <w:sz w:val="22"/>
          <w:szCs w:val="22"/>
        </w:rPr>
        <w:t xml:space="preserve"> regarding</w:t>
      </w:r>
      <w:r w:rsidR="00BF3777">
        <w:rPr>
          <w:sz w:val="22"/>
          <w:szCs w:val="22"/>
        </w:rPr>
        <w:t xml:space="preserve"> a students’ strengths and needs</w:t>
      </w:r>
      <w:r>
        <w:rPr>
          <w:sz w:val="22"/>
          <w:szCs w:val="22"/>
        </w:rPr>
        <w:t xml:space="preserve"> in the general and special education settings</w:t>
      </w:r>
      <w:r w:rsidR="00BF3777">
        <w:rPr>
          <w:sz w:val="22"/>
          <w:szCs w:val="22"/>
        </w:rPr>
        <w:t xml:space="preserve">. The </w:t>
      </w:r>
      <w:r w:rsidR="00FF6C06">
        <w:rPr>
          <w:sz w:val="22"/>
          <w:szCs w:val="22"/>
        </w:rPr>
        <w:t>School Psychologist</w:t>
      </w:r>
      <w:r>
        <w:rPr>
          <w:sz w:val="22"/>
          <w:szCs w:val="22"/>
        </w:rPr>
        <w:t xml:space="preserve"> may</w:t>
      </w:r>
      <w:r w:rsidR="00A95C99">
        <w:rPr>
          <w:sz w:val="22"/>
          <w:szCs w:val="22"/>
        </w:rPr>
        <w:t xml:space="preserve"> also</w:t>
      </w:r>
      <w:r>
        <w:rPr>
          <w:sz w:val="22"/>
          <w:szCs w:val="22"/>
        </w:rPr>
        <w:t xml:space="preserve"> provide internship training and staff development as requested.</w:t>
      </w:r>
    </w:p>
    <w:p w14:paraId="1592BF0D" w14:textId="77777777" w:rsidR="006D3C92" w:rsidRPr="00D309D0" w:rsidRDefault="006D3C92" w:rsidP="006D3C92">
      <w:pPr>
        <w:keepNext/>
        <w:spacing w:before="220" w:after="120"/>
        <w:outlineLvl w:val="0"/>
        <w:rPr>
          <w:rFonts w:ascii="Arial" w:hAnsi="Arial"/>
          <w:b/>
          <w:kern w:val="28"/>
          <w:sz w:val="22"/>
        </w:rPr>
      </w:pPr>
      <w:r w:rsidRPr="00A057EC">
        <w:rPr>
          <w:rFonts w:ascii="Arial" w:hAnsi="Arial"/>
          <w:b/>
          <w:kern w:val="28"/>
          <w:sz w:val="22"/>
        </w:rPr>
        <w:t>Duties</w:t>
      </w:r>
      <w:r>
        <w:rPr>
          <w:rFonts w:ascii="Arial" w:hAnsi="Arial"/>
          <w:b/>
          <w:kern w:val="28"/>
          <w:sz w:val="22"/>
        </w:rPr>
        <w:t>/Responsibilities</w:t>
      </w:r>
      <w:r w:rsidRPr="00A057EC">
        <w:rPr>
          <w:rFonts w:ascii="Arial" w:hAnsi="Arial"/>
          <w:b/>
          <w:kern w:val="28"/>
          <w:sz w:val="22"/>
        </w:rPr>
        <w:t>:</w:t>
      </w:r>
    </w:p>
    <w:p w14:paraId="6490727C" w14:textId="77777777" w:rsidR="00811882" w:rsidRDefault="00811882" w:rsidP="00811882">
      <w:pPr>
        <w:pStyle w:val="Default"/>
        <w:numPr>
          <w:ilvl w:val="0"/>
          <w:numId w:val="16"/>
        </w:numPr>
        <w:rPr>
          <w:sz w:val="22"/>
          <w:szCs w:val="22"/>
        </w:rPr>
      </w:pPr>
      <w:r>
        <w:rPr>
          <w:sz w:val="22"/>
          <w:szCs w:val="22"/>
        </w:rPr>
        <w:t xml:space="preserve">Perform all initial and three-year psychological and/or autism evaluations for students on assigned campuses which include selecting and administering formal/informal evaluations to determine student eligibility for Special Education services according to federal and state regulations within timelines </w:t>
      </w:r>
    </w:p>
    <w:p w14:paraId="1484F01E" w14:textId="77777777" w:rsidR="00811882" w:rsidRDefault="00811882" w:rsidP="00811882">
      <w:pPr>
        <w:pStyle w:val="Default"/>
        <w:numPr>
          <w:ilvl w:val="0"/>
          <w:numId w:val="16"/>
        </w:numPr>
        <w:rPr>
          <w:sz w:val="22"/>
          <w:szCs w:val="22"/>
        </w:rPr>
      </w:pPr>
      <w:r>
        <w:rPr>
          <w:sz w:val="22"/>
          <w:szCs w:val="22"/>
        </w:rPr>
        <w:t>Write Full and Individual Evaluation, Functional Behavioral Assessment, and Behavior Intervention Plan reports in accordance with state regulations and professional standards</w:t>
      </w:r>
    </w:p>
    <w:p w14:paraId="4AFC660C" w14:textId="77777777" w:rsidR="00811882" w:rsidRDefault="00811882" w:rsidP="00811882">
      <w:pPr>
        <w:pStyle w:val="Default"/>
        <w:numPr>
          <w:ilvl w:val="0"/>
          <w:numId w:val="16"/>
        </w:numPr>
        <w:rPr>
          <w:sz w:val="22"/>
          <w:szCs w:val="22"/>
        </w:rPr>
      </w:pPr>
      <w:r>
        <w:rPr>
          <w:sz w:val="22"/>
          <w:szCs w:val="22"/>
        </w:rPr>
        <w:t>Collect and organize relevant evaluation data from student’s cumulative folder, classroom teachers, administrators, support-staff, parents and outside resources</w:t>
      </w:r>
    </w:p>
    <w:p w14:paraId="4FE3A836" w14:textId="77777777" w:rsidR="00811882" w:rsidRDefault="00811882" w:rsidP="00811882">
      <w:pPr>
        <w:pStyle w:val="Default"/>
        <w:numPr>
          <w:ilvl w:val="0"/>
          <w:numId w:val="16"/>
        </w:numPr>
        <w:rPr>
          <w:sz w:val="22"/>
          <w:szCs w:val="22"/>
        </w:rPr>
      </w:pPr>
      <w:r>
        <w:rPr>
          <w:sz w:val="22"/>
          <w:szCs w:val="22"/>
        </w:rPr>
        <w:t>Attend ARD Committee meetings to interpret test results and develop appropriate instructional strategies to meet students’ educational needs</w:t>
      </w:r>
    </w:p>
    <w:p w14:paraId="6BB8EEE4" w14:textId="77777777" w:rsidR="00811882" w:rsidRDefault="00811882" w:rsidP="00811882">
      <w:pPr>
        <w:pStyle w:val="Default"/>
        <w:numPr>
          <w:ilvl w:val="0"/>
          <w:numId w:val="16"/>
        </w:numPr>
        <w:rPr>
          <w:sz w:val="22"/>
          <w:szCs w:val="22"/>
        </w:rPr>
      </w:pPr>
      <w:r>
        <w:rPr>
          <w:sz w:val="22"/>
          <w:szCs w:val="22"/>
        </w:rPr>
        <w:t>Work collaboratively with ARD Committee to exert professional expertise when participating in Manifestation Determination Review meetings</w:t>
      </w:r>
    </w:p>
    <w:p w14:paraId="30B18169" w14:textId="77777777" w:rsidR="00811882" w:rsidRDefault="00811882" w:rsidP="00811882">
      <w:pPr>
        <w:pStyle w:val="Default"/>
        <w:numPr>
          <w:ilvl w:val="0"/>
          <w:numId w:val="16"/>
        </w:numPr>
        <w:rPr>
          <w:sz w:val="22"/>
          <w:szCs w:val="22"/>
        </w:rPr>
      </w:pPr>
      <w:r>
        <w:rPr>
          <w:sz w:val="22"/>
          <w:szCs w:val="22"/>
        </w:rPr>
        <w:t>Compile, maintain and file all reports, ARD Committee meeting records and other documents required for compliance with state and federal statute</w:t>
      </w:r>
    </w:p>
    <w:p w14:paraId="24BE783B" w14:textId="77777777" w:rsidR="00811882" w:rsidRDefault="00811882" w:rsidP="00811882">
      <w:pPr>
        <w:pStyle w:val="Default"/>
        <w:numPr>
          <w:ilvl w:val="0"/>
          <w:numId w:val="16"/>
        </w:numPr>
        <w:rPr>
          <w:sz w:val="22"/>
          <w:szCs w:val="22"/>
        </w:rPr>
      </w:pPr>
      <w:r>
        <w:rPr>
          <w:sz w:val="22"/>
          <w:szCs w:val="22"/>
        </w:rPr>
        <w:t>Assist classroom teachers and administrators with implementation of IEP and BIP</w:t>
      </w:r>
    </w:p>
    <w:p w14:paraId="3A17362B" w14:textId="61EFCF6E" w:rsidR="00811882" w:rsidRDefault="00811882" w:rsidP="00811882">
      <w:pPr>
        <w:pStyle w:val="Default"/>
        <w:numPr>
          <w:ilvl w:val="0"/>
          <w:numId w:val="16"/>
        </w:numPr>
        <w:rPr>
          <w:sz w:val="22"/>
          <w:szCs w:val="22"/>
        </w:rPr>
      </w:pPr>
      <w:r>
        <w:rPr>
          <w:sz w:val="22"/>
          <w:szCs w:val="22"/>
        </w:rPr>
        <w:t xml:space="preserve">Review/accept evaluation reports for transfer students within the </w:t>
      </w:r>
      <w:r w:rsidR="00C5778C">
        <w:rPr>
          <w:sz w:val="22"/>
          <w:szCs w:val="22"/>
        </w:rPr>
        <w:t>30-day</w:t>
      </w:r>
      <w:r>
        <w:rPr>
          <w:sz w:val="22"/>
          <w:szCs w:val="22"/>
        </w:rPr>
        <w:t xml:space="preserve"> timeline </w:t>
      </w:r>
    </w:p>
    <w:p w14:paraId="2785D515" w14:textId="77777777" w:rsidR="00811882" w:rsidRDefault="00811882" w:rsidP="00811882">
      <w:pPr>
        <w:pStyle w:val="Default"/>
        <w:numPr>
          <w:ilvl w:val="0"/>
          <w:numId w:val="16"/>
        </w:numPr>
        <w:rPr>
          <w:sz w:val="22"/>
          <w:szCs w:val="22"/>
        </w:rPr>
      </w:pPr>
      <w:r>
        <w:rPr>
          <w:sz w:val="22"/>
          <w:szCs w:val="22"/>
        </w:rPr>
        <w:t>Prioritize tasks and projects in an expedient manner</w:t>
      </w:r>
    </w:p>
    <w:p w14:paraId="544C48B7" w14:textId="77777777" w:rsidR="00811882" w:rsidRDefault="00811882" w:rsidP="00811882">
      <w:pPr>
        <w:pStyle w:val="Default"/>
        <w:numPr>
          <w:ilvl w:val="0"/>
          <w:numId w:val="16"/>
        </w:numPr>
        <w:rPr>
          <w:sz w:val="22"/>
          <w:szCs w:val="22"/>
        </w:rPr>
      </w:pPr>
      <w:r>
        <w:rPr>
          <w:sz w:val="22"/>
          <w:szCs w:val="22"/>
        </w:rPr>
        <w:t>Demonstrate organizational skills</w:t>
      </w:r>
    </w:p>
    <w:p w14:paraId="0D8E7644" w14:textId="77777777" w:rsidR="00811882" w:rsidRDefault="00811882" w:rsidP="00811882">
      <w:pPr>
        <w:pStyle w:val="Default"/>
        <w:numPr>
          <w:ilvl w:val="0"/>
          <w:numId w:val="16"/>
        </w:numPr>
        <w:rPr>
          <w:sz w:val="22"/>
          <w:szCs w:val="22"/>
        </w:rPr>
      </w:pPr>
      <w:r>
        <w:rPr>
          <w:sz w:val="22"/>
          <w:szCs w:val="22"/>
        </w:rPr>
        <w:t>Stay current in Special Education law and best practices</w:t>
      </w:r>
    </w:p>
    <w:p w14:paraId="2D5BC3C1" w14:textId="77777777" w:rsidR="00811882" w:rsidRDefault="00811882" w:rsidP="00811882">
      <w:pPr>
        <w:pStyle w:val="Default"/>
        <w:numPr>
          <w:ilvl w:val="0"/>
          <w:numId w:val="16"/>
        </w:numPr>
        <w:rPr>
          <w:sz w:val="22"/>
          <w:szCs w:val="22"/>
        </w:rPr>
      </w:pPr>
      <w:r>
        <w:rPr>
          <w:sz w:val="22"/>
          <w:szCs w:val="22"/>
        </w:rPr>
        <w:t>Accept and offer team directions</w:t>
      </w:r>
    </w:p>
    <w:p w14:paraId="34718DAB" w14:textId="77777777" w:rsidR="00811882" w:rsidRDefault="00811882" w:rsidP="00811882">
      <w:pPr>
        <w:pStyle w:val="Default"/>
        <w:numPr>
          <w:ilvl w:val="0"/>
          <w:numId w:val="16"/>
        </w:numPr>
        <w:rPr>
          <w:sz w:val="22"/>
          <w:szCs w:val="22"/>
        </w:rPr>
      </w:pPr>
      <w:r>
        <w:rPr>
          <w:sz w:val="22"/>
          <w:szCs w:val="22"/>
        </w:rPr>
        <w:lastRenderedPageBreak/>
        <w:t>Exhibit professional demeanor and resourcefulness</w:t>
      </w:r>
    </w:p>
    <w:p w14:paraId="0354A8B3" w14:textId="77777777" w:rsidR="00811882" w:rsidRDefault="00811882" w:rsidP="00811882">
      <w:pPr>
        <w:pStyle w:val="Default"/>
        <w:numPr>
          <w:ilvl w:val="0"/>
          <w:numId w:val="16"/>
        </w:numPr>
        <w:rPr>
          <w:sz w:val="22"/>
          <w:szCs w:val="22"/>
        </w:rPr>
      </w:pPr>
      <w:r>
        <w:rPr>
          <w:sz w:val="22"/>
          <w:szCs w:val="22"/>
        </w:rPr>
        <w:t>Communicate effectively with diverse groups</w:t>
      </w:r>
    </w:p>
    <w:p w14:paraId="61D88AC1" w14:textId="77777777" w:rsidR="00811882" w:rsidRPr="00F57B10" w:rsidRDefault="00811882" w:rsidP="00811882">
      <w:pPr>
        <w:pStyle w:val="Default"/>
        <w:numPr>
          <w:ilvl w:val="0"/>
          <w:numId w:val="16"/>
        </w:numPr>
        <w:rPr>
          <w:sz w:val="22"/>
          <w:szCs w:val="22"/>
        </w:rPr>
      </w:pPr>
      <w:r>
        <w:rPr>
          <w:sz w:val="22"/>
          <w:szCs w:val="22"/>
        </w:rPr>
        <w:t>Perform other duties as assigned</w:t>
      </w:r>
    </w:p>
    <w:p w14:paraId="58C08399" w14:textId="17E6C2E5" w:rsidR="00303854" w:rsidRPr="00303854" w:rsidRDefault="006D3C92" w:rsidP="00303854">
      <w:pPr>
        <w:keepNext/>
        <w:spacing w:before="220" w:after="220"/>
        <w:outlineLvl w:val="0"/>
        <w:rPr>
          <w:rFonts w:ascii="Arial" w:hAnsi="Arial"/>
          <w:b/>
          <w:bCs/>
          <w:kern w:val="28"/>
          <w:sz w:val="22"/>
          <w:szCs w:val="22"/>
        </w:rPr>
      </w:pPr>
      <w:r w:rsidRPr="3418D879">
        <w:rPr>
          <w:rFonts w:ascii="Arial" w:hAnsi="Arial"/>
          <w:b/>
          <w:bCs/>
          <w:kern w:val="28"/>
          <w:sz w:val="22"/>
          <w:szCs w:val="22"/>
        </w:rPr>
        <w:t>Qualifications:</w:t>
      </w:r>
    </w:p>
    <w:p w14:paraId="12EA8CA6" w14:textId="77777777" w:rsidR="00303854" w:rsidRPr="000C1E27" w:rsidRDefault="00303854" w:rsidP="00303854">
      <w:pPr>
        <w:keepNext/>
        <w:ind w:left="540"/>
        <w:outlineLvl w:val="1"/>
        <w:rPr>
          <w:rFonts w:asciiTheme="minorHAnsi" w:hAnsiTheme="minorHAnsi" w:cstheme="minorHAnsi"/>
          <w:b/>
          <w:sz w:val="22"/>
        </w:rPr>
      </w:pPr>
      <w:r w:rsidRPr="00B9091B">
        <w:rPr>
          <w:rFonts w:asciiTheme="minorHAnsi" w:hAnsiTheme="minorHAnsi" w:cstheme="minorHAnsi"/>
          <w:b/>
          <w:sz w:val="22"/>
        </w:rPr>
        <w:t>Education, Experience, and/or Certification</w:t>
      </w:r>
      <w:r>
        <w:rPr>
          <w:rFonts w:asciiTheme="minorHAnsi" w:hAnsiTheme="minorHAnsi" w:cstheme="minorHAnsi"/>
          <w:b/>
          <w:sz w:val="22"/>
        </w:rPr>
        <w:t>(s)</w:t>
      </w:r>
    </w:p>
    <w:p w14:paraId="4B2287AF" w14:textId="3F0D3FF7" w:rsidR="00303854" w:rsidRPr="00DC2E78" w:rsidRDefault="00303854" w:rsidP="00303854">
      <w:pPr>
        <w:pStyle w:val="ListParagraph"/>
        <w:numPr>
          <w:ilvl w:val="1"/>
          <w:numId w:val="16"/>
        </w:numPr>
        <w:rPr>
          <w:rFonts w:asciiTheme="minorHAnsi" w:hAnsiTheme="minorHAnsi" w:cstheme="minorHAnsi"/>
          <w:i/>
          <w:iCs/>
          <w:sz w:val="22"/>
          <w:szCs w:val="22"/>
        </w:rPr>
      </w:pPr>
      <w:r w:rsidRPr="0069019E">
        <w:rPr>
          <w:rFonts w:asciiTheme="minorHAnsi" w:hAnsiTheme="minorHAnsi" w:cstheme="minorHAnsi"/>
          <w:b/>
          <w:bCs/>
          <w:sz w:val="22"/>
          <w:szCs w:val="22"/>
        </w:rPr>
        <w:t>Education Requirements:</w:t>
      </w:r>
      <w:r>
        <w:rPr>
          <w:rFonts w:asciiTheme="minorHAnsi" w:hAnsiTheme="minorHAnsi" w:cstheme="minorHAnsi"/>
          <w:sz w:val="22"/>
          <w:szCs w:val="22"/>
        </w:rPr>
        <w:t xml:space="preserve"> </w:t>
      </w:r>
    </w:p>
    <w:p w14:paraId="06BC1414" w14:textId="512B3458" w:rsidR="00303854" w:rsidRPr="00E87397" w:rsidRDefault="00303854" w:rsidP="00236419">
      <w:pPr>
        <w:pStyle w:val="CommentText"/>
        <w:numPr>
          <w:ilvl w:val="2"/>
          <w:numId w:val="16"/>
        </w:numPr>
        <w:rPr>
          <w:rFonts w:asciiTheme="minorHAnsi" w:hAnsiTheme="minorHAnsi" w:cstheme="minorHAnsi"/>
          <w:sz w:val="22"/>
          <w:szCs w:val="22"/>
        </w:rPr>
      </w:pPr>
      <w:r>
        <w:rPr>
          <w:rFonts w:asciiTheme="minorHAnsi" w:hAnsiTheme="minorHAnsi" w:cstheme="minorHAnsi"/>
          <w:sz w:val="22"/>
          <w:szCs w:val="22"/>
        </w:rPr>
        <w:t xml:space="preserve">Master’s </w:t>
      </w:r>
      <w:r w:rsidR="001161C5">
        <w:rPr>
          <w:rFonts w:asciiTheme="minorHAnsi" w:hAnsiTheme="minorHAnsi" w:cstheme="minorHAnsi"/>
          <w:sz w:val="22"/>
          <w:szCs w:val="22"/>
        </w:rPr>
        <w:t>d</w:t>
      </w:r>
      <w:r>
        <w:rPr>
          <w:rFonts w:asciiTheme="minorHAnsi" w:hAnsiTheme="minorHAnsi" w:cstheme="minorHAnsi"/>
          <w:sz w:val="22"/>
          <w:szCs w:val="22"/>
        </w:rPr>
        <w:t xml:space="preserve">egree in psychology from accredited college or university required.  </w:t>
      </w:r>
    </w:p>
    <w:p w14:paraId="785AEC06" w14:textId="513016B0" w:rsidR="00303854" w:rsidRDefault="00303854" w:rsidP="00303854">
      <w:pPr>
        <w:pStyle w:val="ListParagraph"/>
        <w:numPr>
          <w:ilvl w:val="1"/>
          <w:numId w:val="16"/>
        </w:numPr>
        <w:rPr>
          <w:rFonts w:asciiTheme="minorHAnsi" w:hAnsiTheme="minorHAnsi" w:cstheme="minorHAnsi"/>
          <w:b/>
          <w:bCs/>
          <w:sz w:val="22"/>
          <w:szCs w:val="22"/>
        </w:rPr>
      </w:pPr>
      <w:r w:rsidRPr="0069019E">
        <w:rPr>
          <w:rFonts w:asciiTheme="minorHAnsi" w:hAnsiTheme="minorHAnsi" w:cstheme="minorHAnsi"/>
          <w:b/>
          <w:bCs/>
          <w:sz w:val="22"/>
          <w:szCs w:val="22"/>
        </w:rPr>
        <w:t>Experience Requirements</w:t>
      </w:r>
      <w:r>
        <w:rPr>
          <w:rFonts w:asciiTheme="minorHAnsi" w:hAnsiTheme="minorHAnsi" w:cstheme="minorHAnsi"/>
          <w:b/>
          <w:bCs/>
          <w:sz w:val="22"/>
          <w:szCs w:val="22"/>
        </w:rPr>
        <w:t>:</w:t>
      </w:r>
    </w:p>
    <w:p w14:paraId="3CE33827" w14:textId="22D74D39" w:rsidR="00303854" w:rsidRPr="00B65597" w:rsidRDefault="00B65597" w:rsidP="00236419">
      <w:pPr>
        <w:pStyle w:val="ListParagraph"/>
        <w:numPr>
          <w:ilvl w:val="2"/>
          <w:numId w:val="16"/>
        </w:numPr>
        <w:rPr>
          <w:rFonts w:asciiTheme="minorHAnsi" w:hAnsiTheme="minorHAnsi" w:cstheme="minorHAnsi"/>
          <w:sz w:val="22"/>
          <w:szCs w:val="22"/>
        </w:rPr>
      </w:pPr>
      <w:r>
        <w:rPr>
          <w:rFonts w:asciiTheme="minorHAnsi" w:hAnsiTheme="minorHAnsi" w:cstheme="minorHAnsi"/>
          <w:sz w:val="22"/>
          <w:szCs w:val="22"/>
        </w:rPr>
        <w:t xml:space="preserve">Two years’ experience providing </w:t>
      </w:r>
      <w:r w:rsidR="00D7439E">
        <w:rPr>
          <w:rFonts w:asciiTheme="minorHAnsi" w:hAnsiTheme="minorHAnsi" w:cstheme="minorHAnsi"/>
          <w:sz w:val="22"/>
          <w:szCs w:val="22"/>
        </w:rPr>
        <w:t>psychology services in an educational setting preferred.</w:t>
      </w:r>
    </w:p>
    <w:p w14:paraId="531D9B30" w14:textId="38BA3CA7" w:rsidR="00303854" w:rsidRDefault="00303854" w:rsidP="00303854">
      <w:pPr>
        <w:pStyle w:val="ListParagraph"/>
        <w:numPr>
          <w:ilvl w:val="1"/>
          <w:numId w:val="16"/>
        </w:numPr>
        <w:rPr>
          <w:rFonts w:asciiTheme="minorHAnsi" w:hAnsiTheme="minorHAnsi" w:cstheme="minorBidi"/>
          <w:b/>
          <w:bCs/>
          <w:sz w:val="22"/>
          <w:szCs w:val="22"/>
        </w:rPr>
      </w:pPr>
      <w:r w:rsidRPr="0069019E">
        <w:rPr>
          <w:rFonts w:asciiTheme="minorHAnsi" w:hAnsiTheme="minorHAnsi" w:cstheme="minorBidi"/>
          <w:b/>
          <w:bCs/>
          <w:sz w:val="22"/>
          <w:szCs w:val="22"/>
        </w:rPr>
        <w:t>Special S</w:t>
      </w:r>
      <w:r>
        <w:rPr>
          <w:rFonts w:asciiTheme="minorHAnsi" w:hAnsiTheme="minorHAnsi" w:cstheme="minorBidi"/>
          <w:b/>
          <w:bCs/>
          <w:sz w:val="22"/>
          <w:szCs w:val="22"/>
        </w:rPr>
        <w:t>k</w:t>
      </w:r>
      <w:r w:rsidRPr="0069019E">
        <w:rPr>
          <w:rFonts w:asciiTheme="minorHAnsi" w:hAnsiTheme="minorHAnsi" w:cstheme="minorBidi"/>
          <w:b/>
          <w:bCs/>
          <w:sz w:val="22"/>
          <w:szCs w:val="22"/>
        </w:rPr>
        <w:t>ills/Certifications</w:t>
      </w:r>
      <w:r>
        <w:rPr>
          <w:rFonts w:asciiTheme="minorHAnsi" w:hAnsiTheme="minorHAnsi" w:cstheme="minorBidi"/>
          <w:b/>
          <w:bCs/>
          <w:sz w:val="22"/>
          <w:szCs w:val="22"/>
        </w:rPr>
        <w:t>:</w:t>
      </w:r>
      <w:r w:rsidRPr="0069019E">
        <w:rPr>
          <w:rFonts w:asciiTheme="minorHAnsi" w:hAnsiTheme="minorHAnsi" w:cstheme="minorBidi"/>
          <w:b/>
          <w:bCs/>
          <w:sz w:val="22"/>
          <w:szCs w:val="22"/>
        </w:rPr>
        <w:t xml:space="preserve"> </w:t>
      </w:r>
    </w:p>
    <w:p w14:paraId="5BB5AE4E" w14:textId="190529EE" w:rsidR="00D7439E" w:rsidRDefault="00D7439E" w:rsidP="00236419">
      <w:pPr>
        <w:pStyle w:val="ListParagraph"/>
        <w:numPr>
          <w:ilvl w:val="2"/>
          <w:numId w:val="16"/>
        </w:numPr>
        <w:rPr>
          <w:rFonts w:asciiTheme="minorHAnsi" w:hAnsiTheme="minorHAnsi" w:cstheme="minorBidi"/>
          <w:sz w:val="22"/>
          <w:szCs w:val="22"/>
        </w:rPr>
      </w:pPr>
      <w:r>
        <w:rPr>
          <w:rFonts w:asciiTheme="minorHAnsi" w:hAnsiTheme="minorHAnsi" w:cstheme="minorBidi"/>
          <w:sz w:val="22"/>
          <w:szCs w:val="22"/>
        </w:rPr>
        <w:t>Valid Texas license as a licensed specialist in school psychology granted by the Texas State Board of Examiners of Psychologist</w:t>
      </w:r>
      <w:r w:rsidR="00EE55D5">
        <w:rPr>
          <w:rFonts w:asciiTheme="minorHAnsi" w:hAnsiTheme="minorHAnsi" w:cstheme="minorBidi"/>
          <w:sz w:val="22"/>
          <w:szCs w:val="22"/>
        </w:rPr>
        <w:t>s required</w:t>
      </w:r>
      <w:r w:rsidR="00F4211E">
        <w:rPr>
          <w:rFonts w:asciiTheme="minorHAnsi" w:hAnsiTheme="minorHAnsi" w:cstheme="minorBidi"/>
          <w:sz w:val="22"/>
          <w:szCs w:val="22"/>
        </w:rPr>
        <w:t>.</w:t>
      </w:r>
    </w:p>
    <w:p w14:paraId="37A0234E" w14:textId="77777777" w:rsidR="00236419" w:rsidRPr="00966FF8" w:rsidRDefault="00236419" w:rsidP="00236419">
      <w:pPr>
        <w:pStyle w:val="Default"/>
        <w:numPr>
          <w:ilvl w:val="2"/>
          <w:numId w:val="16"/>
        </w:numPr>
        <w:rPr>
          <w:sz w:val="22"/>
          <w:szCs w:val="22"/>
        </w:rPr>
      </w:pPr>
      <w:r w:rsidRPr="00966FF8">
        <w:rPr>
          <w:sz w:val="22"/>
          <w:szCs w:val="22"/>
        </w:rPr>
        <w:t xml:space="preserve">Knowledge of procedures for assessing achievement and intellectual, emotional, and behavioral functioning for educational purposes </w:t>
      </w:r>
    </w:p>
    <w:p w14:paraId="157738C9" w14:textId="77777777" w:rsidR="00236419" w:rsidRPr="00966FF8" w:rsidRDefault="00236419" w:rsidP="00236419">
      <w:pPr>
        <w:pStyle w:val="Default"/>
        <w:numPr>
          <w:ilvl w:val="2"/>
          <w:numId w:val="16"/>
        </w:numPr>
        <w:rPr>
          <w:sz w:val="22"/>
          <w:szCs w:val="22"/>
        </w:rPr>
      </w:pPr>
      <w:r w:rsidRPr="00966FF8">
        <w:rPr>
          <w:sz w:val="22"/>
          <w:szCs w:val="22"/>
        </w:rPr>
        <w:t xml:space="preserve">Knowledge of prevention and intervention strategies, including behavior management interventions </w:t>
      </w:r>
    </w:p>
    <w:p w14:paraId="19CA3B82" w14:textId="77777777" w:rsidR="00236419" w:rsidRDefault="00236419" w:rsidP="00236419">
      <w:pPr>
        <w:pStyle w:val="Default"/>
        <w:numPr>
          <w:ilvl w:val="2"/>
          <w:numId w:val="16"/>
        </w:numPr>
        <w:rPr>
          <w:sz w:val="22"/>
          <w:szCs w:val="22"/>
        </w:rPr>
      </w:pPr>
      <w:r w:rsidRPr="00966FF8">
        <w:rPr>
          <w:sz w:val="22"/>
          <w:szCs w:val="22"/>
        </w:rPr>
        <w:t xml:space="preserve">Knowledge of psycho-social development </w:t>
      </w:r>
    </w:p>
    <w:p w14:paraId="7E599E73" w14:textId="77777777" w:rsidR="00236419" w:rsidRDefault="00236419" w:rsidP="00236419">
      <w:pPr>
        <w:pStyle w:val="Default"/>
        <w:numPr>
          <w:ilvl w:val="2"/>
          <w:numId w:val="16"/>
        </w:numPr>
        <w:rPr>
          <w:sz w:val="22"/>
          <w:szCs w:val="22"/>
        </w:rPr>
      </w:pPr>
      <w:r w:rsidRPr="00966FF8">
        <w:rPr>
          <w:sz w:val="22"/>
          <w:szCs w:val="22"/>
        </w:rPr>
        <w:t>Excellent organizational, communication, and interpersonal skills</w:t>
      </w:r>
    </w:p>
    <w:p w14:paraId="4F2092C5" w14:textId="77777777" w:rsidR="00236419" w:rsidRDefault="00236419" w:rsidP="00236419">
      <w:pPr>
        <w:pStyle w:val="Default"/>
        <w:numPr>
          <w:ilvl w:val="2"/>
          <w:numId w:val="16"/>
        </w:numPr>
        <w:rPr>
          <w:sz w:val="22"/>
          <w:szCs w:val="22"/>
        </w:rPr>
      </w:pPr>
      <w:r>
        <w:rPr>
          <w:sz w:val="22"/>
          <w:szCs w:val="22"/>
        </w:rPr>
        <w:t xml:space="preserve">Ability to set priorities. </w:t>
      </w:r>
    </w:p>
    <w:p w14:paraId="2FAB661C" w14:textId="77777777" w:rsidR="00236419" w:rsidRDefault="00236419" w:rsidP="00236419">
      <w:pPr>
        <w:pStyle w:val="Default"/>
        <w:numPr>
          <w:ilvl w:val="2"/>
          <w:numId w:val="16"/>
        </w:numPr>
        <w:rPr>
          <w:sz w:val="22"/>
          <w:szCs w:val="22"/>
        </w:rPr>
      </w:pPr>
      <w:r>
        <w:rPr>
          <w:sz w:val="22"/>
          <w:szCs w:val="22"/>
        </w:rPr>
        <w:t xml:space="preserve">Ability to work with mathematical concepts such as probability and statistical inference. </w:t>
      </w:r>
    </w:p>
    <w:p w14:paraId="5D791224" w14:textId="77777777" w:rsidR="00236419" w:rsidRDefault="00236419" w:rsidP="00236419">
      <w:pPr>
        <w:pStyle w:val="Default"/>
        <w:numPr>
          <w:ilvl w:val="2"/>
          <w:numId w:val="16"/>
        </w:numPr>
        <w:rPr>
          <w:sz w:val="22"/>
          <w:szCs w:val="22"/>
        </w:rPr>
      </w:pPr>
      <w:r>
        <w:rPr>
          <w:sz w:val="22"/>
          <w:szCs w:val="22"/>
        </w:rPr>
        <w:t xml:space="preserve">Ability to apply concepts such as fractions, percentages, ratios, and proportions to practical situations. </w:t>
      </w:r>
    </w:p>
    <w:p w14:paraId="08B9E458" w14:textId="77777777" w:rsidR="00236419" w:rsidRDefault="00236419" w:rsidP="009600D0">
      <w:pPr>
        <w:pStyle w:val="Default"/>
        <w:numPr>
          <w:ilvl w:val="2"/>
          <w:numId w:val="16"/>
        </w:numPr>
        <w:rPr>
          <w:sz w:val="22"/>
          <w:szCs w:val="22"/>
        </w:rPr>
      </w:pPr>
      <w:r>
        <w:rPr>
          <w:sz w:val="22"/>
          <w:szCs w:val="22"/>
        </w:rPr>
        <w:t xml:space="preserve">Ability to define problems, collect data, establish facts, and draw valid conclusions.  </w:t>
      </w:r>
    </w:p>
    <w:p w14:paraId="5E79C1B5" w14:textId="77777777" w:rsidR="00236419" w:rsidRDefault="00236419" w:rsidP="009600D0">
      <w:pPr>
        <w:pStyle w:val="Default"/>
        <w:numPr>
          <w:ilvl w:val="2"/>
          <w:numId w:val="16"/>
        </w:numPr>
        <w:rPr>
          <w:sz w:val="22"/>
          <w:szCs w:val="22"/>
        </w:rPr>
      </w:pPr>
      <w:r>
        <w:rPr>
          <w:sz w:val="22"/>
          <w:szCs w:val="22"/>
        </w:rPr>
        <w:t xml:space="preserve">Ability to solve practical problems and deal with a variety of concrete variables in situations where only limited standardization exists. </w:t>
      </w:r>
    </w:p>
    <w:p w14:paraId="76265537" w14:textId="4FBDB295" w:rsidR="00236419" w:rsidRPr="009600D0" w:rsidRDefault="00236419" w:rsidP="009600D0">
      <w:pPr>
        <w:pStyle w:val="Default"/>
        <w:numPr>
          <w:ilvl w:val="2"/>
          <w:numId w:val="16"/>
        </w:numPr>
        <w:rPr>
          <w:sz w:val="22"/>
          <w:szCs w:val="22"/>
        </w:rPr>
      </w:pPr>
      <w:r>
        <w:rPr>
          <w:sz w:val="22"/>
          <w:szCs w:val="22"/>
        </w:rPr>
        <w:t xml:space="preserve">Ability to interpret a variety of instructions furnished in written, oral, diagram or schedule form.  </w:t>
      </w:r>
    </w:p>
    <w:p w14:paraId="7EFCFB3F" w14:textId="77777777" w:rsidR="00926176" w:rsidRDefault="00926176" w:rsidP="00EE55D5">
      <w:pPr>
        <w:keepNext/>
        <w:outlineLvl w:val="1"/>
        <w:rPr>
          <w:rFonts w:asciiTheme="minorHAnsi" w:hAnsiTheme="minorHAnsi" w:cstheme="minorHAnsi"/>
          <w:b/>
          <w:sz w:val="22"/>
        </w:rPr>
      </w:pPr>
    </w:p>
    <w:p w14:paraId="017820F4" w14:textId="7E5E33FA" w:rsidR="00574358" w:rsidRPr="00666285" w:rsidRDefault="00574358" w:rsidP="00574358">
      <w:pPr>
        <w:keepNext/>
        <w:ind w:left="540"/>
        <w:outlineLvl w:val="1"/>
        <w:rPr>
          <w:rFonts w:asciiTheme="minorHAnsi" w:hAnsiTheme="minorHAnsi" w:cstheme="minorHAnsi"/>
          <w:b/>
          <w:sz w:val="22"/>
        </w:rPr>
      </w:pPr>
      <w:r w:rsidRPr="00666285">
        <w:rPr>
          <w:rFonts w:asciiTheme="minorHAnsi" w:hAnsiTheme="minorHAnsi" w:cstheme="minorHAnsi"/>
          <w:b/>
          <w:sz w:val="22"/>
        </w:rPr>
        <w:t>Required Skills/Abilities:</w:t>
      </w:r>
    </w:p>
    <w:p w14:paraId="025B6492" w14:textId="635ED49C" w:rsidR="00B74DFF" w:rsidRDefault="00B74DFF" w:rsidP="00B74DFF">
      <w:pPr>
        <w:pStyle w:val="ListParagraph"/>
        <w:keepNext/>
        <w:numPr>
          <w:ilvl w:val="0"/>
          <w:numId w:val="18"/>
        </w:numPr>
        <w:outlineLvl w:val="1"/>
        <w:rPr>
          <w:rFonts w:asciiTheme="minorHAnsi" w:hAnsiTheme="minorHAnsi" w:cstheme="minorHAnsi"/>
          <w:b/>
          <w:sz w:val="22"/>
        </w:rPr>
      </w:pPr>
      <w:r w:rsidRPr="00666285">
        <w:rPr>
          <w:rFonts w:asciiTheme="minorHAnsi" w:hAnsiTheme="minorHAnsi" w:cstheme="minorHAnsi"/>
          <w:b/>
          <w:sz w:val="22"/>
        </w:rPr>
        <w:t xml:space="preserve">Communication Skills: </w:t>
      </w:r>
    </w:p>
    <w:p w14:paraId="480F42B5" w14:textId="4352F069" w:rsidR="005667A2" w:rsidRPr="00C77210" w:rsidRDefault="005667A2" w:rsidP="00C77210">
      <w:pPr>
        <w:pStyle w:val="ListParagraph"/>
        <w:keepNext/>
        <w:numPr>
          <w:ilvl w:val="1"/>
          <w:numId w:val="18"/>
        </w:numPr>
        <w:outlineLvl w:val="1"/>
        <w:rPr>
          <w:rFonts w:asciiTheme="minorHAnsi" w:hAnsiTheme="minorHAnsi" w:cstheme="minorHAnsi"/>
          <w:bCs/>
          <w:sz w:val="22"/>
        </w:rPr>
      </w:pPr>
      <w:r w:rsidRPr="00C77210">
        <w:rPr>
          <w:rFonts w:asciiTheme="minorHAnsi" w:hAnsiTheme="minorHAnsi" w:cstheme="minorHAnsi"/>
          <w:bCs/>
          <w:sz w:val="22"/>
        </w:rPr>
        <w:t xml:space="preserve">Excellent communication skills </w:t>
      </w:r>
      <w:r w:rsidR="00F4211E" w:rsidRPr="00C77210">
        <w:rPr>
          <w:rFonts w:asciiTheme="minorHAnsi" w:hAnsiTheme="minorHAnsi" w:cstheme="minorHAnsi"/>
          <w:bCs/>
          <w:sz w:val="22"/>
        </w:rPr>
        <w:t>required.</w:t>
      </w:r>
    </w:p>
    <w:p w14:paraId="5FDDD27F" w14:textId="52F7C701" w:rsidR="00A12219" w:rsidRDefault="00A12219" w:rsidP="00C77210">
      <w:pPr>
        <w:pStyle w:val="ListParagraph"/>
        <w:keepNext/>
        <w:numPr>
          <w:ilvl w:val="1"/>
          <w:numId w:val="18"/>
        </w:numPr>
        <w:outlineLvl w:val="1"/>
        <w:rPr>
          <w:rFonts w:asciiTheme="minorHAnsi" w:hAnsiTheme="minorHAnsi" w:cstheme="minorHAnsi"/>
          <w:bCs/>
          <w:sz w:val="22"/>
        </w:rPr>
      </w:pPr>
      <w:r>
        <w:rPr>
          <w:rFonts w:asciiTheme="minorHAnsi" w:hAnsiTheme="minorHAnsi" w:cstheme="minorHAnsi"/>
          <w:bCs/>
          <w:sz w:val="22"/>
        </w:rPr>
        <w:t>Ability to communication will all levels of personnel, students, and parents.</w:t>
      </w:r>
    </w:p>
    <w:p w14:paraId="2970496D" w14:textId="77777777" w:rsidR="00417618" w:rsidRDefault="00692324" w:rsidP="00C77210">
      <w:pPr>
        <w:pStyle w:val="Default"/>
        <w:numPr>
          <w:ilvl w:val="1"/>
          <w:numId w:val="18"/>
        </w:numPr>
        <w:rPr>
          <w:sz w:val="22"/>
          <w:szCs w:val="22"/>
        </w:rPr>
      </w:pPr>
      <w:r>
        <w:rPr>
          <w:sz w:val="22"/>
          <w:szCs w:val="22"/>
        </w:rPr>
        <w:t>Ability to read, analyze, and apply common sense understanding and to carry out instructions in written or oral form.</w:t>
      </w:r>
    </w:p>
    <w:p w14:paraId="53BD9185" w14:textId="2C10F889" w:rsidR="00417618" w:rsidRPr="00966FF8" w:rsidRDefault="00417618" w:rsidP="00417618">
      <w:pPr>
        <w:pStyle w:val="Default"/>
        <w:numPr>
          <w:ilvl w:val="1"/>
          <w:numId w:val="18"/>
        </w:numPr>
        <w:rPr>
          <w:sz w:val="22"/>
          <w:szCs w:val="22"/>
        </w:rPr>
      </w:pPr>
      <w:r w:rsidRPr="00966FF8">
        <w:rPr>
          <w:sz w:val="22"/>
          <w:szCs w:val="22"/>
        </w:rPr>
        <w:t>Strong consultation skills for conferencing with teachers, parents, and students</w:t>
      </w:r>
    </w:p>
    <w:p w14:paraId="072DE692" w14:textId="763A67E3" w:rsidR="00B74DFF" w:rsidRDefault="00B74DFF" w:rsidP="00B74DFF">
      <w:pPr>
        <w:pStyle w:val="ListParagraph"/>
        <w:keepNext/>
        <w:numPr>
          <w:ilvl w:val="0"/>
          <w:numId w:val="18"/>
        </w:numPr>
        <w:outlineLvl w:val="1"/>
        <w:rPr>
          <w:rFonts w:asciiTheme="minorHAnsi" w:hAnsiTheme="minorHAnsi" w:cstheme="minorHAnsi"/>
          <w:b/>
          <w:sz w:val="22"/>
        </w:rPr>
      </w:pPr>
      <w:r w:rsidRPr="00666285">
        <w:rPr>
          <w:rFonts w:asciiTheme="minorHAnsi" w:hAnsiTheme="minorHAnsi" w:cstheme="minorHAnsi"/>
          <w:b/>
          <w:sz w:val="22"/>
        </w:rPr>
        <w:t>Bilingual Skills:</w:t>
      </w:r>
    </w:p>
    <w:p w14:paraId="39B06ADF" w14:textId="2224B2FF" w:rsidR="0069482D" w:rsidRPr="0069482D" w:rsidRDefault="0069482D" w:rsidP="00124E17">
      <w:pPr>
        <w:pStyle w:val="ListParagraph"/>
        <w:keepNext/>
        <w:numPr>
          <w:ilvl w:val="1"/>
          <w:numId w:val="18"/>
        </w:numPr>
        <w:outlineLvl w:val="1"/>
        <w:rPr>
          <w:rFonts w:asciiTheme="minorHAnsi" w:hAnsiTheme="minorHAnsi" w:cstheme="minorHAnsi"/>
          <w:bCs/>
          <w:sz w:val="22"/>
        </w:rPr>
      </w:pPr>
      <w:r>
        <w:rPr>
          <w:rFonts w:asciiTheme="minorHAnsi" w:hAnsiTheme="minorHAnsi" w:cstheme="minorHAnsi"/>
          <w:bCs/>
          <w:sz w:val="22"/>
        </w:rPr>
        <w:t>Bilingual</w:t>
      </w:r>
      <w:r w:rsidR="003C6A1A">
        <w:rPr>
          <w:rFonts w:asciiTheme="minorHAnsi" w:hAnsiTheme="minorHAnsi" w:cstheme="minorHAnsi"/>
          <w:bCs/>
          <w:sz w:val="22"/>
        </w:rPr>
        <w:t xml:space="preserve"> (Spanish)</w:t>
      </w:r>
      <w:r>
        <w:rPr>
          <w:rFonts w:asciiTheme="minorHAnsi" w:hAnsiTheme="minorHAnsi" w:cstheme="minorHAnsi"/>
          <w:bCs/>
          <w:sz w:val="22"/>
        </w:rPr>
        <w:t xml:space="preserve"> skills preferred</w:t>
      </w:r>
      <w:r w:rsidR="00CD06DD">
        <w:rPr>
          <w:rFonts w:asciiTheme="minorHAnsi" w:hAnsiTheme="minorHAnsi" w:cstheme="minorHAnsi"/>
          <w:bCs/>
          <w:sz w:val="22"/>
        </w:rPr>
        <w:t>.</w:t>
      </w:r>
    </w:p>
    <w:p w14:paraId="06F324FE" w14:textId="3C8C1F2F" w:rsidR="00B74DFF" w:rsidRDefault="00B74DFF" w:rsidP="00B74DFF">
      <w:pPr>
        <w:pStyle w:val="ListParagraph"/>
        <w:keepNext/>
        <w:numPr>
          <w:ilvl w:val="0"/>
          <w:numId w:val="18"/>
        </w:numPr>
        <w:outlineLvl w:val="1"/>
        <w:rPr>
          <w:rFonts w:asciiTheme="minorHAnsi" w:hAnsiTheme="minorHAnsi" w:cstheme="minorHAnsi"/>
          <w:b/>
          <w:sz w:val="22"/>
        </w:rPr>
      </w:pPr>
      <w:r w:rsidRPr="00666285">
        <w:rPr>
          <w:rFonts w:asciiTheme="minorHAnsi" w:hAnsiTheme="minorHAnsi" w:cstheme="minorHAnsi"/>
          <w:b/>
          <w:sz w:val="22"/>
        </w:rPr>
        <w:t>Technology:</w:t>
      </w:r>
    </w:p>
    <w:p w14:paraId="669517F4" w14:textId="78F7CF47" w:rsidR="00F4211E" w:rsidRDefault="00E5285C" w:rsidP="00124E17">
      <w:pPr>
        <w:pStyle w:val="ListParagraph"/>
        <w:keepNext/>
        <w:numPr>
          <w:ilvl w:val="1"/>
          <w:numId w:val="18"/>
        </w:numPr>
        <w:outlineLvl w:val="1"/>
        <w:rPr>
          <w:rFonts w:asciiTheme="minorHAnsi" w:hAnsiTheme="minorHAnsi" w:cstheme="minorHAnsi"/>
          <w:bCs/>
          <w:sz w:val="22"/>
        </w:rPr>
      </w:pPr>
      <w:r>
        <w:rPr>
          <w:rFonts w:asciiTheme="minorHAnsi" w:hAnsiTheme="minorHAnsi" w:cstheme="minorHAnsi"/>
          <w:bCs/>
          <w:sz w:val="22"/>
        </w:rPr>
        <w:t xml:space="preserve">Proficient in Microsoft Office applications (Excel, PowerPoint, </w:t>
      </w:r>
      <w:r w:rsidR="008918ED">
        <w:rPr>
          <w:rFonts w:asciiTheme="minorHAnsi" w:hAnsiTheme="minorHAnsi" w:cstheme="minorHAnsi"/>
          <w:bCs/>
          <w:sz w:val="22"/>
        </w:rPr>
        <w:t>Word,</w:t>
      </w:r>
      <w:r>
        <w:rPr>
          <w:rFonts w:asciiTheme="minorHAnsi" w:hAnsiTheme="minorHAnsi" w:cstheme="minorHAnsi"/>
          <w:bCs/>
          <w:sz w:val="22"/>
        </w:rPr>
        <w:t xml:space="preserve"> and Outlook).  </w:t>
      </w:r>
    </w:p>
    <w:p w14:paraId="302C3871" w14:textId="6433F5F7" w:rsidR="00830C0C" w:rsidRDefault="00830C0C" w:rsidP="00124E17">
      <w:pPr>
        <w:pStyle w:val="ListParagraph"/>
        <w:keepNext/>
        <w:numPr>
          <w:ilvl w:val="1"/>
          <w:numId w:val="18"/>
        </w:numPr>
        <w:outlineLvl w:val="1"/>
        <w:rPr>
          <w:rFonts w:asciiTheme="minorHAnsi" w:hAnsiTheme="minorHAnsi" w:cstheme="minorHAnsi"/>
          <w:bCs/>
          <w:sz w:val="22"/>
        </w:rPr>
      </w:pPr>
      <w:r>
        <w:rPr>
          <w:rFonts w:asciiTheme="minorHAnsi" w:hAnsiTheme="minorHAnsi" w:cstheme="minorHAnsi"/>
          <w:bCs/>
          <w:sz w:val="22"/>
        </w:rPr>
        <w:t>Ability to use basic office equipment.</w:t>
      </w:r>
    </w:p>
    <w:p w14:paraId="386FFC2B" w14:textId="43BD296D" w:rsidR="00830C0C" w:rsidRPr="00F4211E" w:rsidRDefault="00830C0C" w:rsidP="00124E17">
      <w:pPr>
        <w:pStyle w:val="ListParagraph"/>
        <w:keepNext/>
        <w:numPr>
          <w:ilvl w:val="1"/>
          <w:numId w:val="18"/>
        </w:numPr>
        <w:outlineLvl w:val="1"/>
        <w:rPr>
          <w:rFonts w:asciiTheme="minorHAnsi" w:hAnsiTheme="minorHAnsi" w:cstheme="minorHAnsi"/>
          <w:bCs/>
          <w:sz w:val="22"/>
        </w:rPr>
      </w:pPr>
      <w:r>
        <w:rPr>
          <w:rFonts w:asciiTheme="minorHAnsi" w:hAnsiTheme="minorHAnsi" w:cstheme="minorHAnsi"/>
          <w:bCs/>
          <w:sz w:val="22"/>
        </w:rPr>
        <w:t>Ability to learn and use other software as necessary.</w:t>
      </w:r>
    </w:p>
    <w:p w14:paraId="603C3989" w14:textId="42BE1443" w:rsidR="00574358" w:rsidRDefault="00574358" w:rsidP="000C4760">
      <w:pPr>
        <w:pStyle w:val="ListParagraph"/>
        <w:ind w:left="1440"/>
        <w:rPr>
          <w:rFonts w:asciiTheme="minorHAnsi" w:hAnsiTheme="minorHAnsi" w:cstheme="minorBidi"/>
          <w:sz w:val="22"/>
          <w:szCs w:val="22"/>
        </w:rPr>
      </w:pPr>
    </w:p>
    <w:p w14:paraId="111C1BAB" w14:textId="77777777" w:rsidR="00926176" w:rsidRPr="000C4760" w:rsidRDefault="00926176" w:rsidP="000C4760">
      <w:pPr>
        <w:pStyle w:val="ListParagraph"/>
        <w:ind w:left="1440"/>
        <w:rPr>
          <w:rFonts w:asciiTheme="minorHAnsi" w:hAnsiTheme="minorHAnsi" w:cstheme="minorBidi"/>
          <w:sz w:val="22"/>
          <w:szCs w:val="22"/>
        </w:rPr>
      </w:pPr>
    </w:p>
    <w:p w14:paraId="12581E69" w14:textId="77777777" w:rsidR="000C4760" w:rsidRPr="00C75DB5" w:rsidRDefault="000C4760" w:rsidP="00C75DB5">
      <w:pPr>
        <w:pStyle w:val="ListParagraph"/>
        <w:ind w:left="1440"/>
        <w:rPr>
          <w:rFonts w:asciiTheme="minorHAnsi" w:hAnsiTheme="minorHAnsi" w:cstheme="minorHAnsi"/>
          <w:sz w:val="22"/>
          <w:szCs w:val="22"/>
        </w:rPr>
      </w:pPr>
    </w:p>
    <w:p w14:paraId="7F773830" w14:textId="77777777" w:rsidR="00C75DB5" w:rsidRPr="0018579C" w:rsidRDefault="00C75DB5" w:rsidP="0018579C">
      <w:pPr>
        <w:pStyle w:val="ListParagraph"/>
        <w:keepNext/>
        <w:spacing w:before="220" w:after="220"/>
        <w:ind w:left="1440"/>
        <w:outlineLvl w:val="0"/>
        <w:rPr>
          <w:rFonts w:ascii="Arial" w:hAnsi="Arial"/>
          <w:kern w:val="28"/>
          <w:sz w:val="22"/>
          <w:szCs w:val="22"/>
        </w:rPr>
      </w:pPr>
    </w:p>
    <w:p w14:paraId="32AF16E9" w14:textId="77777777" w:rsidR="000F0186" w:rsidRPr="00966FF8" w:rsidRDefault="000F0186" w:rsidP="000F0186">
      <w:pPr>
        <w:pStyle w:val="Default"/>
        <w:rPr>
          <w:sz w:val="22"/>
          <w:szCs w:val="22"/>
        </w:rPr>
      </w:pPr>
    </w:p>
    <w:p w14:paraId="1F8FA437" w14:textId="77777777" w:rsidR="006D3C92" w:rsidRPr="00937701" w:rsidRDefault="006D3C92" w:rsidP="006D3C92">
      <w:pPr>
        <w:keepNext/>
        <w:spacing w:before="220" w:after="220"/>
        <w:outlineLvl w:val="0"/>
        <w:rPr>
          <w:rFonts w:ascii="Arial" w:hAnsi="Arial"/>
          <w:b/>
          <w:kern w:val="28"/>
          <w:sz w:val="22"/>
        </w:rPr>
      </w:pPr>
      <w:r w:rsidRPr="00937701">
        <w:rPr>
          <w:rFonts w:ascii="Arial" w:hAnsi="Arial"/>
          <w:b/>
          <w:kern w:val="28"/>
          <w:sz w:val="22"/>
        </w:rPr>
        <w:lastRenderedPageBreak/>
        <w:t>Physical Demands/Environmental Factors:</w:t>
      </w:r>
    </w:p>
    <w:p w14:paraId="648417E9" w14:textId="77777777" w:rsidR="00206F94" w:rsidRDefault="006D3C92" w:rsidP="00206F94">
      <w:pPr>
        <w:pStyle w:val="Default"/>
        <w:rPr>
          <w:rFonts w:asciiTheme="minorHAnsi" w:hAnsiTheme="minorHAnsi" w:cstheme="minorHAnsi"/>
          <w:b/>
          <w:sz w:val="22"/>
          <w:szCs w:val="22"/>
        </w:rPr>
      </w:pPr>
      <w:r>
        <w:rPr>
          <w:rFonts w:asciiTheme="minorHAnsi" w:hAnsiTheme="minorHAnsi" w:cstheme="minorHAnsi"/>
          <w:b/>
          <w:sz w:val="22"/>
          <w:szCs w:val="22"/>
        </w:rPr>
        <w:t xml:space="preserve">Physical Demands: </w:t>
      </w:r>
    </w:p>
    <w:p w14:paraId="2BD79A4E" w14:textId="5328EFCB" w:rsidR="00206F94" w:rsidRDefault="00206F94" w:rsidP="00206F94">
      <w:pPr>
        <w:pStyle w:val="Default"/>
        <w:rPr>
          <w:sz w:val="22"/>
          <w:szCs w:val="22"/>
        </w:rPr>
      </w:pPr>
      <w:r>
        <w:rPr>
          <w:sz w:val="22"/>
          <w:szCs w:val="22"/>
        </w:rPr>
        <w:t xml:space="preserve">The physical demands described below are representative of those that must be met by an employee to successfully perform the essential functions of this job.  Reasonable accommodations may be made to enable individuals with disabilities to perform the essential functions. </w:t>
      </w:r>
    </w:p>
    <w:p w14:paraId="09475BBC" w14:textId="77777777" w:rsidR="00206F94" w:rsidRDefault="00206F94" w:rsidP="00206F94">
      <w:pPr>
        <w:pStyle w:val="Default"/>
        <w:rPr>
          <w:sz w:val="22"/>
          <w:szCs w:val="22"/>
        </w:rPr>
      </w:pPr>
      <w:r>
        <w:rPr>
          <w:sz w:val="22"/>
          <w:szCs w:val="22"/>
        </w:rPr>
        <w:t xml:space="preserve"> </w:t>
      </w:r>
    </w:p>
    <w:p w14:paraId="1196F405" w14:textId="77777777" w:rsidR="00206F94" w:rsidRDefault="00206F94" w:rsidP="00206F94">
      <w:pPr>
        <w:pStyle w:val="Default"/>
        <w:rPr>
          <w:sz w:val="22"/>
          <w:szCs w:val="22"/>
        </w:rPr>
      </w:pPr>
      <w:r>
        <w:rPr>
          <w:sz w:val="22"/>
          <w:szCs w:val="22"/>
        </w:rPr>
        <w:t xml:space="preserve">While performing the duties of this position, the employee is regularly required to sit and use the wrists, hands and/or fingers. The employee is occasionally required to stand; walk; climb or balance. The employee must occasionally lift and/or move up to 25 pounds.  Specific vision abilities required by this job include close vision, distance vision, color vision, depth perception and ability to adjust focus. Work at a desk and computer screen for extended periods of time. </w:t>
      </w:r>
    </w:p>
    <w:p w14:paraId="41C2787B" w14:textId="77777777" w:rsidR="006D3C92" w:rsidRPr="000C1E27" w:rsidRDefault="006D3C92" w:rsidP="00206F94">
      <w:pPr>
        <w:rPr>
          <w:rFonts w:asciiTheme="minorHAnsi" w:hAnsiTheme="minorHAnsi" w:cstheme="minorHAnsi"/>
          <w:sz w:val="22"/>
          <w:szCs w:val="22"/>
        </w:rPr>
      </w:pPr>
    </w:p>
    <w:p w14:paraId="6A33191C" w14:textId="77777777" w:rsidR="00206F94" w:rsidRDefault="006D3C92" w:rsidP="007F7344">
      <w:pPr>
        <w:jc w:val="both"/>
        <w:rPr>
          <w:rFonts w:asciiTheme="minorHAnsi" w:hAnsiTheme="minorHAnsi" w:cstheme="minorHAnsi"/>
          <w:b/>
          <w:sz w:val="22"/>
          <w:szCs w:val="22"/>
        </w:rPr>
      </w:pPr>
      <w:r>
        <w:rPr>
          <w:rFonts w:asciiTheme="minorHAnsi" w:hAnsiTheme="minorHAnsi" w:cstheme="minorHAnsi"/>
          <w:b/>
          <w:sz w:val="22"/>
          <w:szCs w:val="22"/>
        </w:rPr>
        <w:t xml:space="preserve">Work Environment: </w:t>
      </w:r>
    </w:p>
    <w:p w14:paraId="5C94DBE0" w14:textId="35A05A71" w:rsidR="006D3C92" w:rsidRPr="00206F94" w:rsidRDefault="00206F94" w:rsidP="007F7344">
      <w:pPr>
        <w:jc w:val="both"/>
        <w:rPr>
          <w:rFonts w:asciiTheme="minorHAnsi" w:hAnsiTheme="minorHAnsi" w:cstheme="minorHAnsi"/>
          <w:sz w:val="22"/>
        </w:rPr>
      </w:pPr>
      <w:r w:rsidRPr="00206F94">
        <w:rPr>
          <w:rFonts w:asciiTheme="minorHAnsi" w:hAnsiTheme="minorHAnsi" w:cstheme="minorHAnsi"/>
          <w:sz w:val="22"/>
          <w:szCs w:val="22"/>
        </w:rPr>
        <w:t>The work environment is representative of those an employee encounters while performing the essential functions of this job. The environment requires close proximity to other employees, frequent interruptions, extended periods of time viewing a computer screen, and noise levels from moderate to high.  There may be activity from other employees and students of a distracting nature.</w:t>
      </w:r>
      <w:r w:rsidR="005E2233">
        <w:rPr>
          <w:rFonts w:asciiTheme="minorHAnsi" w:hAnsiTheme="minorHAnsi" w:cstheme="minorHAnsi"/>
          <w:sz w:val="22"/>
          <w:szCs w:val="22"/>
        </w:rPr>
        <w:t xml:space="preserve"> Travel between campus</w:t>
      </w:r>
      <w:r w:rsidR="00CD06DD">
        <w:rPr>
          <w:rFonts w:asciiTheme="minorHAnsi" w:hAnsiTheme="minorHAnsi" w:cstheme="minorHAnsi"/>
          <w:sz w:val="22"/>
          <w:szCs w:val="22"/>
        </w:rPr>
        <w:t>es</w:t>
      </w:r>
      <w:r w:rsidR="0024789C">
        <w:rPr>
          <w:rFonts w:asciiTheme="minorHAnsi" w:hAnsiTheme="minorHAnsi" w:cstheme="minorHAnsi"/>
          <w:sz w:val="22"/>
          <w:szCs w:val="22"/>
        </w:rPr>
        <w:t xml:space="preserve"> is also needed at times.</w:t>
      </w:r>
    </w:p>
    <w:p w14:paraId="000EC9BA" w14:textId="77777777" w:rsidR="007F7344" w:rsidRDefault="007F7344" w:rsidP="007F7344">
      <w:pPr>
        <w:jc w:val="both"/>
        <w:rPr>
          <w:rFonts w:asciiTheme="minorHAnsi" w:hAnsiTheme="minorHAnsi" w:cstheme="minorHAnsi"/>
          <w:sz w:val="22"/>
        </w:rPr>
      </w:pPr>
    </w:p>
    <w:p w14:paraId="0EA0920E" w14:textId="77777777" w:rsidR="007F7344" w:rsidRPr="000C1E27" w:rsidRDefault="007F7344" w:rsidP="006D3C92">
      <w:pPr>
        <w:spacing w:line="360" w:lineRule="auto"/>
        <w:jc w:val="both"/>
        <w:rPr>
          <w:rFonts w:asciiTheme="minorHAnsi" w:hAnsiTheme="minorHAnsi" w:cstheme="minorHAnsi"/>
          <w:sz w:val="22"/>
          <w:szCs w:val="22"/>
        </w:rPr>
      </w:pPr>
    </w:p>
    <w:p w14:paraId="55C40E5E" w14:textId="77777777" w:rsidR="006D3C92" w:rsidRPr="000C1E27" w:rsidRDefault="006D3C92" w:rsidP="006D3C92">
      <w:pPr>
        <w:pBdr>
          <w:top w:val="double" w:sz="12" w:space="1" w:color="auto"/>
        </w:pBdr>
        <w:tabs>
          <w:tab w:val="left" w:pos="1788"/>
          <w:tab w:val="left" w:pos="2280"/>
          <w:tab w:val="left" w:pos="3144"/>
        </w:tabs>
        <w:rPr>
          <w:rFonts w:asciiTheme="minorHAnsi" w:hAnsiTheme="minorHAnsi" w:cstheme="minorHAnsi"/>
          <w:sz w:val="10"/>
        </w:rPr>
      </w:pPr>
    </w:p>
    <w:p w14:paraId="5D681EDD" w14:textId="77777777" w:rsidR="006D3C92" w:rsidRPr="000C1E27" w:rsidRDefault="006D3C92" w:rsidP="006D3C92">
      <w:pPr>
        <w:spacing w:after="120"/>
        <w:rPr>
          <w:rFonts w:asciiTheme="minorHAnsi" w:hAnsiTheme="minorHAnsi" w:cstheme="minorHAnsi"/>
        </w:rPr>
      </w:pPr>
      <w:r w:rsidRPr="000C1E27">
        <w:rPr>
          <w:rFonts w:asciiTheme="minorHAnsi" w:hAnsiTheme="minorHAnsi" w:cstheme="minorHAnsi"/>
        </w:rPr>
        <w:t>This document describes the general purpose and responsibilities assigned to this job and is not an exhaustive list of all responsibilities and duties that may be assigned or skills that may be required.</w:t>
      </w:r>
      <w:r>
        <w:rPr>
          <w:rFonts w:asciiTheme="minorHAnsi" w:hAnsiTheme="minorHAnsi" w:cstheme="minorHAnsi"/>
        </w:rPr>
        <w:t xml:space="preserve"> I attest that I can complete all of the essential duties of this role with or without an accommodation.</w:t>
      </w:r>
    </w:p>
    <w:p w14:paraId="7E74E1A4" w14:textId="77777777" w:rsidR="006D3C92" w:rsidRPr="000C1E27" w:rsidRDefault="006D3C92" w:rsidP="006D3C92">
      <w:pPr>
        <w:pStyle w:val="BodyText"/>
        <w:rPr>
          <w:rFonts w:asciiTheme="minorHAnsi" w:hAnsiTheme="minorHAnsi" w:cstheme="minorHAnsi"/>
        </w:rPr>
      </w:pPr>
    </w:p>
    <w:p w14:paraId="65015D37" w14:textId="77777777" w:rsidR="006D3C92" w:rsidRDefault="006D3C92" w:rsidP="006D3C92">
      <w:pPr>
        <w:pStyle w:val="BodyText"/>
        <w:tabs>
          <w:tab w:val="left" w:pos="6480"/>
          <w:tab w:val="right" w:pos="9720"/>
        </w:tabs>
        <w:rPr>
          <w:rFonts w:asciiTheme="minorHAnsi" w:hAnsiTheme="minorHAnsi" w:cstheme="minorHAnsi"/>
          <w:u w:val="single"/>
        </w:rPr>
      </w:pPr>
      <w:r>
        <w:rPr>
          <w:rFonts w:asciiTheme="minorHAnsi" w:hAnsiTheme="minorHAnsi" w:cstheme="minorHAnsi"/>
          <w:u w:val="single"/>
        </w:rPr>
        <w:t>Employee Signature:</w:t>
      </w:r>
      <w:r w:rsidRPr="000C1E27">
        <w:rPr>
          <w:rFonts w:asciiTheme="minorHAnsi" w:hAnsiTheme="minorHAnsi" w:cstheme="minorHAnsi"/>
          <w:u w:val="single"/>
        </w:rPr>
        <w:tab/>
        <w:t>Date</w:t>
      </w:r>
      <w:r>
        <w:rPr>
          <w:rFonts w:asciiTheme="minorHAnsi" w:hAnsiTheme="minorHAnsi" w:cstheme="minorHAnsi"/>
          <w:u w:val="single"/>
        </w:rPr>
        <w:t>:</w:t>
      </w:r>
      <w:r w:rsidRPr="000C1E27">
        <w:rPr>
          <w:rFonts w:asciiTheme="minorHAnsi" w:hAnsiTheme="minorHAnsi" w:cstheme="minorHAnsi"/>
          <w:u w:val="single"/>
        </w:rPr>
        <w:tab/>
      </w:r>
    </w:p>
    <w:p w14:paraId="006204F0" w14:textId="77777777" w:rsidR="006D3C92" w:rsidRDefault="006D3C92" w:rsidP="006D3C92">
      <w:pPr>
        <w:pStyle w:val="BodyText"/>
        <w:tabs>
          <w:tab w:val="left" w:pos="6480"/>
          <w:tab w:val="right" w:pos="9720"/>
        </w:tabs>
        <w:rPr>
          <w:rFonts w:asciiTheme="minorHAnsi" w:hAnsiTheme="minorHAnsi" w:cstheme="minorHAnsi"/>
          <w:u w:val="single"/>
        </w:rPr>
      </w:pPr>
    </w:p>
    <w:p w14:paraId="4B642BA0" w14:textId="77777777" w:rsidR="006D3C92" w:rsidRPr="000C1E27" w:rsidRDefault="006D3C92" w:rsidP="006D3C92">
      <w:pPr>
        <w:pStyle w:val="BodyText"/>
        <w:tabs>
          <w:tab w:val="left" w:pos="6480"/>
          <w:tab w:val="right" w:pos="9720"/>
        </w:tabs>
        <w:rPr>
          <w:rFonts w:asciiTheme="minorHAnsi" w:hAnsiTheme="minorHAnsi" w:cstheme="minorHAnsi"/>
          <w:u w:val="single"/>
        </w:rPr>
      </w:pPr>
    </w:p>
    <w:p w14:paraId="5CEA7B0E" w14:textId="77777777" w:rsidR="006D3C92" w:rsidRPr="000C1E27" w:rsidRDefault="006D3C92" w:rsidP="006D3C92">
      <w:pPr>
        <w:pStyle w:val="BodyText"/>
        <w:tabs>
          <w:tab w:val="left" w:pos="6480"/>
          <w:tab w:val="right" w:pos="9000"/>
        </w:tabs>
        <w:rPr>
          <w:rFonts w:asciiTheme="minorHAnsi" w:hAnsiTheme="minorHAnsi" w:cstheme="minorHAnsi"/>
          <w:u w:val="single"/>
        </w:rPr>
      </w:pPr>
    </w:p>
    <w:p w14:paraId="2A7FBFD3" w14:textId="77777777" w:rsidR="006D3C92" w:rsidRDefault="006D3C92" w:rsidP="006D3C92">
      <w:pPr>
        <w:pStyle w:val="BodyText"/>
        <w:tabs>
          <w:tab w:val="left" w:pos="6480"/>
          <w:tab w:val="right" w:pos="9720"/>
        </w:tabs>
        <w:rPr>
          <w:rFonts w:asciiTheme="minorHAnsi" w:hAnsiTheme="minorHAnsi" w:cstheme="minorHAnsi"/>
          <w:u w:val="single"/>
        </w:rPr>
      </w:pPr>
      <w:r w:rsidRPr="000C1E27">
        <w:rPr>
          <w:rFonts w:asciiTheme="minorHAnsi" w:hAnsiTheme="minorHAnsi" w:cstheme="minorHAnsi"/>
          <w:u w:val="single"/>
        </w:rPr>
        <w:t>Received by</w:t>
      </w:r>
      <w:r>
        <w:rPr>
          <w:rFonts w:asciiTheme="minorHAnsi" w:hAnsiTheme="minorHAnsi" w:cstheme="minorHAnsi"/>
          <w:u w:val="single"/>
        </w:rPr>
        <w:t>:</w:t>
      </w:r>
      <w:r w:rsidRPr="000C1E27">
        <w:rPr>
          <w:rFonts w:asciiTheme="minorHAnsi" w:hAnsiTheme="minorHAnsi" w:cstheme="minorHAnsi"/>
          <w:u w:val="single"/>
        </w:rPr>
        <w:tab/>
        <w:t>Date</w:t>
      </w:r>
      <w:r>
        <w:rPr>
          <w:rFonts w:asciiTheme="minorHAnsi" w:hAnsiTheme="minorHAnsi" w:cstheme="minorHAnsi"/>
          <w:u w:val="single"/>
        </w:rPr>
        <w:t>:</w:t>
      </w:r>
      <w:r w:rsidRPr="000C1E27">
        <w:rPr>
          <w:rFonts w:asciiTheme="minorHAnsi" w:hAnsiTheme="minorHAnsi" w:cstheme="minorHAnsi"/>
          <w:u w:val="single"/>
        </w:rPr>
        <w:tab/>
      </w:r>
    </w:p>
    <w:p w14:paraId="01EEBF2C" w14:textId="77777777" w:rsidR="006D3C92" w:rsidRDefault="006D3C92" w:rsidP="006D3C92">
      <w:pPr>
        <w:pStyle w:val="BodyText"/>
        <w:tabs>
          <w:tab w:val="left" w:pos="6480"/>
          <w:tab w:val="right" w:pos="9720"/>
        </w:tabs>
        <w:rPr>
          <w:rFonts w:asciiTheme="minorHAnsi" w:hAnsiTheme="minorHAnsi" w:cstheme="minorHAnsi"/>
          <w:u w:val="single"/>
        </w:rPr>
      </w:pPr>
    </w:p>
    <w:p w14:paraId="3F28B355" w14:textId="77777777" w:rsidR="006D3C92" w:rsidRDefault="006D3C92" w:rsidP="006D3C92">
      <w:pPr>
        <w:pStyle w:val="Default"/>
        <w:rPr>
          <w:sz w:val="20"/>
          <w:szCs w:val="20"/>
        </w:rPr>
      </w:pPr>
      <w:r w:rsidRPr="00097B9A">
        <w:rPr>
          <w:sz w:val="20"/>
          <w:szCs w:val="20"/>
        </w:rPr>
        <w:t xml:space="preserve">Uplift Education is an equal employment opportunity employer and will not discriminate against any employee or applicant on the basis of age, color, disability, gender, national origin, race, religion, sexual orientation, veteran status, or any classification protected by federal, state or local law. </w:t>
      </w:r>
      <w:r>
        <w:rPr>
          <w:sz w:val="20"/>
          <w:szCs w:val="20"/>
        </w:rPr>
        <w:t xml:space="preserve"> </w:t>
      </w:r>
    </w:p>
    <w:p w14:paraId="422AF1F0" w14:textId="17748E23" w:rsidR="00034590" w:rsidRPr="000C1E27" w:rsidRDefault="00034590" w:rsidP="006D3C92">
      <w:pPr>
        <w:pStyle w:val="Heading1"/>
        <w:pBdr>
          <w:top w:val="double" w:sz="4" w:space="1" w:color="auto"/>
        </w:pBdr>
        <w:spacing w:after="120"/>
        <w:rPr>
          <w:rFonts w:asciiTheme="minorHAnsi" w:hAnsiTheme="minorHAnsi" w:cstheme="minorHAnsi"/>
          <w:u w:val="single"/>
        </w:rPr>
      </w:pPr>
    </w:p>
    <w:sectPr w:rsidR="00034590" w:rsidRPr="000C1E27" w:rsidSect="00E87397">
      <w:headerReference w:type="even" r:id="rId11"/>
      <w:footerReference w:type="even" r:id="rId12"/>
      <w:footerReference w:type="default" r:id="rId13"/>
      <w:headerReference w:type="first" r:id="rId14"/>
      <w:footerReference w:type="first" r:id="rId15"/>
      <w:pgSz w:w="12240" w:h="15840" w:code="1"/>
      <w:pgMar w:top="806" w:right="1080" w:bottom="864" w:left="1440" w:header="0" w:footer="288" w:gutter="0"/>
      <w:pgBorders w:offsetFrom="page">
        <w:top w:val="single" w:sz="4" w:space="24" w:color="0067B1"/>
        <w:left w:val="single" w:sz="4" w:space="24" w:color="0067B1"/>
        <w:bottom w:val="single" w:sz="4" w:space="24" w:color="0067B1"/>
        <w:right w:val="single" w:sz="4" w:space="24" w:color="0067B1"/>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F92D3" w14:textId="77777777" w:rsidR="00D85D56" w:rsidRDefault="00D85D56">
      <w:r>
        <w:separator/>
      </w:r>
    </w:p>
  </w:endnote>
  <w:endnote w:type="continuationSeparator" w:id="0">
    <w:p w14:paraId="29D9745B" w14:textId="77777777" w:rsidR="00D85D56" w:rsidRDefault="00D85D56">
      <w:r>
        <w:continuationSeparator/>
      </w:r>
    </w:p>
  </w:endnote>
  <w:endnote w:type="continuationNotice" w:id="1">
    <w:p w14:paraId="5462AB8E" w14:textId="77777777" w:rsidR="00D85D56" w:rsidRDefault="00D85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9EF23" w14:textId="77777777" w:rsidR="003F54A7" w:rsidRDefault="00A91BFA">
    <w:pPr>
      <w:pStyle w:val="BodyText"/>
      <w:tabs>
        <w:tab w:val="right" w:leader="underscore" w:pos="9720"/>
      </w:tabs>
    </w:pPr>
    <w:r>
      <w:rPr>
        <w:noProof/>
      </w:rPr>
      <mc:AlternateContent>
        <mc:Choice Requires="wps">
          <w:drawing>
            <wp:anchor distT="0" distB="0" distL="114300" distR="114300" simplePos="0" relativeHeight="251657216" behindDoc="0" locked="0" layoutInCell="0" allowOverlap="1" wp14:anchorId="1329DE3E" wp14:editId="483FB828">
              <wp:simplePos x="0" y="0"/>
              <wp:positionH relativeFrom="column">
                <wp:posOffset>0</wp:posOffset>
              </wp:positionH>
              <wp:positionV relativeFrom="paragraph">
                <wp:posOffset>134620</wp:posOffset>
              </wp:positionV>
              <wp:extent cx="6172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8F25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48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" o:allowincell="f" strokeweight="3pt">
              <v:stroke linestyle="thinThin"/>
            </v:line>
          </w:pict>
        </mc:Fallback>
      </mc:AlternateContent>
    </w:r>
  </w:p>
  <w:p w14:paraId="19C7CA83" w14:textId="77777777" w:rsidR="003F54A7" w:rsidRDefault="003F54A7">
    <w:pPr>
      <w:pStyle w:val="BodyText"/>
      <w:tabs>
        <w:tab w:val="right" w:leader="underscore" w:pos="9720"/>
      </w:tabs>
    </w:pPr>
  </w:p>
  <w:p w14:paraId="20B0D14B" w14:textId="77777777" w:rsidR="003F54A7" w:rsidRDefault="003F54A7">
    <w:pPr>
      <w:pStyle w:val="BodyText"/>
    </w:pPr>
    <w:r>
      <w:t xml:space="preserve">The foregoing statements describe the general purpose and responsibilities assigned to this job and are not an exhaustive list of all responsibilities and duties that may be assigned or skills that may be required. </w:t>
    </w:r>
  </w:p>
  <w:p w14:paraId="3A59EB96" w14:textId="77777777" w:rsidR="003F54A7" w:rsidRDefault="003F54A7">
    <w:pPr>
      <w:pStyle w:val="BodyText"/>
    </w:pPr>
  </w:p>
  <w:p w14:paraId="26AF9BF5" w14:textId="77777777" w:rsidR="003F54A7" w:rsidRDefault="003F54A7">
    <w:pPr>
      <w:pStyle w:val="BodyText"/>
      <w:tabs>
        <w:tab w:val="left" w:pos="6480"/>
        <w:tab w:val="right" w:pos="9720"/>
      </w:tabs>
      <w:rPr>
        <w:u w:val="single"/>
      </w:rPr>
    </w:pPr>
    <w:r>
      <w:rPr>
        <w:u w:val="single"/>
      </w:rPr>
      <w:t>Approved by</w:t>
    </w:r>
    <w:r>
      <w:rPr>
        <w:u w:val="single"/>
      </w:rPr>
      <w:tab/>
      <w:t>Date</w:t>
    </w:r>
    <w:r>
      <w:rPr>
        <w:u w:val="single"/>
      </w:rPr>
      <w:tab/>
    </w:r>
  </w:p>
  <w:p w14:paraId="39FEBDE7" w14:textId="77777777" w:rsidR="003F54A7" w:rsidRDefault="003F54A7">
    <w:pPr>
      <w:pStyle w:val="BodyText"/>
      <w:tabs>
        <w:tab w:val="left" w:pos="6480"/>
        <w:tab w:val="right" w:pos="9000"/>
      </w:tabs>
      <w:rPr>
        <w:u w:val="single"/>
      </w:rPr>
    </w:pPr>
  </w:p>
  <w:p w14:paraId="7CC80DB9" w14:textId="77777777" w:rsidR="003F54A7" w:rsidRDefault="003F54A7">
    <w:pPr>
      <w:pStyle w:val="BodyText"/>
      <w:tabs>
        <w:tab w:val="left" w:pos="6480"/>
        <w:tab w:val="right" w:pos="9720"/>
      </w:tabs>
      <w:rPr>
        <w:u w:val="single"/>
      </w:rPr>
    </w:pPr>
    <w:r>
      <w:rPr>
        <w:u w:val="single"/>
      </w:rPr>
      <w:t>Reviewed by</w:t>
    </w:r>
    <w:r>
      <w:rPr>
        <w:u w:val="single"/>
      </w:rPr>
      <w:tab/>
      <w:t>Date</w:t>
    </w:r>
    <w:r>
      <w:rPr>
        <w:u w:val="single"/>
      </w:rPr>
      <w:tab/>
    </w:r>
  </w:p>
  <w:p w14:paraId="21C36500" w14:textId="77777777" w:rsidR="003F54A7" w:rsidRDefault="003F54A7">
    <w:pPr>
      <w:pStyle w:val="Footer"/>
      <w:jc w:val="center"/>
      <w:rPr>
        <w:rFonts w:ascii="Arial" w:hAnsi="Arial"/>
        <w:b/>
        <w:sz w:val="18"/>
      </w:rPr>
    </w:pPr>
  </w:p>
  <w:p w14:paraId="60066EF7" w14:textId="77777777" w:rsidR="003F54A7" w:rsidRDefault="00000000">
    <w:pPr>
      <w:pStyle w:val="Footer"/>
      <w:tabs>
        <w:tab w:val="clear" w:pos="4320"/>
        <w:tab w:val="clear" w:pos="8640"/>
        <w:tab w:val="right" w:pos="9720"/>
      </w:tabs>
      <w:spacing w:line="200" w:lineRule="exact"/>
      <w:ind w:left="540"/>
      <w:rPr>
        <w:rFonts w:ascii="Arial" w:hAnsi="Arial" w:cs="Arial"/>
        <w:b/>
        <w:bCs/>
        <w:sz w:val="18"/>
      </w:rPr>
    </w:pPr>
    <w:r>
      <w:rPr>
        <w:rFonts w:ascii="Arial" w:hAnsi="Arial" w:cs="Arial"/>
        <w:b/>
        <w:bCs/>
        <w:noProof/>
        <w:color w:val="339933"/>
      </w:rPr>
      <w:object w:dxaOrig="1440" w:dyaOrig="1440" w14:anchorId="4F88A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5pt;margin-top:.05pt;width:26.1pt;height:19.8pt;z-index:-251658240;visibility:visible;mso-wrap-edited:f" wrapcoords="-400 0 -400 20546 21600 20546 21600 0 -400 0" o:allowoverlap="f" fillcolor="window">
          <v:imagedata r:id="rId1" o:title=""/>
          <w10:anchorlock/>
        </v:shape>
        <o:OLEObject Type="Embed" ProgID="Word.Picture.8" ShapeID="_x0000_s1034" DrawAspect="Content" ObjectID="_1818405605" r:id="rId2"/>
      </w:object>
    </w:r>
    <w:r w:rsidR="003F54A7">
      <w:rPr>
        <w:rFonts w:ascii="Arial" w:hAnsi="Arial" w:cs="Arial"/>
        <w:b/>
        <w:bCs/>
        <w:color w:val="339933"/>
        <w:sz w:val="18"/>
      </w:rPr>
      <w:t>Model Job Descriptions</w:t>
    </w:r>
    <w:r w:rsidR="003F54A7">
      <w:rPr>
        <w:rFonts w:ascii="Arial" w:hAnsi="Arial" w:cs="Arial"/>
        <w:b/>
        <w:bCs/>
        <w:color w:val="339933"/>
        <w:sz w:val="18"/>
      </w:rPr>
      <w:tab/>
    </w:r>
    <w:r w:rsidR="003F54A7">
      <w:rPr>
        <w:rFonts w:ascii="Arial" w:hAnsi="Arial" w:cs="Arial"/>
        <w:b/>
        <w:bCs/>
        <w:sz w:val="18"/>
      </w:rPr>
      <w:t>© 3/1/2004 Texas Association of School Boards, Inc</w:t>
    </w:r>
    <w:r w:rsidR="003F54A7">
      <w:rPr>
        <w:b/>
        <w:bCs/>
      </w:rPr>
      <w:t>.</w:t>
    </w:r>
  </w:p>
  <w:p w14:paraId="71DBDBE2" w14:textId="77777777" w:rsidR="003F54A7" w:rsidRDefault="003F54A7">
    <w:pPr>
      <w:pStyle w:val="Footer"/>
      <w:tabs>
        <w:tab w:val="clear" w:pos="8640"/>
        <w:tab w:val="right" w:pos="9720"/>
      </w:tabs>
      <w:ind w:left="540"/>
    </w:pPr>
    <w:r>
      <w:rPr>
        <w:rFonts w:ascii="Arial" w:hAnsi="Arial" w:cs="Arial"/>
        <w:b/>
        <w:bCs/>
        <w:sz w:val="18"/>
      </w:rPr>
      <w:t>Human Resource Services</w:t>
    </w:r>
    <w:r>
      <w:rPr>
        <w:rFonts w:ascii="Arial" w:hAnsi="Arial" w:cs="Arial"/>
        <w:b/>
        <w:bCs/>
        <w:sz w:val="18"/>
      </w:rPr>
      <w:tab/>
    </w:r>
    <w:r>
      <w:rPr>
        <w:rFonts w:ascii="Arial" w:hAnsi="Arial" w:cs="Arial"/>
        <w:b/>
        <w:bCs/>
        <w:sz w:val="18"/>
      </w:rPr>
      <w:tab/>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213D4" w14:textId="6565EB5C" w:rsidR="003F54A7" w:rsidRPr="00195FD8" w:rsidRDefault="003F54A7" w:rsidP="00195FD8">
    <w:pPr>
      <w:pStyle w:val="Footer"/>
      <w:tabs>
        <w:tab w:val="clear" w:pos="4320"/>
        <w:tab w:val="clear" w:pos="8640"/>
        <w:tab w:val="right" w:pos="9720"/>
      </w:tabs>
      <w:spacing w:line="200" w:lineRule="exact"/>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02ED2" w14:textId="7ACCA08A" w:rsidR="003F54A7" w:rsidRPr="00195FD8" w:rsidRDefault="003F54A7" w:rsidP="00195FD8">
    <w:pPr>
      <w:pStyle w:val="Footer"/>
      <w:tabs>
        <w:tab w:val="clear" w:pos="4320"/>
        <w:tab w:val="clear" w:pos="8640"/>
        <w:tab w:val="right" w:pos="9720"/>
      </w:tabs>
      <w:spacing w:line="200" w:lineRule="exact"/>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55B40" w14:textId="77777777" w:rsidR="00D85D56" w:rsidRDefault="00D85D56">
      <w:r>
        <w:separator/>
      </w:r>
    </w:p>
  </w:footnote>
  <w:footnote w:type="continuationSeparator" w:id="0">
    <w:p w14:paraId="76DBA005" w14:textId="77777777" w:rsidR="00D85D56" w:rsidRDefault="00D85D56">
      <w:r>
        <w:continuationSeparator/>
      </w:r>
    </w:p>
  </w:footnote>
  <w:footnote w:type="continuationNotice" w:id="1">
    <w:p w14:paraId="4FA182A2" w14:textId="77777777" w:rsidR="00D85D56" w:rsidRDefault="00D85D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F791C" w14:textId="77777777" w:rsidR="003F54A7" w:rsidRDefault="003F54A7">
    <w:pPr>
      <w:rPr>
        <w:rStyle w:val="PageNumber"/>
        <w:rFonts w:ascii="Arial" w:hAnsi="Arial"/>
        <w:b/>
        <w:sz w:val="18"/>
      </w:rPr>
    </w:pPr>
    <w:r>
      <w:rPr>
        <w:rStyle w:val="PageNumber"/>
        <w:rFonts w:ascii="Arial" w:hAnsi="Arial"/>
        <w:b/>
        <w:sz w:val="18"/>
      </w:rPr>
      <w:t>(</w:t>
    </w: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Pr>
        <w:rStyle w:val="PageNumber"/>
        <w:rFonts w:ascii="Arial" w:hAnsi="Arial"/>
        <w:b/>
        <w:noProof/>
        <w:sz w:val="18"/>
      </w:rPr>
      <w:t>2</w:t>
    </w:r>
    <w:r>
      <w:rPr>
        <w:rStyle w:val="PageNumber"/>
        <w:rFonts w:ascii="Arial" w:hAnsi="Arial"/>
        <w:b/>
        <w:sz w:val="18"/>
      </w:rPr>
      <w:fldChar w:fldCharType="end"/>
    </w:r>
    <w:r>
      <w:rPr>
        <w:rStyle w:val="PageNumber"/>
        <w:rFonts w:ascii="Arial" w:hAnsi="Arial"/>
        <w:b/>
        <w:sz w:val="18"/>
      </w:rPr>
      <w:t xml:space="preserve"> of </w:t>
    </w:r>
    <w:r>
      <w:rPr>
        <w:rStyle w:val="PageNumber"/>
        <w:rFonts w:ascii="Arial" w:hAnsi="Arial"/>
        <w:b/>
        <w:sz w:val="18"/>
      </w:rPr>
      <w:fldChar w:fldCharType="begin"/>
    </w:r>
    <w:r>
      <w:rPr>
        <w:rStyle w:val="PageNumber"/>
        <w:rFonts w:ascii="Arial" w:hAnsi="Arial"/>
        <w:b/>
        <w:sz w:val="18"/>
      </w:rPr>
      <w:instrText xml:space="preserve"> NUMPAGES </w:instrText>
    </w:r>
    <w:r>
      <w:rPr>
        <w:rStyle w:val="PageNumber"/>
        <w:rFonts w:ascii="Arial" w:hAnsi="Arial"/>
        <w:b/>
        <w:sz w:val="18"/>
      </w:rPr>
      <w:fldChar w:fldCharType="separate"/>
    </w:r>
    <w:r w:rsidR="003A64F0">
      <w:rPr>
        <w:rStyle w:val="PageNumber"/>
        <w:rFonts w:ascii="Arial" w:hAnsi="Arial"/>
        <w:b/>
        <w:noProof/>
        <w:sz w:val="18"/>
      </w:rPr>
      <w:t>2</w:t>
    </w:r>
    <w:r>
      <w:rPr>
        <w:rStyle w:val="PageNumber"/>
        <w:rFonts w:ascii="Arial" w:hAnsi="Arial"/>
        <w:b/>
        <w:sz w:val="18"/>
      </w:rPr>
      <w:fldChar w:fldCharType="end"/>
    </w:r>
    <w:r>
      <w:rPr>
        <w:rStyle w:val="PageNumber"/>
        <w:rFonts w:ascii="Arial" w:hAnsi="Arial"/>
        <w:b/>
        <w:sz w:val="18"/>
      </w:rPr>
      <w:t>)</w:t>
    </w:r>
  </w:p>
  <w:p w14:paraId="2FB61A1D" w14:textId="77777777" w:rsidR="003F54A7" w:rsidRDefault="003F54A7">
    <w:pPr>
      <w:rPr>
        <w:rStyle w:val="PageNumber"/>
        <w:rFonts w:ascii="Arial" w:hAnsi="Arial"/>
        <w:b/>
        <w:sz w:val="18"/>
      </w:rPr>
    </w:pPr>
    <w:r>
      <w:rPr>
        <w:rFonts w:ascii="Arial" w:hAnsi="Arial"/>
        <w:b/>
        <w:sz w:val="18"/>
      </w:rPr>
      <w:t>Occupational Therapy Assistant</w:t>
    </w:r>
  </w:p>
  <w:p w14:paraId="78149696" w14:textId="77777777" w:rsidR="003F54A7" w:rsidRDefault="003F54A7">
    <w:pPr>
      <w:rPr>
        <w:rFonts w:ascii="Arial" w:hAnsi="Arial"/>
        <w:b/>
        <w:sz w:val="18"/>
      </w:rPr>
    </w:pPr>
  </w:p>
  <w:p w14:paraId="48E1E058" w14:textId="77777777" w:rsidR="003F54A7" w:rsidRDefault="003F54A7">
    <w:pPr>
      <w:pStyle w:val="Header"/>
      <w:rPr>
        <w:sz w:val="18"/>
      </w:rPr>
    </w:pPr>
  </w:p>
  <w:p w14:paraId="36B2E3E6" w14:textId="77777777" w:rsidR="00D94021" w:rsidRDefault="00D940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57A7E" w14:textId="31A4DE77" w:rsidR="00BA624E" w:rsidRDefault="00BA624E" w:rsidP="009A22D0">
    <w:pPr>
      <w:pStyle w:val="Header"/>
      <w:jc w:val="center"/>
    </w:pPr>
  </w:p>
  <w:p w14:paraId="4E3E76E7" w14:textId="77777777" w:rsidR="003F54A7" w:rsidRDefault="003F54A7">
    <w:pPr>
      <w:pStyle w:val="Header"/>
      <w:tabs>
        <w:tab w:val="clear" w:pos="8640"/>
        <w:tab w:val="right" w:pos="9360"/>
      </w:tabs>
      <w:rPr>
        <w:rFonts w:ascii="Arial" w:hAnsi="Arial"/>
        <w:b/>
        <w:b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B48"/>
    <w:multiLevelType w:val="hybridMultilevel"/>
    <w:tmpl w:val="5B484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535215"/>
    <w:multiLevelType w:val="hybridMultilevel"/>
    <w:tmpl w:val="86D87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75EF3"/>
    <w:multiLevelType w:val="singleLevel"/>
    <w:tmpl w:val="B6AA06E0"/>
    <w:lvl w:ilvl="0">
      <w:start w:val="1"/>
      <w:numFmt w:val="decimal"/>
      <w:lvlText w:val="%1."/>
      <w:lvlJc w:val="left"/>
      <w:pPr>
        <w:tabs>
          <w:tab w:val="num" w:pos="720"/>
        </w:tabs>
        <w:ind w:left="720" w:hanging="720"/>
      </w:pPr>
      <w:rPr>
        <w:rFonts w:hint="default"/>
      </w:rPr>
    </w:lvl>
  </w:abstractNum>
  <w:abstractNum w:abstractNumId="3" w15:restartNumberingAfterBreak="0">
    <w:nsid w:val="18FA6CC6"/>
    <w:multiLevelType w:val="hybridMultilevel"/>
    <w:tmpl w:val="5E78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C3358"/>
    <w:multiLevelType w:val="singleLevel"/>
    <w:tmpl w:val="3DD0B682"/>
    <w:lvl w:ilvl="0">
      <w:start w:val="1"/>
      <w:numFmt w:val="decimal"/>
      <w:lvlText w:val="%1."/>
      <w:lvlJc w:val="left"/>
      <w:pPr>
        <w:tabs>
          <w:tab w:val="num" w:pos="720"/>
        </w:tabs>
        <w:ind w:left="720" w:hanging="720"/>
      </w:pPr>
      <w:rPr>
        <w:rFonts w:hint="default"/>
      </w:rPr>
    </w:lvl>
  </w:abstractNum>
  <w:abstractNum w:abstractNumId="5" w15:restartNumberingAfterBreak="0">
    <w:nsid w:val="2A3E37A1"/>
    <w:multiLevelType w:val="hybridMultilevel"/>
    <w:tmpl w:val="905473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8759D6"/>
    <w:multiLevelType w:val="hybridMultilevel"/>
    <w:tmpl w:val="855C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E43700"/>
    <w:multiLevelType w:val="hybridMultilevel"/>
    <w:tmpl w:val="8B14F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A3DB6"/>
    <w:multiLevelType w:val="singleLevel"/>
    <w:tmpl w:val="52D2CF64"/>
    <w:lvl w:ilvl="0">
      <w:start w:val="1"/>
      <w:numFmt w:val="decimal"/>
      <w:lvlText w:val="%1."/>
      <w:lvlJc w:val="left"/>
      <w:pPr>
        <w:tabs>
          <w:tab w:val="num" w:pos="360"/>
        </w:tabs>
        <w:ind w:left="360" w:hanging="360"/>
      </w:pPr>
    </w:lvl>
  </w:abstractNum>
  <w:abstractNum w:abstractNumId="9" w15:restartNumberingAfterBreak="0">
    <w:nsid w:val="65E424D1"/>
    <w:multiLevelType w:val="singleLevel"/>
    <w:tmpl w:val="83D87F0A"/>
    <w:lvl w:ilvl="0">
      <w:start w:val="1"/>
      <w:numFmt w:val="decimal"/>
      <w:pStyle w:val="Numberedduties"/>
      <w:lvlText w:val="%1."/>
      <w:lvlJc w:val="left"/>
      <w:pPr>
        <w:tabs>
          <w:tab w:val="num" w:pos="504"/>
        </w:tabs>
        <w:ind w:left="576" w:hanging="576"/>
      </w:pPr>
      <w:rPr>
        <w:rFonts w:hint="default"/>
      </w:rPr>
    </w:lvl>
  </w:abstractNum>
  <w:abstractNum w:abstractNumId="10" w15:restartNumberingAfterBreak="0">
    <w:nsid w:val="74116EB9"/>
    <w:multiLevelType w:val="hybridMultilevel"/>
    <w:tmpl w:val="DFDA6E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41B7860"/>
    <w:multiLevelType w:val="hybridMultilevel"/>
    <w:tmpl w:val="82A6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642AA7"/>
    <w:multiLevelType w:val="hybridMultilevel"/>
    <w:tmpl w:val="5706F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30506761">
    <w:abstractNumId w:val="2"/>
  </w:num>
  <w:num w:numId="2" w16cid:durableId="317226089">
    <w:abstractNumId w:val="8"/>
  </w:num>
  <w:num w:numId="3" w16cid:durableId="1299915978">
    <w:abstractNumId w:val="9"/>
  </w:num>
  <w:num w:numId="4" w16cid:durableId="178471160">
    <w:abstractNumId w:val="4"/>
  </w:num>
  <w:num w:numId="5" w16cid:durableId="1367680797">
    <w:abstractNumId w:val="9"/>
  </w:num>
  <w:num w:numId="6" w16cid:durableId="2129011288">
    <w:abstractNumId w:val="9"/>
  </w:num>
  <w:num w:numId="7" w16cid:durableId="1009986799">
    <w:abstractNumId w:val="9"/>
  </w:num>
  <w:num w:numId="8" w16cid:durableId="160202427">
    <w:abstractNumId w:val="9"/>
  </w:num>
  <w:num w:numId="9" w16cid:durableId="174732654">
    <w:abstractNumId w:val="9"/>
  </w:num>
  <w:num w:numId="10" w16cid:durableId="382871119">
    <w:abstractNumId w:val="9"/>
  </w:num>
  <w:num w:numId="11" w16cid:durableId="489445280">
    <w:abstractNumId w:val="9"/>
  </w:num>
  <w:num w:numId="12" w16cid:durableId="334264268">
    <w:abstractNumId w:val="9"/>
  </w:num>
  <w:num w:numId="13" w16cid:durableId="91168712">
    <w:abstractNumId w:val="9"/>
  </w:num>
  <w:num w:numId="14" w16cid:durableId="1882865177">
    <w:abstractNumId w:val="9"/>
  </w:num>
  <w:num w:numId="15" w16cid:durableId="1467619750">
    <w:abstractNumId w:val="9"/>
  </w:num>
  <w:num w:numId="16" w16cid:durableId="1319840486">
    <w:abstractNumId w:val="5"/>
  </w:num>
  <w:num w:numId="17" w16cid:durableId="1002900820">
    <w:abstractNumId w:val="10"/>
  </w:num>
  <w:num w:numId="18" w16cid:durableId="428937047">
    <w:abstractNumId w:val="12"/>
  </w:num>
  <w:num w:numId="19" w16cid:durableId="293676336">
    <w:abstractNumId w:val="7"/>
  </w:num>
  <w:num w:numId="20" w16cid:durableId="1369799974">
    <w:abstractNumId w:val="1"/>
  </w:num>
  <w:num w:numId="21" w16cid:durableId="1395660099">
    <w:abstractNumId w:val="11"/>
  </w:num>
  <w:num w:numId="22" w16cid:durableId="1290167025">
    <w:abstractNumId w:val="3"/>
  </w:num>
  <w:num w:numId="23" w16cid:durableId="301155117">
    <w:abstractNumId w:val="6"/>
  </w:num>
  <w:num w:numId="24" w16cid:durableId="147641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EC"/>
    <w:rsid w:val="00010012"/>
    <w:rsid w:val="000256F8"/>
    <w:rsid w:val="000261F5"/>
    <w:rsid w:val="00026C3B"/>
    <w:rsid w:val="00031357"/>
    <w:rsid w:val="000324AE"/>
    <w:rsid w:val="00034590"/>
    <w:rsid w:val="00054DC6"/>
    <w:rsid w:val="00066DD4"/>
    <w:rsid w:val="00071FA6"/>
    <w:rsid w:val="000863F6"/>
    <w:rsid w:val="00087E90"/>
    <w:rsid w:val="00090E26"/>
    <w:rsid w:val="0009210A"/>
    <w:rsid w:val="000937CA"/>
    <w:rsid w:val="00097B9A"/>
    <w:rsid w:val="000A6DC1"/>
    <w:rsid w:val="000B0373"/>
    <w:rsid w:val="000B3760"/>
    <w:rsid w:val="000C1E27"/>
    <w:rsid w:val="000C4760"/>
    <w:rsid w:val="000C7EE4"/>
    <w:rsid w:val="000E098A"/>
    <w:rsid w:val="000E7AAA"/>
    <w:rsid w:val="000F0186"/>
    <w:rsid w:val="000F252A"/>
    <w:rsid w:val="000F6BB5"/>
    <w:rsid w:val="001161C5"/>
    <w:rsid w:val="00116951"/>
    <w:rsid w:val="00123D35"/>
    <w:rsid w:val="00124E17"/>
    <w:rsid w:val="0015236C"/>
    <w:rsid w:val="00170771"/>
    <w:rsid w:val="001737F6"/>
    <w:rsid w:val="00176AC4"/>
    <w:rsid w:val="0018579C"/>
    <w:rsid w:val="00191493"/>
    <w:rsid w:val="00191E3E"/>
    <w:rsid w:val="001957FB"/>
    <w:rsid w:val="00195FD8"/>
    <w:rsid w:val="00196E05"/>
    <w:rsid w:val="00197982"/>
    <w:rsid w:val="001C1672"/>
    <w:rsid w:val="001C1D59"/>
    <w:rsid w:val="001C2720"/>
    <w:rsid w:val="001C281B"/>
    <w:rsid w:val="001D086A"/>
    <w:rsid w:val="001D7AB0"/>
    <w:rsid w:val="001E5EBF"/>
    <w:rsid w:val="001E6BDC"/>
    <w:rsid w:val="001F16BE"/>
    <w:rsid w:val="00206F94"/>
    <w:rsid w:val="002161C6"/>
    <w:rsid w:val="00226043"/>
    <w:rsid w:val="00236419"/>
    <w:rsid w:val="00241784"/>
    <w:rsid w:val="00244E75"/>
    <w:rsid w:val="0024789C"/>
    <w:rsid w:val="0026404A"/>
    <w:rsid w:val="00277BD4"/>
    <w:rsid w:val="00286FAE"/>
    <w:rsid w:val="00291CBF"/>
    <w:rsid w:val="002B13F9"/>
    <w:rsid w:val="002C380E"/>
    <w:rsid w:val="002D5A80"/>
    <w:rsid w:val="002D64D9"/>
    <w:rsid w:val="002F4CCF"/>
    <w:rsid w:val="00301093"/>
    <w:rsid w:val="00303854"/>
    <w:rsid w:val="003175D3"/>
    <w:rsid w:val="0032424B"/>
    <w:rsid w:val="003377EA"/>
    <w:rsid w:val="00340D54"/>
    <w:rsid w:val="00347A2D"/>
    <w:rsid w:val="00351261"/>
    <w:rsid w:val="003514ED"/>
    <w:rsid w:val="00357190"/>
    <w:rsid w:val="00367EC2"/>
    <w:rsid w:val="00377FE9"/>
    <w:rsid w:val="00393869"/>
    <w:rsid w:val="003963BF"/>
    <w:rsid w:val="003A5F6D"/>
    <w:rsid w:val="003A64F0"/>
    <w:rsid w:val="003B6ED3"/>
    <w:rsid w:val="003C6A1A"/>
    <w:rsid w:val="003D2428"/>
    <w:rsid w:val="003D50F4"/>
    <w:rsid w:val="003E3948"/>
    <w:rsid w:val="003E7D95"/>
    <w:rsid w:val="003F1412"/>
    <w:rsid w:val="003F49CB"/>
    <w:rsid w:val="003F54A7"/>
    <w:rsid w:val="00410D6E"/>
    <w:rsid w:val="004137D1"/>
    <w:rsid w:val="00417618"/>
    <w:rsid w:val="00427387"/>
    <w:rsid w:val="004320D2"/>
    <w:rsid w:val="00432358"/>
    <w:rsid w:val="004372F0"/>
    <w:rsid w:val="0044779A"/>
    <w:rsid w:val="00450206"/>
    <w:rsid w:val="00452921"/>
    <w:rsid w:val="004549F4"/>
    <w:rsid w:val="004553C1"/>
    <w:rsid w:val="00480E01"/>
    <w:rsid w:val="00493BCB"/>
    <w:rsid w:val="004C6429"/>
    <w:rsid w:val="004D16D5"/>
    <w:rsid w:val="004E3EB5"/>
    <w:rsid w:val="00501ED7"/>
    <w:rsid w:val="005125E3"/>
    <w:rsid w:val="0055192B"/>
    <w:rsid w:val="0055388E"/>
    <w:rsid w:val="00556116"/>
    <w:rsid w:val="005604F9"/>
    <w:rsid w:val="005667A2"/>
    <w:rsid w:val="00567A03"/>
    <w:rsid w:val="00574358"/>
    <w:rsid w:val="0058755D"/>
    <w:rsid w:val="00590A7A"/>
    <w:rsid w:val="00596D56"/>
    <w:rsid w:val="005A1AB8"/>
    <w:rsid w:val="005B6367"/>
    <w:rsid w:val="005D2A9D"/>
    <w:rsid w:val="005E2233"/>
    <w:rsid w:val="0060249C"/>
    <w:rsid w:val="0060386F"/>
    <w:rsid w:val="00603BD1"/>
    <w:rsid w:val="00613E4E"/>
    <w:rsid w:val="006200B7"/>
    <w:rsid w:val="0062264B"/>
    <w:rsid w:val="00626A7E"/>
    <w:rsid w:val="00626AD6"/>
    <w:rsid w:val="0064186C"/>
    <w:rsid w:val="00641A4F"/>
    <w:rsid w:val="006443B0"/>
    <w:rsid w:val="0065276A"/>
    <w:rsid w:val="006564C7"/>
    <w:rsid w:val="0066264A"/>
    <w:rsid w:val="00666E8D"/>
    <w:rsid w:val="00667A33"/>
    <w:rsid w:val="0067682C"/>
    <w:rsid w:val="00680943"/>
    <w:rsid w:val="0069019E"/>
    <w:rsid w:val="006901E2"/>
    <w:rsid w:val="00692324"/>
    <w:rsid w:val="0069482D"/>
    <w:rsid w:val="006B5FB7"/>
    <w:rsid w:val="006C5BA4"/>
    <w:rsid w:val="006D3C92"/>
    <w:rsid w:val="006E30A7"/>
    <w:rsid w:val="006F3E48"/>
    <w:rsid w:val="006F505A"/>
    <w:rsid w:val="006F633D"/>
    <w:rsid w:val="00702BEE"/>
    <w:rsid w:val="007103D5"/>
    <w:rsid w:val="00712AF8"/>
    <w:rsid w:val="00715BA4"/>
    <w:rsid w:val="007208B2"/>
    <w:rsid w:val="00730C83"/>
    <w:rsid w:val="00731CC7"/>
    <w:rsid w:val="007331F4"/>
    <w:rsid w:val="007366E4"/>
    <w:rsid w:val="00736841"/>
    <w:rsid w:val="0074397B"/>
    <w:rsid w:val="007461E5"/>
    <w:rsid w:val="00750764"/>
    <w:rsid w:val="007516EF"/>
    <w:rsid w:val="00763D36"/>
    <w:rsid w:val="00764C66"/>
    <w:rsid w:val="007663C3"/>
    <w:rsid w:val="007778B8"/>
    <w:rsid w:val="0078416B"/>
    <w:rsid w:val="0079408C"/>
    <w:rsid w:val="007A4420"/>
    <w:rsid w:val="007B5A85"/>
    <w:rsid w:val="007D22AB"/>
    <w:rsid w:val="007D5375"/>
    <w:rsid w:val="007E1AAF"/>
    <w:rsid w:val="007E730B"/>
    <w:rsid w:val="007F2912"/>
    <w:rsid w:val="007F7344"/>
    <w:rsid w:val="00810818"/>
    <w:rsid w:val="00811882"/>
    <w:rsid w:val="00812579"/>
    <w:rsid w:val="0082789A"/>
    <w:rsid w:val="00830B6F"/>
    <w:rsid w:val="00830C0C"/>
    <w:rsid w:val="00831899"/>
    <w:rsid w:val="008552E7"/>
    <w:rsid w:val="00855569"/>
    <w:rsid w:val="00860726"/>
    <w:rsid w:val="008752AE"/>
    <w:rsid w:val="00885E99"/>
    <w:rsid w:val="008918ED"/>
    <w:rsid w:val="008A03D7"/>
    <w:rsid w:val="008A1AF9"/>
    <w:rsid w:val="008A4069"/>
    <w:rsid w:val="008A7300"/>
    <w:rsid w:val="008B2336"/>
    <w:rsid w:val="008B5E1C"/>
    <w:rsid w:val="008B6E44"/>
    <w:rsid w:val="008C23B8"/>
    <w:rsid w:val="008F6803"/>
    <w:rsid w:val="00910692"/>
    <w:rsid w:val="00915823"/>
    <w:rsid w:val="00915D92"/>
    <w:rsid w:val="00916D77"/>
    <w:rsid w:val="009231D5"/>
    <w:rsid w:val="00926176"/>
    <w:rsid w:val="0092703A"/>
    <w:rsid w:val="00937701"/>
    <w:rsid w:val="00943D7C"/>
    <w:rsid w:val="0095592E"/>
    <w:rsid w:val="009600D0"/>
    <w:rsid w:val="009765E8"/>
    <w:rsid w:val="00987DFC"/>
    <w:rsid w:val="00997F9A"/>
    <w:rsid w:val="009A1277"/>
    <w:rsid w:val="009A1498"/>
    <w:rsid w:val="009A22D0"/>
    <w:rsid w:val="009B2987"/>
    <w:rsid w:val="009D2870"/>
    <w:rsid w:val="009D5963"/>
    <w:rsid w:val="009E7E7B"/>
    <w:rsid w:val="009F0391"/>
    <w:rsid w:val="009F23CE"/>
    <w:rsid w:val="00A02851"/>
    <w:rsid w:val="00A057EC"/>
    <w:rsid w:val="00A12219"/>
    <w:rsid w:val="00A16CF5"/>
    <w:rsid w:val="00A1791B"/>
    <w:rsid w:val="00A202A9"/>
    <w:rsid w:val="00A23337"/>
    <w:rsid w:val="00A4773A"/>
    <w:rsid w:val="00A51AC7"/>
    <w:rsid w:val="00A5375C"/>
    <w:rsid w:val="00A55D4B"/>
    <w:rsid w:val="00A57ACE"/>
    <w:rsid w:val="00A60824"/>
    <w:rsid w:val="00A6571B"/>
    <w:rsid w:val="00A73953"/>
    <w:rsid w:val="00A91BFA"/>
    <w:rsid w:val="00A95C99"/>
    <w:rsid w:val="00AA3748"/>
    <w:rsid w:val="00AB51C7"/>
    <w:rsid w:val="00AB57D0"/>
    <w:rsid w:val="00AD5C64"/>
    <w:rsid w:val="00AE23FC"/>
    <w:rsid w:val="00B012D8"/>
    <w:rsid w:val="00B1267A"/>
    <w:rsid w:val="00B23988"/>
    <w:rsid w:val="00B31DB2"/>
    <w:rsid w:val="00B36F88"/>
    <w:rsid w:val="00B51C5D"/>
    <w:rsid w:val="00B603CF"/>
    <w:rsid w:val="00B60736"/>
    <w:rsid w:val="00B65597"/>
    <w:rsid w:val="00B74DFF"/>
    <w:rsid w:val="00B76743"/>
    <w:rsid w:val="00B9091B"/>
    <w:rsid w:val="00B96BC1"/>
    <w:rsid w:val="00BA624E"/>
    <w:rsid w:val="00BC2D11"/>
    <w:rsid w:val="00BC3D5A"/>
    <w:rsid w:val="00BC759C"/>
    <w:rsid w:val="00BF3777"/>
    <w:rsid w:val="00C043D2"/>
    <w:rsid w:val="00C07021"/>
    <w:rsid w:val="00C14A21"/>
    <w:rsid w:val="00C16977"/>
    <w:rsid w:val="00C34A11"/>
    <w:rsid w:val="00C41BE9"/>
    <w:rsid w:val="00C54F0D"/>
    <w:rsid w:val="00C571B7"/>
    <w:rsid w:val="00C5778C"/>
    <w:rsid w:val="00C649EA"/>
    <w:rsid w:val="00C72540"/>
    <w:rsid w:val="00C73418"/>
    <w:rsid w:val="00C75DB5"/>
    <w:rsid w:val="00C77210"/>
    <w:rsid w:val="00C81B05"/>
    <w:rsid w:val="00C91F75"/>
    <w:rsid w:val="00C92740"/>
    <w:rsid w:val="00CD06DD"/>
    <w:rsid w:val="00CD7755"/>
    <w:rsid w:val="00CE5589"/>
    <w:rsid w:val="00CE6E3A"/>
    <w:rsid w:val="00CF73C1"/>
    <w:rsid w:val="00D07455"/>
    <w:rsid w:val="00D07B5D"/>
    <w:rsid w:val="00D11693"/>
    <w:rsid w:val="00D177B5"/>
    <w:rsid w:val="00D309D0"/>
    <w:rsid w:val="00D55B3B"/>
    <w:rsid w:val="00D57CBE"/>
    <w:rsid w:val="00D62DE2"/>
    <w:rsid w:val="00D645A3"/>
    <w:rsid w:val="00D669DB"/>
    <w:rsid w:val="00D7439E"/>
    <w:rsid w:val="00D83509"/>
    <w:rsid w:val="00D84F92"/>
    <w:rsid w:val="00D85BE9"/>
    <w:rsid w:val="00D85D56"/>
    <w:rsid w:val="00D9048E"/>
    <w:rsid w:val="00D90516"/>
    <w:rsid w:val="00D907F7"/>
    <w:rsid w:val="00D94021"/>
    <w:rsid w:val="00DA0E3E"/>
    <w:rsid w:val="00DA23CF"/>
    <w:rsid w:val="00DA445C"/>
    <w:rsid w:val="00DC2E78"/>
    <w:rsid w:val="00DC6127"/>
    <w:rsid w:val="00DE25D9"/>
    <w:rsid w:val="00E11C04"/>
    <w:rsid w:val="00E22607"/>
    <w:rsid w:val="00E26195"/>
    <w:rsid w:val="00E31465"/>
    <w:rsid w:val="00E318D9"/>
    <w:rsid w:val="00E32FB0"/>
    <w:rsid w:val="00E46485"/>
    <w:rsid w:val="00E505F7"/>
    <w:rsid w:val="00E5285C"/>
    <w:rsid w:val="00E61E3D"/>
    <w:rsid w:val="00E87397"/>
    <w:rsid w:val="00EB7432"/>
    <w:rsid w:val="00EC4DDD"/>
    <w:rsid w:val="00ED05A3"/>
    <w:rsid w:val="00ED0BCF"/>
    <w:rsid w:val="00ED5741"/>
    <w:rsid w:val="00EE20EE"/>
    <w:rsid w:val="00EE4F53"/>
    <w:rsid w:val="00EE55D5"/>
    <w:rsid w:val="00F04EB1"/>
    <w:rsid w:val="00F3467D"/>
    <w:rsid w:val="00F34DBE"/>
    <w:rsid w:val="00F361BA"/>
    <w:rsid w:val="00F4211E"/>
    <w:rsid w:val="00F43AC0"/>
    <w:rsid w:val="00F44399"/>
    <w:rsid w:val="00F56636"/>
    <w:rsid w:val="00F610DD"/>
    <w:rsid w:val="00F67507"/>
    <w:rsid w:val="00FA40B5"/>
    <w:rsid w:val="00FB49CE"/>
    <w:rsid w:val="00FC3D08"/>
    <w:rsid w:val="00FC6C37"/>
    <w:rsid w:val="00FD081F"/>
    <w:rsid w:val="00FE14B6"/>
    <w:rsid w:val="00FE3670"/>
    <w:rsid w:val="00FE6574"/>
    <w:rsid w:val="00FF2110"/>
    <w:rsid w:val="00FF6C06"/>
    <w:rsid w:val="0E57AD89"/>
    <w:rsid w:val="2D774612"/>
    <w:rsid w:val="3418D879"/>
    <w:rsid w:val="3F59F789"/>
    <w:rsid w:val="5FD1F4A2"/>
    <w:rsid w:val="67C3DE2A"/>
    <w:rsid w:val="695FA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318E4"/>
  <w15:docId w15:val="{ADB9529E-D33F-4EC8-BCAA-5F811763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Indent"/>
    <w:qFormat/>
    <w:pPr>
      <w:keepNext/>
      <w:spacing w:before="220" w:after="220"/>
      <w:outlineLvl w:val="0"/>
    </w:pPr>
    <w:rPr>
      <w:rFonts w:ascii="Arial" w:hAnsi="Arial"/>
      <w:b/>
      <w:kern w:val="28"/>
      <w:sz w:val="22"/>
    </w:rPr>
  </w:style>
  <w:style w:type="paragraph" w:styleId="Heading2">
    <w:name w:val="heading 2"/>
    <w:basedOn w:val="Normal"/>
    <w:next w:val="BodyTextFirstIndent"/>
    <w:qFormat/>
    <w:pPr>
      <w:keepNext/>
      <w:spacing w:after="220"/>
      <w:outlineLvl w:val="1"/>
    </w:pPr>
    <w:rPr>
      <w:b/>
      <w:sz w:val="22"/>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RichtextBolded">
    <w:name w:val="Richtext Bolded"/>
    <w:basedOn w:val="Normal"/>
    <w:rPr>
      <w:rFonts w:ascii="Arial" w:hAnsi="Arial"/>
      <w:b/>
      <w:sz w:val="24"/>
    </w:rPr>
  </w:style>
  <w:style w:type="paragraph" w:styleId="BodyText">
    <w:name w:val="Body Text"/>
    <w:basedOn w:val="Normal"/>
    <w:rPr>
      <w:sz w:val="22"/>
    </w:rPr>
  </w:style>
  <w:style w:type="paragraph" w:styleId="BodyTextFirstIndent">
    <w:name w:val="Body Text First Indent"/>
    <w:basedOn w:val="BodyText"/>
    <w:next w:val="Normal"/>
    <w:pPr>
      <w:spacing w:after="220"/>
      <w:ind w:firstLine="720"/>
    </w:pPr>
  </w:style>
  <w:style w:type="paragraph" w:customStyle="1" w:styleId="Heading2Indent">
    <w:name w:val="Heading 2 Indent"/>
    <w:basedOn w:val="Heading2"/>
    <w:next w:val="BodyTextIndent"/>
    <w:pPr>
      <w:spacing w:after="0"/>
      <w:ind w:left="720"/>
    </w:pPr>
  </w:style>
  <w:style w:type="paragraph" w:styleId="BodyTextIndent">
    <w:name w:val="Body Text Indent"/>
    <w:basedOn w:val="Normal"/>
    <w:link w:val="BodyTextIndentChar"/>
    <w:pPr>
      <w:ind w:left="720"/>
    </w:pPr>
    <w:rPr>
      <w:sz w:val="22"/>
    </w:rPr>
  </w:style>
  <w:style w:type="paragraph" w:customStyle="1" w:styleId="BodyTextHanging">
    <w:name w:val="Body Text Hanging"/>
    <w:basedOn w:val="BodyTextFirstIndent"/>
    <w:pPr>
      <w:spacing w:after="0"/>
      <w:ind w:left="1440" w:hanging="720"/>
    </w:pPr>
  </w:style>
  <w:style w:type="paragraph" w:customStyle="1" w:styleId="Numberedduties">
    <w:name w:val="Numbered duties"/>
    <w:basedOn w:val="Normal"/>
    <w:link w:val="NumbereddutiesChar"/>
    <w:pPr>
      <w:numPr>
        <w:numId w:val="3"/>
      </w:numPr>
      <w:spacing w:after="240"/>
    </w:pPr>
    <w:rPr>
      <w:sz w:val="22"/>
    </w:rPr>
  </w:style>
  <w:style w:type="paragraph" w:styleId="BalloonText">
    <w:name w:val="Balloon Text"/>
    <w:basedOn w:val="Normal"/>
    <w:link w:val="BalloonTextChar"/>
    <w:rsid w:val="0055192B"/>
    <w:rPr>
      <w:rFonts w:ascii="Tahoma" w:hAnsi="Tahoma" w:cs="Tahoma"/>
      <w:sz w:val="16"/>
      <w:szCs w:val="16"/>
    </w:rPr>
  </w:style>
  <w:style w:type="character" w:customStyle="1" w:styleId="BalloonTextChar">
    <w:name w:val="Balloon Text Char"/>
    <w:link w:val="BalloonText"/>
    <w:rsid w:val="0055192B"/>
    <w:rPr>
      <w:rFonts w:ascii="Tahoma" w:hAnsi="Tahoma" w:cs="Tahoma"/>
      <w:sz w:val="16"/>
      <w:szCs w:val="16"/>
    </w:rPr>
  </w:style>
  <w:style w:type="paragraph" w:customStyle="1" w:styleId="Numbered">
    <w:name w:val="Numbered"/>
    <w:basedOn w:val="Numberedduties"/>
    <w:link w:val="NumberedChar"/>
    <w:qFormat/>
    <w:rsid w:val="00915823"/>
  </w:style>
  <w:style w:type="paragraph" w:customStyle="1" w:styleId="Body">
    <w:name w:val="Body"/>
    <w:basedOn w:val="BodyTextIndent"/>
    <w:link w:val="BodyChar"/>
    <w:qFormat/>
    <w:rsid w:val="00915823"/>
    <w:pPr>
      <w:ind w:left="540"/>
    </w:pPr>
  </w:style>
  <w:style w:type="character" w:customStyle="1" w:styleId="NumbereddutiesChar">
    <w:name w:val="Numbered duties Char"/>
    <w:basedOn w:val="DefaultParagraphFont"/>
    <w:link w:val="Numberedduties"/>
    <w:rsid w:val="00915823"/>
    <w:rPr>
      <w:sz w:val="22"/>
    </w:rPr>
  </w:style>
  <w:style w:type="character" w:customStyle="1" w:styleId="NumberedChar">
    <w:name w:val="Numbered Char"/>
    <w:basedOn w:val="NumbereddutiesChar"/>
    <w:link w:val="Numbered"/>
    <w:rsid w:val="00915823"/>
    <w:rPr>
      <w:sz w:val="22"/>
    </w:rPr>
  </w:style>
  <w:style w:type="character" w:customStyle="1" w:styleId="BodyTextIndentChar">
    <w:name w:val="Body Text Indent Char"/>
    <w:basedOn w:val="DefaultParagraphFont"/>
    <w:link w:val="BodyTextIndent"/>
    <w:rsid w:val="00915823"/>
    <w:rPr>
      <w:sz w:val="22"/>
    </w:rPr>
  </w:style>
  <w:style w:type="character" w:customStyle="1" w:styleId="BodyChar">
    <w:name w:val="Body Char"/>
    <w:basedOn w:val="BodyTextIndentChar"/>
    <w:link w:val="Body"/>
    <w:rsid w:val="00915823"/>
    <w:rPr>
      <w:sz w:val="22"/>
    </w:rPr>
  </w:style>
  <w:style w:type="character" w:customStyle="1" w:styleId="FooterChar">
    <w:name w:val="Footer Char"/>
    <w:link w:val="Footer"/>
    <w:uiPriority w:val="99"/>
    <w:rsid w:val="00A51AC7"/>
  </w:style>
  <w:style w:type="character" w:customStyle="1" w:styleId="HeaderChar">
    <w:name w:val="Header Char"/>
    <w:basedOn w:val="DefaultParagraphFont"/>
    <w:link w:val="Header"/>
    <w:uiPriority w:val="99"/>
    <w:rsid w:val="00BA624E"/>
  </w:style>
  <w:style w:type="table" w:styleId="TableGrid">
    <w:name w:val="Table Grid"/>
    <w:basedOn w:val="TableNormal"/>
    <w:rsid w:val="00B6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02A9"/>
  </w:style>
  <w:style w:type="paragraph" w:customStyle="1" w:styleId="Default">
    <w:name w:val="Default"/>
    <w:rsid w:val="00034590"/>
    <w:pPr>
      <w:widowControl w:val="0"/>
      <w:autoSpaceDE w:val="0"/>
      <w:autoSpaceDN w:val="0"/>
      <w:adjustRightInd w:val="0"/>
    </w:pPr>
    <w:rPr>
      <w:rFonts w:ascii="Calibri" w:eastAsiaTheme="minorEastAsia" w:hAnsi="Calibri" w:cs="Calibri"/>
      <w:color w:val="000000"/>
      <w:sz w:val="24"/>
      <w:szCs w:val="24"/>
    </w:rPr>
  </w:style>
  <w:style w:type="paragraph" w:styleId="ListParagraph">
    <w:name w:val="List Paragraph"/>
    <w:basedOn w:val="Normal"/>
    <w:uiPriority w:val="34"/>
    <w:qFormat/>
    <w:rsid w:val="00C571B7"/>
    <w:pPr>
      <w:ind w:left="720"/>
      <w:contextualSpacing/>
    </w:pPr>
  </w:style>
  <w:style w:type="character" w:styleId="CommentReference">
    <w:name w:val="annotation reference"/>
    <w:basedOn w:val="DefaultParagraphFont"/>
    <w:semiHidden/>
    <w:unhideWhenUsed/>
    <w:rsid w:val="00764C66"/>
    <w:rPr>
      <w:sz w:val="16"/>
      <w:szCs w:val="16"/>
    </w:rPr>
  </w:style>
  <w:style w:type="paragraph" w:styleId="CommentText">
    <w:name w:val="annotation text"/>
    <w:basedOn w:val="Normal"/>
    <w:link w:val="CommentTextChar"/>
    <w:semiHidden/>
    <w:unhideWhenUsed/>
    <w:rsid w:val="00764C66"/>
  </w:style>
  <w:style w:type="character" w:customStyle="1" w:styleId="CommentTextChar">
    <w:name w:val="Comment Text Char"/>
    <w:basedOn w:val="DefaultParagraphFont"/>
    <w:link w:val="CommentText"/>
    <w:semiHidden/>
    <w:rsid w:val="00764C66"/>
  </w:style>
  <w:style w:type="paragraph" w:styleId="CommentSubject">
    <w:name w:val="annotation subject"/>
    <w:basedOn w:val="CommentText"/>
    <w:next w:val="CommentText"/>
    <w:link w:val="CommentSubjectChar"/>
    <w:semiHidden/>
    <w:unhideWhenUsed/>
    <w:rsid w:val="00764C66"/>
    <w:rPr>
      <w:b/>
      <w:bCs/>
    </w:rPr>
  </w:style>
  <w:style w:type="character" w:customStyle="1" w:styleId="CommentSubjectChar">
    <w:name w:val="Comment Subject Char"/>
    <w:basedOn w:val="CommentTextChar"/>
    <w:link w:val="CommentSubject"/>
    <w:semiHidden/>
    <w:rsid w:val="00764C66"/>
    <w:rPr>
      <w:b/>
      <w:bCs/>
    </w:rPr>
  </w:style>
  <w:style w:type="character" w:styleId="Hyperlink">
    <w:name w:val="Hyperlink"/>
    <w:basedOn w:val="DefaultParagraphFont"/>
    <w:unhideWhenUsed/>
    <w:rsid w:val="00EC4DDD"/>
    <w:rPr>
      <w:color w:val="0000FF" w:themeColor="hyperlink"/>
      <w:u w:val="single"/>
    </w:rPr>
  </w:style>
  <w:style w:type="character" w:styleId="UnresolvedMention">
    <w:name w:val="Unresolved Mention"/>
    <w:basedOn w:val="DefaultParagraphFont"/>
    <w:uiPriority w:val="99"/>
    <w:semiHidden/>
    <w:unhideWhenUsed/>
    <w:rsid w:val="00EC4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029571">
      <w:bodyDiv w:val="1"/>
      <w:marLeft w:val="0"/>
      <w:marRight w:val="0"/>
      <w:marTop w:val="0"/>
      <w:marBottom w:val="0"/>
      <w:divBdr>
        <w:top w:val="none" w:sz="0" w:space="0" w:color="auto"/>
        <w:left w:val="none" w:sz="0" w:space="0" w:color="auto"/>
        <w:bottom w:val="none" w:sz="0" w:space="0" w:color="auto"/>
        <w:right w:val="none" w:sz="0" w:space="0" w:color="auto"/>
      </w:divBdr>
    </w:div>
    <w:div w:id="801919653">
      <w:bodyDiv w:val="1"/>
      <w:marLeft w:val="0"/>
      <w:marRight w:val="0"/>
      <w:marTop w:val="0"/>
      <w:marBottom w:val="0"/>
      <w:divBdr>
        <w:top w:val="none" w:sz="0" w:space="0" w:color="auto"/>
        <w:left w:val="none" w:sz="0" w:space="0" w:color="auto"/>
        <w:bottom w:val="none" w:sz="0" w:space="0" w:color="auto"/>
        <w:right w:val="none" w:sz="0" w:space="0" w:color="auto"/>
      </w:divBdr>
    </w:div>
    <w:div w:id="853495770">
      <w:bodyDiv w:val="1"/>
      <w:marLeft w:val="0"/>
      <w:marRight w:val="0"/>
      <w:marTop w:val="0"/>
      <w:marBottom w:val="0"/>
      <w:divBdr>
        <w:top w:val="none" w:sz="0" w:space="0" w:color="auto"/>
        <w:left w:val="none" w:sz="0" w:space="0" w:color="auto"/>
        <w:bottom w:val="none" w:sz="0" w:space="0" w:color="auto"/>
        <w:right w:val="none" w:sz="0" w:space="0" w:color="auto"/>
      </w:divBdr>
    </w:div>
    <w:div w:id="1095051195">
      <w:bodyDiv w:val="1"/>
      <w:marLeft w:val="0"/>
      <w:marRight w:val="0"/>
      <w:marTop w:val="0"/>
      <w:marBottom w:val="0"/>
      <w:divBdr>
        <w:top w:val="none" w:sz="0" w:space="0" w:color="auto"/>
        <w:left w:val="none" w:sz="0" w:space="0" w:color="auto"/>
        <w:bottom w:val="none" w:sz="0" w:space="0" w:color="auto"/>
        <w:right w:val="none" w:sz="0" w:space="0" w:color="auto"/>
      </w:divBdr>
    </w:div>
    <w:div w:id="148963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c4c3366-fad7-43b6-919d-14b49d013262">
      <UserInfo>
        <DisplayName/>
        <AccountId xsi:nil="true"/>
        <AccountType/>
      </UserInfo>
    </SharedWithUsers>
    <lcf76f155ced4ddcb4097134ff3c332f xmlns="58a96ee9-815b-4599-ae87-fc3682788f08">
      <Terms xmlns="http://schemas.microsoft.com/office/infopath/2007/PartnerControls"/>
    </lcf76f155ced4ddcb4097134ff3c332f>
    <TaxCatchAll xmlns="2c4c3366-fad7-43b6-919d-14b49d0132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014EEE5D94664197CE04BD7F3F2757" ma:contentTypeVersion="14" ma:contentTypeDescription="Create a new document." ma:contentTypeScope="" ma:versionID="12a44397a1e89c4c7ed7b210c21a9f55">
  <xsd:schema xmlns:xsd="http://www.w3.org/2001/XMLSchema" xmlns:xs="http://www.w3.org/2001/XMLSchema" xmlns:p="http://schemas.microsoft.com/office/2006/metadata/properties" xmlns:ns2="58a96ee9-815b-4599-ae87-fc3682788f08" xmlns:ns3="2c4c3366-fad7-43b6-919d-14b49d013262" targetNamespace="http://schemas.microsoft.com/office/2006/metadata/properties" ma:root="true" ma:fieldsID="b2902efef4386011261c782fb9ed98ba" ns2:_="" ns3:_="">
    <xsd:import namespace="58a96ee9-815b-4599-ae87-fc3682788f08"/>
    <xsd:import namespace="2c4c3366-fad7-43b6-919d-14b49d013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96ee9-815b-4599-ae87-fc368278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83cb3b-04ff-4be0-b406-313ed6d6ad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c3366-fad7-43b6-919d-14b49d0132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e5c8c8-a2ae-49ae-a227-44bec3dfc289}" ma:internalName="TaxCatchAll" ma:showField="CatchAllData" ma:web="2c4c3366-fad7-43b6-919d-14b49d013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DD79A-FDDC-4627-BF89-7C9428D8625E}">
  <ds:schemaRefs>
    <ds:schemaRef ds:uri="http://schemas.microsoft.com/sharepoint/v3/contenttype/forms"/>
  </ds:schemaRefs>
</ds:datastoreItem>
</file>

<file path=customXml/itemProps2.xml><?xml version="1.0" encoding="utf-8"?>
<ds:datastoreItem xmlns:ds="http://schemas.openxmlformats.org/officeDocument/2006/customXml" ds:itemID="{DCD9D61F-487A-4035-9D63-04D2A09A5772}">
  <ds:schemaRefs>
    <ds:schemaRef ds:uri="http://schemas.microsoft.com/office/2006/metadata/properties"/>
    <ds:schemaRef ds:uri="http://schemas.microsoft.com/office/infopath/2007/PartnerControls"/>
    <ds:schemaRef ds:uri="2c4c3366-fad7-43b6-919d-14b49d013262"/>
    <ds:schemaRef ds:uri="58a96ee9-815b-4599-ae87-fc3682788f08"/>
  </ds:schemaRefs>
</ds:datastoreItem>
</file>

<file path=customXml/itemProps3.xml><?xml version="1.0" encoding="utf-8"?>
<ds:datastoreItem xmlns:ds="http://schemas.openxmlformats.org/officeDocument/2006/customXml" ds:itemID="{58B8A87A-AEE6-4D11-A731-D25550D90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96ee9-815b-4599-ae87-fc3682788f08"/>
    <ds:schemaRef ds:uri="2c4c3366-fad7-43b6-919d-14b49d013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Title I, Part A Instructional Aide</vt:lpstr>
    </vt:vector>
  </TitlesOfParts>
  <Company>TASB</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Part A Instructional Aide</dc:title>
  <dc:subject/>
  <dc:creator>Kathie Randolph</dc:creator>
  <cp:keywords/>
  <cp:lastModifiedBy>Tracie Carr</cp:lastModifiedBy>
  <cp:revision>2</cp:revision>
  <cp:lastPrinted>2013-12-19T16:07:00Z</cp:lastPrinted>
  <dcterms:created xsi:type="dcterms:W3CDTF">2025-09-03T16:54:00Z</dcterms:created>
  <dcterms:modified xsi:type="dcterms:W3CDTF">2025-09-03T16:54:00Z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0x010100BF014EEE5D94664197CE04BD7F3F2757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