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pPr>
      <w:r>
        <w:rPr>
          <w:b/>
          <w:bCs/>
          <w:sz w:val="34"/>
          <w:szCs w:val="34"/>
        </w:rPr>
        <w:t xml:space="preserve">Litigation Paralegal</w:t>
      </w:r>
    </w:p>
    <w:p>
      <w:pPr>
        <w:spacing w:after="240"/>
      </w:pPr>
      <w:r>
        <w:rPr>
          <w:b/>
          <w:bCs/>
          <w:color w:val="444444"/>
          <w:sz w:val="23"/>
          <w:szCs w:val="23"/>
        </w:rPr>
        <w:t xml:space="preserve">Oliver Law Office – Dublin, OH (Hybrid) | Full-Time | $72,000 – $80,000</w:t>
      </w:r>
    </w:p>
    <w:p>
      <w:pPr>
        <w:spacing w:after="160"/>
      </w:pPr>
      <w:r>
        <w:rPr>
          <w:sz w:val="22"/>
          <w:szCs w:val="22"/>
        </w:rPr>
        <w:t xml:space="preserve">Personal Injury · Wrongful Death · Product Liability · Medical Malpractice · Mass Torts</w:t>
      </w:r>
    </w:p>
    <w:p>
      <w:pPr>
        <w:spacing w:after="160"/>
      </w:pPr>
      <w:r>
        <w:rPr>
          <w:sz w:val="22"/>
          <w:szCs w:val="22"/>
        </w:rPr>
        <w:t xml:space="preserve">Are you the person who knows exactly what is due, when it is due, and what has to happen before it is? Do you like technology, want to use AI well, and get frustrated working somewhere that still does everything the way it was done in 2012?</w:t>
      </w:r>
    </w:p>
    <w:p>
      <w:pPr>
        <w:spacing w:after="160"/>
      </w:pPr>
      <w:r>
        <w:rPr>
          <w:sz w:val="22"/>
          <w:szCs w:val="22"/>
        </w:rPr>
        <w:t xml:space="preserve">Oliver Law Office is a rapidly growing, award-winning, woman-led plaintiff’s personal injury and wrongful death firm founded in 2000 by CEO Jami S. Oliver. We are hiring a Litigation Paralegal to own the litigation side of our docket. This is a new position, created because our filed caseload has outgrown the team.</w:t>
      </w:r>
    </w:p>
    <w:p>
      <w:pPr>
        <w:spacing w:after="160"/>
      </w:pPr>
      <w:r>
        <w:rPr>
          <w:sz w:val="22"/>
          <w:szCs w:val="22"/>
        </w:rPr>
        <w:t xml:space="preserve">You will not be juggling intake, client relationship management, or settlement disbursement. Those belong to other people here. Your job is to keep filed cases moving: deadlines, discovery, depositions, and trial prep.</w:t>
      </w:r>
    </w:p>
    <w:p>
      <w:pPr>
        <w:pStyle w:val="Heading2"/>
        <w:spacing w:after="120" w:before="240"/>
      </w:pPr>
      <w:r>
        <w:rPr>
          <w:b/>
          <w:bCs/>
          <w:sz w:val="25"/>
          <w:szCs w:val="25"/>
        </w:rPr>
        <w:t xml:space="preserve">Responsibilities</w:t>
      </w:r>
    </w:p>
    <w:p>
      <w:pPr>
        <w:pStyle w:val="ListParagraph"/>
        <w:numPr>
          <w:ilvl w:val="0"/>
          <w:numId w:val="1"/>
        </w:numPr>
        <w:spacing w:after="80"/>
      </w:pPr>
      <w:r>
        <w:rPr>
          <w:sz w:val="22"/>
          <w:szCs w:val="22"/>
        </w:rPr>
        <w:t xml:space="preserve">Own the litigation calendar—case schedules, discovery cutoffs, dispositive motion deadlines, hearings, and trial dates—and the Filevine task chains behind them</w:t>
      </w:r>
    </w:p>
    <w:p>
      <w:pPr>
        <w:pStyle w:val="ListParagraph"/>
        <w:numPr>
          <w:ilvl w:val="0"/>
          <w:numId w:val="1"/>
        </w:numPr>
        <w:spacing w:after="80"/>
      </w:pPr>
      <w:r>
        <w:rPr>
          <w:sz w:val="22"/>
          <w:szCs w:val="22"/>
        </w:rPr>
        <w:t xml:space="preserve">Draft written discovery and responses from our templates: interrogatories, requests for production, requests for admission, and objections</w:t>
      </w:r>
    </w:p>
    <w:p>
      <w:pPr>
        <w:pStyle w:val="ListParagraph"/>
        <w:numPr>
          <w:ilvl w:val="0"/>
          <w:numId w:val="1"/>
        </w:numPr>
        <w:spacing w:after="80"/>
      </w:pPr>
      <w:r>
        <w:rPr>
          <w:sz w:val="22"/>
          <w:szCs w:val="22"/>
        </w:rPr>
        <w:t xml:space="preserve">Assemble and verify discovery responses, coordinate client review and signature, and manage productions</w:t>
      </w:r>
    </w:p>
    <w:p>
      <w:pPr>
        <w:pStyle w:val="ListParagraph"/>
        <w:numPr>
          <w:ilvl w:val="0"/>
          <w:numId w:val="1"/>
        </w:numPr>
        <w:spacing w:after="80"/>
      </w:pPr>
      <w:r>
        <w:rPr>
          <w:sz w:val="22"/>
          <w:szCs w:val="22"/>
        </w:rPr>
        <w:t xml:space="preserve">Support depositions: scheduling, notices, subpoenas, exhibits, court reporter coordination, and summaries—and attend depositions to assist the lawyers</w:t>
      </w:r>
    </w:p>
    <w:p>
      <w:pPr>
        <w:pStyle w:val="ListParagraph"/>
        <w:numPr>
          <w:ilvl w:val="0"/>
          <w:numId w:val="1"/>
        </w:numPr>
        <w:spacing w:after="80"/>
      </w:pPr>
      <w:r>
        <w:rPr>
          <w:sz w:val="22"/>
          <w:szCs w:val="22"/>
        </w:rPr>
        <w:t xml:space="preserve">Prepare medical chronologies and damages summaries for filed cases</w:t>
      </w:r>
    </w:p>
    <w:p>
      <w:pPr>
        <w:pStyle w:val="ListParagraph"/>
        <w:numPr>
          <w:ilvl w:val="0"/>
          <w:numId w:val="1"/>
        </w:numPr>
        <w:spacing w:after="80"/>
      </w:pPr>
      <w:r>
        <w:rPr>
          <w:sz w:val="22"/>
          <w:szCs w:val="22"/>
        </w:rPr>
        <w:t xml:space="preserve">E-file in Ohio common pleas and federal courts; coordinate with local counsel on out-of-county matters</w:t>
      </w:r>
    </w:p>
    <w:p>
      <w:pPr>
        <w:pStyle w:val="ListParagraph"/>
        <w:numPr>
          <w:ilvl w:val="0"/>
          <w:numId w:val="1"/>
        </w:numPr>
        <w:spacing w:after="80"/>
      </w:pPr>
      <w:r>
        <w:rPr>
          <w:sz w:val="22"/>
          <w:szCs w:val="22"/>
        </w:rPr>
        <w:t xml:space="preserve">Draft routine motions and proposed entries from our forms</w:t>
      </w:r>
    </w:p>
    <w:p>
      <w:pPr>
        <w:pStyle w:val="ListParagraph"/>
        <w:numPr>
          <w:ilvl w:val="0"/>
          <w:numId w:val="1"/>
        </w:numPr>
        <w:spacing w:after="80"/>
      </w:pPr>
      <w:r>
        <w:rPr>
          <w:sz w:val="22"/>
          <w:szCs w:val="22"/>
        </w:rPr>
        <w:t xml:space="preserve">Run trial preparation: exhibit lists, witness lists, trial binders, subpoenas, and logistics</w:t>
      </w:r>
    </w:p>
    <w:p>
      <w:pPr>
        <w:pStyle w:val="ListParagraph"/>
        <w:numPr>
          <w:ilvl w:val="0"/>
          <w:numId w:val="1"/>
        </w:numPr>
        <w:spacing w:after="80"/>
      </w:pPr>
      <w:r>
        <w:rPr>
          <w:sz w:val="22"/>
          <w:szCs w:val="22"/>
        </w:rPr>
        <w:t xml:space="preserve">Use AI and technology inside our approved tools and templates, with the judgment to know what has to be verified</w:t>
      </w:r>
    </w:p>
    <w:p>
      <w:pPr>
        <w:pStyle w:val="ListParagraph"/>
        <w:numPr>
          <w:ilvl w:val="0"/>
          <w:numId w:val="1"/>
        </w:numPr>
        <w:spacing w:after="80"/>
      </w:pPr>
      <w:r>
        <w:rPr>
          <w:sz w:val="22"/>
          <w:szCs w:val="22"/>
        </w:rPr>
        <w:t xml:space="preserve">Keep the file current in Filevine and help improve our SOPs, including training videos and Looms</w:t>
      </w:r>
    </w:p>
    <w:p>
      <w:pPr>
        <w:pStyle w:val="Heading2"/>
        <w:spacing w:after="120" w:before="240"/>
      </w:pPr>
      <w:r>
        <w:rPr>
          <w:b/>
          <w:bCs/>
          <w:sz w:val="25"/>
          <w:szCs w:val="25"/>
        </w:rPr>
        <w:t xml:space="preserve">Required Qualifications</w:t>
      </w:r>
    </w:p>
    <w:p>
      <w:pPr>
        <w:pStyle w:val="ListParagraph"/>
        <w:numPr>
          <w:ilvl w:val="0"/>
          <w:numId w:val="1"/>
        </w:numPr>
        <w:spacing w:after="80"/>
      </w:pPr>
      <w:r>
        <w:rPr>
          <w:sz w:val="22"/>
          <w:szCs w:val="22"/>
        </w:rPr>
        <w:t xml:space="preserve">3–6 years of civil litigation paralegal experience, plaintiff or defense (defense-side experience genuinely welcome)</w:t>
      </w:r>
    </w:p>
    <w:p>
      <w:pPr>
        <w:pStyle w:val="ListParagraph"/>
        <w:numPr>
          <w:ilvl w:val="0"/>
          <w:numId w:val="1"/>
        </w:numPr>
        <w:spacing w:after="80"/>
      </w:pPr>
      <w:r>
        <w:rPr>
          <w:sz w:val="22"/>
          <w:szCs w:val="22"/>
        </w:rPr>
        <w:t xml:space="preserve">Demonstrated ownership of a litigation calendar and discovery deadlines on an active docket</w:t>
      </w:r>
    </w:p>
    <w:p>
      <w:pPr>
        <w:pStyle w:val="ListParagraph"/>
        <w:numPr>
          <w:ilvl w:val="0"/>
          <w:numId w:val="1"/>
        </w:numPr>
        <w:spacing w:after="80"/>
      </w:pPr>
      <w:r>
        <w:rPr>
          <w:sz w:val="22"/>
          <w:szCs w:val="22"/>
        </w:rPr>
        <w:t xml:space="preserve">Hands-on drafting experience: discovery and responses, deposition notices, subpoenas, routine motions</w:t>
      </w:r>
    </w:p>
    <w:p>
      <w:pPr>
        <w:pStyle w:val="ListParagraph"/>
        <w:numPr>
          <w:ilvl w:val="0"/>
          <w:numId w:val="1"/>
        </w:numPr>
        <w:spacing w:after="80"/>
      </w:pPr>
      <w:r>
        <w:rPr>
          <w:sz w:val="22"/>
          <w:szCs w:val="22"/>
        </w:rPr>
        <w:t xml:space="preserve">E-filing experience in Ohio courts</w:t>
      </w:r>
    </w:p>
    <w:p>
      <w:pPr>
        <w:pStyle w:val="ListParagraph"/>
        <w:numPr>
          <w:ilvl w:val="0"/>
          <w:numId w:val="1"/>
        </w:numPr>
        <w:spacing w:after="80"/>
      </w:pPr>
      <w:r>
        <w:rPr>
          <w:sz w:val="22"/>
          <w:szCs w:val="22"/>
        </w:rPr>
        <w:t xml:space="preserve">Cloud case management system experience (Filevine, Litify, SmartAdvocate, Clio, or similar), including automated task workflows</w:t>
      </w:r>
    </w:p>
    <w:p>
      <w:pPr>
        <w:pStyle w:val="ListParagraph"/>
        <w:numPr>
          <w:ilvl w:val="0"/>
          <w:numId w:val="1"/>
        </w:numPr>
        <w:spacing w:after="80"/>
      </w:pPr>
      <w:r>
        <w:rPr>
          <w:sz w:val="22"/>
          <w:szCs w:val="22"/>
        </w:rPr>
        <w:t xml:space="preserve">Excellent written and verbal communication skills</w:t>
      </w:r>
    </w:p>
    <w:p>
      <w:pPr>
        <w:pStyle w:val="ListParagraph"/>
        <w:numPr>
          <w:ilvl w:val="0"/>
          <w:numId w:val="1"/>
        </w:numPr>
        <w:spacing w:after="80"/>
      </w:pPr>
      <w:r>
        <w:rPr>
          <w:sz w:val="22"/>
          <w:szCs w:val="22"/>
        </w:rPr>
        <w:t xml:space="preserve">High level of organization, accuracy, and professionalism</w:t>
      </w:r>
    </w:p>
    <w:p>
      <w:pPr>
        <w:pStyle w:val="ListParagraph"/>
        <w:numPr>
          <w:ilvl w:val="0"/>
          <w:numId w:val="1"/>
        </w:numPr>
        <w:spacing w:after="80"/>
      </w:pPr>
      <w:r>
        <w:rPr>
          <w:sz w:val="22"/>
          <w:szCs w:val="22"/>
        </w:rPr>
        <w:t xml:space="preserve">Empathy for clients going through the worst moments of their lives</w:t>
      </w:r>
    </w:p>
    <w:p>
      <w:pPr>
        <w:pStyle w:val="ListParagraph"/>
        <w:numPr>
          <w:ilvl w:val="0"/>
          <w:numId w:val="1"/>
        </w:numPr>
        <w:spacing w:after="80"/>
      </w:pPr>
      <w:r>
        <w:rPr>
          <w:sz w:val="22"/>
          <w:szCs w:val="22"/>
        </w:rPr>
        <w:t xml:space="preserve">No paralegal degree or certificate required</w:t>
      </w:r>
    </w:p>
    <w:p>
      <w:pPr>
        <w:pStyle w:val="Heading2"/>
        <w:spacing w:after="120" w:before="240"/>
      </w:pPr>
      <w:r>
        <w:rPr>
          <w:b/>
          <w:bCs/>
          <w:sz w:val="25"/>
          <w:szCs w:val="25"/>
        </w:rPr>
        <w:t xml:space="preserve">Preferred Qualifications</w:t>
      </w:r>
    </w:p>
    <w:p>
      <w:pPr>
        <w:pStyle w:val="ListParagraph"/>
        <w:numPr>
          <w:ilvl w:val="0"/>
          <w:numId w:val="1"/>
        </w:numPr>
        <w:spacing w:after="80"/>
      </w:pPr>
      <w:r>
        <w:rPr>
          <w:sz w:val="22"/>
          <w:szCs w:val="22"/>
        </w:rPr>
        <w:t xml:space="preserve">Personal injury, wrongful death, product liability, medical malpractice, or mass tort experience</w:t>
      </w:r>
    </w:p>
    <w:p>
      <w:pPr>
        <w:pStyle w:val="ListParagraph"/>
        <w:numPr>
          <w:ilvl w:val="0"/>
          <w:numId w:val="1"/>
        </w:numPr>
        <w:spacing w:after="80"/>
      </w:pPr>
      <w:r>
        <w:rPr>
          <w:sz w:val="22"/>
          <w:szCs w:val="22"/>
        </w:rPr>
        <w:t xml:space="preserve">Filevine specifically</w:t>
      </w:r>
    </w:p>
    <w:p>
      <w:pPr>
        <w:pStyle w:val="ListParagraph"/>
        <w:numPr>
          <w:ilvl w:val="0"/>
          <w:numId w:val="1"/>
        </w:numPr>
        <w:spacing w:after="80"/>
      </w:pPr>
      <w:r>
        <w:rPr>
          <w:sz w:val="22"/>
          <w:szCs w:val="22"/>
        </w:rPr>
        <w:t xml:space="preserve">Experience through an actual trial</w:t>
      </w:r>
    </w:p>
    <w:p>
      <w:pPr>
        <w:pStyle w:val="ListParagraph"/>
        <w:numPr>
          <w:ilvl w:val="0"/>
          <w:numId w:val="1"/>
        </w:numPr>
        <w:spacing w:after="80"/>
      </w:pPr>
      <w:r>
        <w:rPr>
          <w:sz w:val="22"/>
          <w:szCs w:val="22"/>
        </w:rPr>
        <w:t xml:space="preserve">Notary Public certification, or willingness to obtain</w:t>
      </w:r>
    </w:p>
    <w:p>
      <w:pPr>
        <w:pStyle w:val="ListParagraph"/>
        <w:numPr>
          <w:ilvl w:val="0"/>
          <w:numId w:val="1"/>
        </w:numPr>
        <w:spacing w:after="80"/>
      </w:pPr>
      <w:r>
        <w:rPr>
          <w:sz w:val="22"/>
          <w:szCs w:val="22"/>
        </w:rPr>
        <w:t xml:space="preserve">Bilingual (English/Spanish)</w:t>
      </w:r>
    </w:p>
    <w:p>
      <w:pPr>
        <w:pStyle w:val="Heading2"/>
        <w:spacing w:after="120" w:before="240"/>
      </w:pPr>
      <w:r>
        <w:rPr>
          <w:b/>
          <w:bCs/>
          <w:sz w:val="25"/>
          <w:szCs w:val="25"/>
        </w:rPr>
        <w:t xml:space="preserve">Growth Path</w:t>
      </w:r>
    </w:p>
    <w:p>
      <w:pPr>
        <w:spacing w:after="160"/>
      </w:pPr>
      <w:r>
        <w:rPr>
          <w:sz w:val="22"/>
          <w:szCs w:val="22"/>
        </w:rPr>
        <w:t xml:space="preserve">Litigation Paralegal → Senior Litigation Paralegal → Litigation Team Lead, with a formal review at twelve months and compensation that moves with it. We are hiring the person who will run our litigation team.</w:t>
      </w:r>
    </w:p>
    <w:p>
      <w:pPr>
        <w:pStyle w:val="Heading2"/>
        <w:spacing w:after="120" w:before="240"/>
      </w:pPr>
      <w:r>
        <w:rPr>
          <w:b/>
          <w:bCs/>
          <w:sz w:val="25"/>
          <w:szCs w:val="25"/>
        </w:rPr>
        <w:t xml:space="preserve">Benefits</w:t>
      </w:r>
    </w:p>
    <w:p>
      <w:pPr>
        <w:pStyle w:val="ListParagraph"/>
        <w:numPr>
          <w:ilvl w:val="0"/>
          <w:numId w:val="1"/>
        </w:numPr>
        <w:spacing w:after="80"/>
      </w:pPr>
      <w:r>
        <w:rPr>
          <w:sz w:val="22"/>
          <w:szCs w:val="22"/>
        </w:rPr>
        <w:t xml:space="preserve">$72,000 to $80,000, commensurate with experience</w:t>
      </w:r>
    </w:p>
    <w:p>
      <w:pPr>
        <w:pStyle w:val="ListParagraph"/>
        <w:numPr>
          <w:ilvl w:val="0"/>
          <w:numId w:val="1"/>
        </w:numPr>
        <w:spacing w:after="80"/>
      </w:pPr>
      <w:r>
        <w:rPr>
          <w:sz w:val="22"/>
          <w:szCs w:val="22"/>
        </w:rPr>
        <w:t xml:space="preserve">Eligibility for bonuses and monthly incentive programs</w:t>
      </w:r>
    </w:p>
    <w:p>
      <w:pPr>
        <w:pStyle w:val="ListParagraph"/>
        <w:numPr>
          <w:ilvl w:val="0"/>
          <w:numId w:val="1"/>
        </w:numPr>
        <w:spacing w:after="80"/>
      </w:pPr>
      <w:r>
        <w:rPr>
          <w:sz w:val="22"/>
          <w:szCs w:val="22"/>
        </w:rPr>
        <w:t xml:space="preserve">Health, dental, and vision insurance</w:t>
      </w:r>
    </w:p>
    <w:p>
      <w:pPr>
        <w:pStyle w:val="ListParagraph"/>
        <w:numPr>
          <w:ilvl w:val="0"/>
          <w:numId w:val="1"/>
        </w:numPr>
        <w:spacing w:after="80"/>
      </w:pPr>
      <w:r>
        <w:rPr>
          <w:sz w:val="22"/>
          <w:szCs w:val="22"/>
        </w:rPr>
        <w:t xml:space="preserve">401(k) program</w:t>
      </w:r>
    </w:p>
    <w:p>
      <w:pPr>
        <w:pStyle w:val="ListParagraph"/>
        <w:numPr>
          <w:ilvl w:val="0"/>
          <w:numId w:val="1"/>
        </w:numPr>
        <w:spacing w:after="80"/>
      </w:pPr>
      <w:r>
        <w:rPr>
          <w:sz w:val="22"/>
          <w:szCs w:val="22"/>
        </w:rPr>
        <w:t xml:space="preserve">Generous paid time off &amp; holidays</w:t>
      </w:r>
    </w:p>
    <w:p>
      <w:pPr>
        <w:pStyle w:val="ListParagraph"/>
        <w:numPr>
          <w:ilvl w:val="0"/>
          <w:numId w:val="1"/>
        </w:numPr>
        <w:spacing w:after="80"/>
      </w:pPr>
      <w:r>
        <w:rPr>
          <w:sz w:val="22"/>
          <w:szCs w:val="22"/>
        </w:rPr>
        <w:t xml:space="preserve">Paid paralegal certification or other educational advancement benefits, plus CLE and professional development</w:t>
      </w:r>
    </w:p>
    <w:p>
      <w:pPr>
        <w:pStyle w:val="ListParagraph"/>
        <w:numPr>
          <w:ilvl w:val="0"/>
          <w:numId w:val="1"/>
        </w:numPr>
        <w:spacing w:after="80"/>
      </w:pPr>
      <w:r>
        <w:rPr>
          <w:sz w:val="22"/>
          <w:szCs w:val="22"/>
        </w:rPr>
        <w:t xml:space="preserve">Hybrid work schedule (currently 3 days in-office, 2 days remote)</w:t>
      </w:r>
    </w:p>
    <w:p>
      <w:pPr>
        <w:pStyle w:val="ListParagraph"/>
        <w:numPr>
          <w:ilvl w:val="0"/>
          <w:numId w:val="1"/>
        </w:numPr>
        <w:spacing w:after="80"/>
      </w:pPr>
      <w:r>
        <w:rPr>
          <w:sz w:val="22"/>
          <w:szCs w:val="22"/>
        </w:rPr>
        <w:t xml:space="preserve">Real technology—Filevine, automated workflows, a form library, and closed-end AI tools you are encouraged and expected to use</w:t>
      </w:r>
    </w:p>
    <w:p>
      <w:pPr>
        <w:pStyle w:val="Heading2"/>
        <w:spacing w:after="120" w:before="240"/>
      </w:pPr>
      <w:r>
        <w:rPr>
          <w:b/>
          <w:bCs/>
          <w:sz w:val="25"/>
          <w:szCs w:val="25"/>
        </w:rPr>
        <w:t xml:space="preserve">How to Apply</w:t>
      </w:r>
    </w:p>
    <w:p>
      <w:pPr>
        <w:spacing w:after="80"/>
      </w:pPr>
      <w:r>
        <w:rPr>
          <w:sz w:val="22"/>
          <w:szCs w:val="22"/>
        </w:rPr>
        <w:t xml:space="preserve">Please email your résumé to </w:t>
      </w:r>
      <w:hyperlink w:history="1" r:id="rIdu2szfl0l4hpjh7md0i8k7">
        <w:r>
          <w:rPr>
            <w:rStyle w:val="Hyperlink"/>
            <w:b/>
            <w:bCs/>
            <w:sz w:val="22"/>
            <w:szCs w:val="22"/>
          </w:rPr>
          <w:t xml:space="preserve">careers@oliverattorneys.com</w:t>
        </w:r>
      </w:hyperlink>
      <w:r>
        <w:rPr>
          <w:sz w:val="22"/>
          <w:szCs w:val="22"/>
        </w:rPr>
        <w:t xml:space="preserve"> with the subject line:</w:t>
      </w:r>
    </w:p>
    <w:p>
      <w:pPr>
        <w:spacing w:after="160"/>
      </w:pPr>
      <w:r>
        <w:rPr>
          <w:b/>
          <w:bCs/>
          <w:sz w:val="22"/>
          <w:szCs w:val="22"/>
        </w:rPr>
        <w:t xml:space="preserve">“Litigation Paralegal – Oliver Law Office – [Last Name, First Name]”</w:t>
      </w:r>
    </w:p>
    <w:p>
      <w:pPr>
        <w:spacing w:after="80"/>
      </w:pPr>
      <w:r>
        <w:rPr>
          <w:sz w:val="22"/>
          <w:szCs w:val="22"/>
        </w:rPr>
        <w:t xml:space="preserve">In your email, please include:</w:t>
      </w:r>
    </w:p>
    <w:p>
      <w:pPr>
        <w:pStyle w:val="ListParagraph"/>
        <w:numPr>
          <w:ilvl w:val="0"/>
          <w:numId w:val="1"/>
        </w:numPr>
        <w:spacing w:after="80"/>
      </w:pPr>
      <w:r>
        <w:rPr>
          <w:sz w:val="22"/>
          <w:szCs w:val="22"/>
        </w:rPr>
        <w:t xml:space="preserve">A case you kept on track that could easily have gone sideways—and what you did.</w:t>
      </w:r>
    </w:p>
    <w:p>
      <w:pPr>
        <w:pStyle w:val="ListParagraph"/>
        <w:numPr>
          <w:ilvl w:val="0"/>
          <w:numId w:val="1"/>
        </w:numPr>
        <w:spacing w:after="80"/>
      </w:pPr>
      <w:r>
        <w:rPr>
          <w:sz w:val="22"/>
          <w:szCs w:val="22"/>
        </w:rPr>
        <w:t xml:space="preserve">One workflow, automation, template, or process you built or improved at a firm. What was broken, and what did you change?</w:t>
      </w:r>
    </w:p>
    <w:p>
      <w:pPr>
        <w:pStyle w:val="ListParagraph"/>
        <w:numPr>
          <w:ilvl w:val="0"/>
          <w:numId w:val="1"/>
        </w:numPr>
        <w:spacing w:after="80"/>
      </w:pPr>
      <w:r>
        <w:rPr>
          <w:sz w:val="22"/>
          <w:szCs w:val="22"/>
        </w:rPr>
        <w:t xml:space="preserve">How you have used AI at work, and one thing you would not use it for.</w:t>
      </w:r>
    </w:p>
    <w:p>
      <w:pPr>
        <w:pStyle w:val="ListParagraph"/>
        <w:numPr>
          <w:ilvl w:val="0"/>
          <w:numId w:val="1"/>
        </w:numPr>
        <w:spacing w:after="80"/>
      </w:pPr>
      <w:r>
        <w:rPr>
          <w:sz w:val="22"/>
          <w:szCs w:val="22"/>
        </w:rPr>
        <w:t xml:space="preserve">Three things you love to do in your spare time.</w:t>
      </w:r>
    </w:p>
    <w:p>
      <w:pPr>
        <w:spacing w:after="160"/>
      </w:pPr>
      <w:r>
        <w:rPr>
          <w:b/>
          <w:bCs/>
          <w:sz w:val="22"/>
          <w:szCs w:val="22"/>
        </w:rPr>
        <w:t xml:space="preserve">Attention to detail matters. Applications that do not follow these instructions may not be considered.</w:t>
      </w:r>
    </w:p>
    <w:p>
      <w:pPr>
        <w:spacing w:after="160"/>
      </w:pPr>
      <w:r>
        <w:rPr>
          <w:sz w:val="22"/>
          <w:szCs w:val="22"/>
        </w:rPr>
        <w:t xml:space="preserve">Please do not call the firm or contact the CEO directly about this position.</w:t>
      </w:r>
    </w:p>
    <w:p>
      <w:pPr>
        <w:spacing w:after="160"/>
      </w:pPr>
      <w:r>
        <w:rPr>
          <w:b/>
          <w:bCs/>
          <w:sz w:val="22"/>
          <w:szCs w:val="22"/>
        </w:rPr>
        <w:t xml:space="preserve">WE DO NOT ACCEPT INQUIRIES FROM PLACEMENT AGENCIES.</w:t>
      </w:r>
    </w:p>
    <w:sectPr>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u2szfl0l4hpjh7md0i8k7" Type="http://schemas.openxmlformats.org/officeDocument/2006/relationships/hyperlink" Target="mailto:careers@oliverattorneys.com" TargetMode="Externa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2026-09-04T23:11:27.182Z</dcterms:created>
  <dcterms:modified xsi:type="dcterms:W3CDTF">2026-09-04T23:11:27.182Z</dcterms:modified>
</cp:coreProperties>
</file>

<file path=docProps/custom.xml><?xml version="1.0" encoding="utf-8"?>
<Properties xmlns="http://schemas.openxmlformats.org/officeDocument/2006/custom-properties" xmlns:vt="http://schemas.openxmlformats.org/officeDocument/2006/docPropsVTypes"/>
</file>