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CDCC" w14:textId="77777777" w:rsidR="00995AC5" w:rsidRPr="00995AC5" w:rsidRDefault="00995AC5" w:rsidP="00995AC5">
      <w:pPr>
        <w:spacing w:line="240" w:lineRule="auto"/>
        <w:jc w:val="center"/>
        <w:rPr>
          <w:rFonts w:ascii="Times New Roman" w:hAnsi="Times New Roman" w:cs="Times New Roman"/>
        </w:rPr>
      </w:pPr>
      <w:r w:rsidRPr="00995AC5">
        <w:rPr>
          <w:rFonts w:ascii="Times New Roman" w:hAnsi="Times New Roman" w:cs="Times New Roman"/>
        </w:rPr>
        <w:t>CITY OF EDEN</w:t>
      </w:r>
    </w:p>
    <w:p w14:paraId="5668DEBA" w14:textId="77777777" w:rsidR="00995AC5" w:rsidRPr="00995AC5" w:rsidRDefault="00995AC5" w:rsidP="00995AC5">
      <w:pPr>
        <w:spacing w:line="240" w:lineRule="auto"/>
        <w:jc w:val="center"/>
        <w:rPr>
          <w:rFonts w:ascii="Times New Roman" w:hAnsi="Times New Roman" w:cs="Times New Roman"/>
        </w:rPr>
      </w:pPr>
      <w:r w:rsidRPr="00995AC5">
        <w:rPr>
          <w:rFonts w:ascii="Times New Roman" w:hAnsi="Times New Roman" w:cs="Times New Roman"/>
        </w:rPr>
        <w:t>POSITION ANNOUNCEMENT</w:t>
      </w:r>
    </w:p>
    <w:p w14:paraId="10357AB0" w14:textId="77777777" w:rsidR="00995AC5" w:rsidRPr="00995AC5" w:rsidRDefault="00995AC5" w:rsidP="00995AC5">
      <w:pPr>
        <w:spacing w:line="240" w:lineRule="auto"/>
        <w:jc w:val="center"/>
        <w:rPr>
          <w:rFonts w:ascii="Times New Roman" w:hAnsi="Times New Roman" w:cs="Times New Roman"/>
        </w:rPr>
      </w:pPr>
    </w:p>
    <w:p w14:paraId="6EB061BD" w14:textId="77777777" w:rsidR="00995AC5" w:rsidRPr="00995AC5" w:rsidRDefault="00995AC5" w:rsidP="00995AC5">
      <w:pPr>
        <w:spacing w:line="240" w:lineRule="auto"/>
        <w:jc w:val="center"/>
        <w:rPr>
          <w:rFonts w:ascii="Times New Roman" w:hAnsi="Times New Roman" w:cs="Times New Roman"/>
        </w:rPr>
      </w:pPr>
      <w:r w:rsidRPr="00995AC5">
        <w:rPr>
          <w:rFonts w:ascii="Times New Roman" w:hAnsi="Times New Roman" w:cs="Times New Roman"/>
        </w:rPr>
        <w:t>General Supervisor – Collections and Distribution</w:t>
      </w:r>
    </w:p>
    <w:p w14:paraId="7FA28B83" w14:textId="77777777" w:rsidR="00995AC5" w:rsidRPr="00995AC5" w:rsidRDefault="00995AC5" w:rsidP="00995AC5">
      <w:pPr>
        <w:spacing w:line="240" w:lineRule="auto"/>
        <w:jc w:val="center"/>
        <w:rPr>
          <w:rFonts w:ascii="Times New Roman" w:hAnsi="Times New Roman" w:cs="Times New Roman"/>
        </w:rPr>
      </w:pPr>
      <w:r w:rsidRPr="00995AC5">
        <w:rPr>
          <w:rFonts w:ascii="Times New Roman" w:hAnsi="Times New Roman" w:cs="Times New Roman"/>
        </w:rPr>
        <w:t>Salary Range: $53,280 - $89,454</w:t>
      </w:r>
    </w:p>
    <w:p w14:paraId="3B9F8CAE" w14:textId="1CF23419" w:rsidR="00995AC5" w:rsidRPr="00995AC5" w:rsidRDefault="00995AC5" w:rsidP="00995AC5">
      <w:pPr>
        <w:spacing w:line="240" w:lineRule="auto"/>
        <w:jc w:val="center"/>
        <w:rPr>
          <w:rFonts w:ascii="Times New Roman" w:hAnsi="Times New Roman" w:cs="Times New Roman"/>
        </w:rPr>
      </w:pPr>
      <w:r w:rsidRPr="00995AC5">
        <w:rPr>
          <w:rFonts w:ascii="Times New Roman" w:hAnsi="Times New Roman" w:cs="Times New Roman"/>
        </w:rPr>
        <w:t>Issue Date</w:t>
      </w:r>
      <w:proofErr w:type="gramStart"/>
      <w:r w:rsidRPr="00995AC5">
        <w:rPr>
          <w:rFonts w:ascii="Times New Roman" w:hAnsi="Times New Roman" w:cs="Times New Roman"/>
        </w:rPr>
        <w:t>:  11</w:t>
      </w:r>
      <w:proofErr w:type="gramEnd"/>
      <w:r w:rsidRPr="00995AC5">
        <w:rPr>
          <w:rFonts w:ascii="Times New Roman" w:hAnsi="Times New Roman" w:cs="Times New Roman"/>
        </w:rPr>
        <w:t>/24/25</w:t>
      </w:r>
    </w:p>
    <w:p w14:paraId="4F2F9BD1" w14:textId="77777777" w:rsidR="00995AC5" w:rsidRPr="00995AC5" w:rsidRDefault="00995AC5" w:rsidP="00995AC5">
      <w:pPr>
        <w:spacing w:line="240" w:lineRule="auto"/>
        <w:jc w:val="center"/>
        <w:rPr>
          <w:rFonts w:ascii="Times New Roman" w:hAnsi="Times New Roman" w:cs="Times New Roman"/>
        </w:rPr>
      </w:pPr>
    </w:p>
    <w:p w14:paraId="70796FAC" w14:textId="0DD9E5D1" w:rsidR="00995AC5" w:rsidRPr="00995AC5" w:rsidRDefault="00995AC5" w:rsidP="00995AC5">
      <w:pPr>
        <w:spacing w:line="240" w:lineRule="auto"/>
        <w:rPr>
          <w:rFonts w:ascii="Times New Roman" w:hAnsi="Times New Roman" w:cs="Times New Roman"/>
        </w:rPr>
      </w:pPr>
      <w:r w:rsidRPr="00995AC5">
        <w:rPr>
          <w:rFonts w:ascii="Times New Roman" w:hAnsi="Times New Roman" w:cs="Times New Roman"/>
        </w:rPr>
        <w:t>Requires a high school diploma and 5-7 years of progressively responsible supervisory and management experience in municipal public works or a related field or any equivalent combination of education and experience.</w:t>
      </w:r>
    </w:p>
    <w:p w14:paraId="005F6D1A" w14:textId="77777777" w:rsidR="00995AC5" w:rsidRPr="00995AC5" w:rsidRDefault="00995AC5" w:rsidP="00995AC5">
      <w:pPr>
        <w:spacing w:line="240" w:lineRule="auto"/>
        <w:rPr>
          <w:rFonts w:ascii="Times New Roman" w:hAnsi="Times New Roman" w:cs="Times New Roman"/>
        </w:rPr>
      </w:pPr>
      <w:r w:rsidRPr="00995AC5">
        <w:rPr>
          <w:rFonts w:ascii="Times New Roman" w:hAnsi="Times New Roman" w:cs="Times New Roman"/>
        </w:rPr>
        <w:t>General knowledge of water and wastewater utility organization, operations and engineering as it relates to water and wastewater (line maintenance). Knowledge of applicable regulations, requirements, trends and practices related to the use of technology in water/wastewater utilities.</w:t>
      </w:r>
    </w:p>
    <w:p w14:paraId="75F995C1" w14:textId="151B1A83" w:rsidR="00995AC5" w:rsidRPr="00995AC5" w:rsidRDefault="00995AC5" w:rsidP="00995AC5">
      <w:pPr>
        <w:spacing w:line="240" w:lineRule="auto"/>
        <w:rPr>
          <w:rFonts w:ascii="Times New Roman" w:hAnsi="Times New Roman" w:cs="Times New Roman"/>
        </w:rPr>
      </w:pPr>
      <w:r w:rsidRPr="00995AC5">
        <w:rPr>
          <w:rFonts w:ascii="Times New Roman" w:hAnsi="Times New Roman" w:cs="Times New Roman"/>
        </w:rPr>
        <w:t xml:space="preserve">Plans, directs, schedules and assigns work orders and related activities to assigned personnel; implements work processes, safety standards and regulatory mandates related to field operations or if assigned to internal service operations; maintains and monitors inventory of equipment, parts, tools and supplies, work orders, service requests, and software program to ensure accuracy and conformance to established procedures and policies; coordinates the operations of multiple crews within an assigned functional area or group of functional areas. Responsible for the effective supervision of assigned field, contract or internal service operations employees and equipment to include providing input into budget preparation and monitoring expenditures; para-administrative support functions and financial records; staff development and training; performance management, employee relations, prioritizing and assigning work and related activities.  </w:t>
      </w:r>
      <w:proofErr w:type="gramStart"/>
      <w:r w:rsidRPr="00995AC5">
        <w:rPr>
          <w:rFonts w:ascii="Times New Roman" w:hAnsi="Times New Roman" w:cs="Times New Roman"/>
        </w:rPr>
        <w:t>Advises</w:t>
      </w:r>
      <w:proofErr w:type="gramEnd"/>
      <w:r w:rsidRPr="00995AC5">
        <w:rPr>
          <w:rFonts w:ascii="Times New Roman" w:hAnsi="Times New Roman" w:cs="Times New Roman"/>
        </w:rPr>
        <w:t xml:space="preserve"> staff on difficult issues and </w:t>
      </w:r>
      <w:proofErr w:type="gramStart"/>
      <w:r w:rsidRPr="00995AC5">
        <w:rPr>
          <w:rFonts w:ascii="Times New Roman" w:hAnsi="Times New Roman" w:cs="Times New Roman"/>
        </w:rPr>
        <w:t>makes</w:t>
      </w:r>
      <w:proofErr w:type="gramEnd"/>
      <w:r w:rsidRPr="00995AC5">
        <w:rPr>
          <w:rFonts w:ascii="Times New Roman" w:hAnsi="Times New Roman" w:cs="Times New Roman"/>
        </w:rPr>
        <w:t xml:space="preserve"> decisions on exceptional situations to manage and implement appropriate services and assistance. Evaluates resource needs and manages the effective deployment of resources and quality assurance programs; responds to citizen inquiries and complaints.  Participates on departmental management teams to provide input into the development and implementation of departmental policies; assists with strategic planning, research, and special projects; serves as the Public Works’ liaison to local agencies, City departments, professional boards and task force groups related to activities; remains abreast of current statewide policy initiatives, best practices, legislative, regulatory, and policy developments that affect solid waste operations.  Performs other work as assigned.</w:t>
      </w:r>
    </w:p>
    <w:p w14:paraId="02F2F6FE" w14:textId="77777777" w:rsidR="00995AC5" w:rsidRPr="00995AC5" w:rsidRDefault="00995AC5" w:rsidP="00995AC5">
      <w:pPr>
        <w:spacing w:line="240" w:lineRule="auto"/>
        <w:rPr>
          <w:rFonts w:ascii="Times New Roman" w:hAnsi="Times New Roman" w:cs="Times New Roman"/>
          <w:sz w:val="20"/>
          <w:szCs w:val="20"/>
        </w:rPr>
      </w:pPr>
      <w:r w:rsidRPr="00995AC5">
        <w:rPr>
          <w:rFonts w:ascii="Times New Roman" w:hAnsi="Times New Roman" w:cs="Times New Roman"/>
          <w:sz w:val="20"/>
          <w:szCs w:val="20"/>
        </w:rPr>
        <w:t>Requires:</w:t>
      </w:r>
    </w:p>
    <w:p w14:paraId="3DFA14B6" w14:textId="3AD8087D" w:rsidR="00995AC5" w:rsidRPr="00995AC5" w:rsidRDefault="00995AC5" w:rsidP="00995AC5">
      <w:pPr>
        <w:pStyle w:val="ListParagraph"/>
        <w:numPr>
          <w:ilvl w:val="0"/>
          <w:numId w:val="1"/>
        </w:numPr>
        <w:spacing w:after="0" w:line="240" w:lineRule="auto"/>
        <w:rPr>
          <w:rFonts w:ascii="Times New Roman" w:hAnsi="Times New Roman" w:cs="Times New Roman"/>
          <w:sz w:val="20"/>
          <w:szCs w:val="20"/>
        </w:rPr>
      </w:pPr>
      <w:r w:rsidRPr="00995AC5">
        <w:rPr>
          <w:rFonts w:ascii="Times New Roman" w:hAnsi="Times New Roman" w:cs="Times New Roman"/>
          <w:sz w:val="20"/>
          <w:szCs w:val="20"/>
        </w:rPr>
        <w:t>City of Eden Application</w:t>
      </w:r>
    </w:p>
    <w:p w14:paraId="3DF96AED" w14:textId="505BE49A" w:rsidR="00995AC5" w:rsidRPr="00995AC5" w:rsidRDefault="00995AC5" w:rsidP="00995AC5">
      <w:pPr>
        <w:pStyle w:val="ListParagraph"/>
        <w:numPr>
          <w:ilvl w:val="0"/>
          <w:numId w:val="1"/>
        </w:numPr>
        <w:spacing w:after="0" w:line="240" w:lineRule="auto"/>
        <w:rPr>
          <w:rFonts w:ascii="Times New Roman" w:hAnsi="Times New Roman" w:cs="Times New Roman"/>
          <w:sz w:val="20"/>
          <w:szCs w:val="20"/>
        </w:rPr>
      </w:pPr>
      <w:r w:rsidRPr="00995AC5">
        <w:rPr>
          <w:rFonts w:ascii="Times New Roman" w:hAnsi="Times New Roman" w:cs="Times New Roman"/>
          <w:sz w:val="20"/>
          <w:szCs w:val="20"/>
        </w:rPr>
        <w:t>Pre-Employment Drug Screen</w:t>
      </w:r>
    </w:p>
    <w:p w14:paraId="2487EAA7" w14:textId="576FF2BC" w:rsidR="00995AC5" w:rsidRDefault="00995AC5" w:rsidP="00995AC5">
      <w:pPr>
        <w:pStyle w:val="ListParagraph"/>
        <w:numPr>
          <w:ilvl w:val="0"/>
          <w:numId w:val="1"/>
        </w:numPr>
        <w:spacing w:after="0" w:line="240" w:lineRule="auto"/>
        <w:rPr>
          <w:rFonts w:ascii="Times New Roman" w:hAnsi="Times New Roman" w:cs="Times New Roman"/>
          <w:sz w:val="20"/>
          <w:szCs w:val="20"/>
        </w:rPr>
      </w:pPr>
      <w:r w:rsidRPr="00995AC5">
        <w:rPr>
          <w:rFonts w:ascii="Times New Roman" w:hAnsi="Times New Roman" w:cs="Times New Roman"/>
          <w:sz w:val="20"/>
          <w:szCs w:val="20"/>
        </w:rPr>
        <w:t>Valid Commercial Class A Drivers’ License NC/VA with a tanker endorsement</w:t>
      </w:r>
    </w:p>
    <w:p w14:paraId="749A6EA5" w14:textId="77777777" w:rsidR="00995AC5" w:rsidRPr="00995AC5" w:rsidRDefault="00995AC5" w:rsidP="00995AC5">
      <w:pPr>
        <w:pStyle w:val="ListParagraph"/>
        <w:spacing w:after="0" w:line="240" w:lineRule="auto"/>
        <w:rPr>
          <w:rFonts w:ascii="Times New Roman" w:hAnsi="Times New Roman" w:cs="Times New Roman"/>
          <w:sz w:val="20"/>
          <w:szCs w:val="20"/>
        </w:rPr>
      </w:pPr>
    </w:p>
    <w:p w14:paraId="0D41D95F" w14:textId="77777777" w:rsidR="00995AC5" w:rsidRPr="00995AC5" w:rsidRDefault="00995AC5" w:rsidP="00995AC5">
      <w:pPr>
        <w:spacing w:after="0" w:line="240" w:lineRule="auto"/>
        <w:jc w:val="center"/>
        <w:rPr>
          <w:rFonts w:ascii="Times New Roman" w:hAnsi="Times New Roman" w:cs="Times New Roman"/>
          <w:sz w:val="20"/>
          <w:szCs w:val="20"/>
        </w:rPr>
      </w:pPr>
      <w:r w:rsidRPr="00995AC5">
        <w:rPr>
          <w:rFonts w:ascii="Times New Roman" w:hAnsi="Times New Roman" w:cs="Times New Roman"/>
          <w:sz w:val="20"/>
          <w:szCs w:val="20"/>
        </w:rPr>
        <w:t>Applications available at Eden City Hall, 308 E. Stadium Drive</w:t>
      </w:r>
    </w:p>
    <w:p w14:paraId="323CB6AD" w14:textId="77777777" w:rsidR="00995AC5" w:rsidRPr="00995AC5" w:rsidRDefault="00995AC5" w:rsidP="00995AC5">
      <w:pPr>
        <w:spacing w:after="0" w:line="240" w:lineRule="auto"/>
        <w:jc w:val="center"/>
        <w:rPr>
          <w:rFonts w:ascii="Times New Roman" w:hAnsi="Times New Roman" w:cs="Times New Roman"/>
          <w:sz w:val="20"/>
          <w:szCs w:val="20"/>
        </w:rPr>
      </w:pPr>
      <w:r w:rsidRPr="00995AC5">
        <w:rPr>
          <w:rFonts w:ascii="Times New Roman" w:hAnsi="Times New Roman" w:cs="Times New Roman"/>
          <w:sz w:val="20"/>
          <w:szCs w:val="20"/>
        </w:rPr>
        <w:t>NC Works, HWY 87, Reidsville, City of Eden Website</w:t>
      </w:r>
    </w:p>
    <w:p w14:paraId="5E38E848" w14:textId="77777777" w:rsidR="00995AC5" w:rsidRPr="00995AC5" w:rsidRDefault="00995AC5" w:rsidP="00995AC5">
      <w:pPr>
        <w:spacing w:after="0" w:line="240" w:lineRule="auto"/>
        <w:jc w:val="center"/>
        <w:rPr>
          <w:rFonts w:ascii="Times New Roman" w:hAnsi="Times New Roman" w:cs="Times New Roman"/>
          <w:b/>
          <w:bCs/>
        </w:rPr>
      </w:pPr>
      <w:r w:rsidRPr="00995AC5">
        <w:rPr>
          <w:rFonts w:ascii="Times New Roman" w:hAnsi="Times New Roman" w:cs="Times New Roman"/>
          <w:b/>
          <w:bCs/>
        </w:rPr>
        <w:t>The City of Eden is an Equal Opportunity Employer</w:t>
      </w:r>
    </w:p>
    <w:p w14:paraId="318716EB" w14:textId="4833FF67" w:rsidR="00A76370" w:rsidRPr="00995AC5" w:rsidRDefault="00995AC5" w:rsidP="00995AC5">
      <w:pPr>
        <w:spacing w:after="0" w:line="240" w:lineRule="auto"/>
        <w:jc w:val="center"/>
        <w:rPr>
          <w:rFonts w:ascii="Times New Roman" w:hAnsi="Times New Roman" w:cs="Times New Roman"/>
          <w:b/>
          <w:bCs/>
        </w:rPr>
      </w:pPr>
      <w:r w:rsidRPr="00995AC5">
        <w:rPr>
          <w:rFonts w:ascii="Times New Roman" w:hAnsi="Times New Roman" w:cs="Times New Roman"/>
          <w:b/>
          <w:bCs/>
        </w:rPr>
        <w:t>EEO/M/F/V/H</w:t>
      </w:r>
    </w:p>
    <w:sectPr w:rsidR="00A76370" w:rsidRPr="00995AC5" w:rsidSect="00995AC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86708"/>
    <w:multiLevelType w:val="hybridMultilevel"/>
    <w:tmpl w:val="BB2E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30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xNDE2N7M0MDS1NLFQ0lEKTi0uzszPAykwrAUAF5AUECwAAAA="/>
  </w:docVars>
  <w:rsids>
    <w:rsidRoot w:val="00995AC5"/>
    <w:rsid w:val="00293044"/>
    <w:rsid w:val="00615B72"/>
    <w:rsid w:val="009204C5"/>
    <w:rsid w:val="00995AC5"/>
    <w:rsid w:val="00997603"/>
    <w:rsid w:val="00A76370"/>
    <w:rsid w:val="00AE5AC0"/>
    <w:rsid w:val="00AF233E"/>
    <w:rsid w:val="00F0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03B5"/>
  <w15:chartTrackingRefBased/>
  <w15:docId w15:val="{43A98850-4765-45B2-9703-3E915857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AC5"/>
    <w:rPr>
      <w:rFonts w:eastAsiaTheme="majorEastAsia" w:cstheme="majorBidi"/>
      <w:color w:val="272727" w:themeColor="text1" w:themeTint="D8"/>
    </w:rPr>
  </w:style>
  <w:style w:type="paragraph" w:styleId="Title">
    <w:name w:val="Title"/>
    <w:basedOn w:val="Normal"/>
    <w:next w:val="Normal"/>
    <w:link w:val="TitleChar"/>
    <w:uiPriority w:val="10"/>
    <w:qFormat/>
    <w:rsid w:val="0099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AC5"/>
    <w:pPr>
      <w:spacing w:before="160"/>
      <w:jc w:val="center"/>
    </w:pPr>
    <w:rPr>
      <w:i/>
      <w:iCs/>
      <w:color w:val="404040" w:themeColor="text1" w:themeTint="BF"/>
    </w:rPr>
  </w:style>
  <w:style w:type="character" w:customStyle="1" w:styleId="QuoteChar">
    <w:name w:val="Quote Char"/>
    <w:basedOn w:val="DefaultParagraphFont"/>
    <w:link w:val="Quote"/>
    <w:uiPriority w:val="29"/>
    <w:rsid w:val="00995AC5"/>
    <w:rPr>
      <w:i/>
      <w:iCs/>
      <w:color w:val="404040" w:themeColor="text1" w:themeTint="BF"/>
    </w:rPr>
  </w:style>
  <w:style w:type="paragraph" w:styleId="ListParagraph">
    <w:name w:val="List Paragraph"/>
    <w:basedOn w:val="Normal"/>
    <w:uiPriority w:val="34"/>
    <w:qFormat/>
    <w:rsid w:val="00995AC5"/>
    <w:pPr>
      <w:ind w:left="720"/>
      <w:contextualSpacing/>
    </w:pPr>
  </w:style>
  <w:style w:type="character" w:styleId="IntenseEmphasis">
    <w:name w:val="Intense Emphasis"/>
    <w:basedOn w:val="DefaultParagraphFont"/>
    <w:uiPriority w:val="21"/>
    <w:qFormat/>
    <w:rsid w:val="00995AC5"/>
    <w:rPr>
      <w:i/>
      <w:iCs/>
      <w:color w:val="0F4761" w:themeColor="accent1" w:themeShade="BF"/>
    </w:rPr>
  </w:style>
  <w:style w:type="paragraph" w:styleId="IntenseQuote">
    <w:name w:val="Intense Quote"/>
    <w:basedOn w:val="Normal"/>
    <w:next w:val="Normal"/>
    <w:link w:val="IntenseQuoteChar"/>
    <w:uiPriority w:val="30"/>
    <w:qFormat/>
    <w:rsid w:val="0099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AC5"/>
    <w:rPr>
      <w:i/>
      <w:iCs/>
      <w:color w:val="0F4761" w:themeColor="accent1" w:themeShade="BF"/>
    </w:rPr>
  </w:style>
  <w:style w:type="character" w:styleId="IntenseReference">
    <w:name w:val="Intense Reference"/>
    <w:basedOn w:val="DefaultParagraphFont"/>
    <w:uiPriority w:val="32"/>
    <w:qFormat/>
    <w:rsid w:val="00995A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4</DocSecurity>
  <Lines>19</Lines>
  <Paragraphs>5</Paragraphs>
  <ScaleCrop>false</ScaleCrop>
  <Company>City of Eden</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Ward</dc:creator>
  <cp:keywords/>
  <dc:description/>
  <cp:lastModifiedBy>Teri Sentiff</cp:lastModifiedBy>
  <cp:revision>2</cp:revision>
  <dcterms:created xsi:type="dcterms:W3CDTF">2025-11-24T21:46:00Z</dcterms:created>
  <dcterms:modified xsi:type="dcterms:W3CDTF">2025-11-24T21:46:00Z</dcterms:modified>
</cp:coreProperties>
</file>