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C739" w14:textId="77777777" w:rsidR="008A5772" w:rsidRDefault="008A5772" w:rsidP="000E381F">
      <w:pPr>
        <w:pStyle w:val="Default"/>
        <w:spacing w:after="220"/>
        <w:jc w:val="both"/>
        <w:outlineLvl w:val="0"/>
        <w:rPr>
          <w:rFonts w:ascii="Times New Roman" w:hAnsi="Times New Roman" w:cs="Times New Roman"/>
          <w:b/>
          <w:bCs/>
          <w:sz w:val="22"/>
          <w:szCs w:val="22"/>
        </w:rPr>
      </w:pPr>
    </w:p>
    <w:p w14:paraId="232BD150" w14:textId="77777777" w:rsidR="003365B5" w:rsidRDefault="003365B5" w:rsidP="003365B5">
      <w:pPr>
        <w:pStyle w:val="Default"/>
        <w:spacing w:after="220"/>
        <w:jc w:val="both"/>
        <w:outlineLvl w:val="0"/>
        <w:rPr>
          <w:rFonts w:ascii="Times New Roman" w:hAnsi="Times New Roman" w:cs="Times New Roman"/>
          <w:b/>
          <w:bCs/>
          <w:sz w:val="22"/>
          <w:szCs w:val="22"/>
        </w:rPr>
      </w:pPr>
    </w:p>
    <w:p w14:paraId="10759CB5" w14:textId="11EBC1A3" w:rsidR="000E381F" w:rsidRPr="008A5772" w:rsidRDefault="008029E7" w:rsidP="00C4096B">
      <w:pPr>
        <w:pStyle w:val="Default"/>
        <w:spacing w:after="220"/>
        <w:contextualSpacing/>
        <w:jc w:val="both"/>
        <w:outlineLvl w:val="0"/>
        <w:rPr>
          <w:rFonts w:ascii="Times New Roman" w:hAnsi="Times New Roman" w:cs="Times New Roman"/>
          <w:b/>
          <w:sz w:val="22"/>
          <w:szCs w:val="22"/>
        </w:rPr>
      </w:pPr>
      <w:r w:rsidRPr="008A5772">
        <w:rPr>
          <w:noProof/>
          <w:sz w:val="22"/>
          <w:szCs w:val="22"/>
        </w:rPr>
        <w:drawing>
          <wp:anchor distT="0" distB="0" distL="114300" distR="114300" simplePos="0" relativeHeight="251657216" behindDoc="1" locked="1" layoutInCell="1" allowOverlap="1" wp14:anchorId="7EDF2A06" wp14:editId="404F4162">
            <wp:simplePos x="0" y="0"/>
            <wp:positionH relativeFrom="column">
              <wp:posOffset>3230880</wp:posOffset>
            </wp:positionH>
            <wp:positionV relativeFrom="paragraph">
              <wp:posOffset>-1481455</wp:posOffset>
            </wp:positionV>
            <wp:extent cx="3831336" cy="3611880"/>
            <wp:effectExtent l="0" t="0" r="0" b="7620"/>
            <wp:wrapNone/>
            <wp:docPr id="1796161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alphaModFix amt="26000"/>
                      <a:extLst>
                        <a:ext uri="{28A0092B-C50C-407E-A947-70E740481C1C}">
                          <a14:useLocalDpi xmlns:a14="http://schemas.microsoft.com/office/drawing/2010/main" val="0"/>
                        </a:ext>
                      </a:extLst>
                    </a:blip>
                    <a:srcRect/>
                    <a:stretch>
                      <a:fillRect/>
                    </a:stretch>
                  </pic:blipFill>
                  <pic:spPr bwMode="auto">
                    <a:xfrm>
                      <a:off x="0" y="0"/>
                      <a:ext cx="3831336" cy="3611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772">
        <w:rPr>
          <w:rFonts w:ascii="Arial" w:hAnsi="Arial" w:cs="Arial"/>
          <w:noProof/>
          <w:sz w:val="22"/>
          <w:szCs w:val="22"/>
        </w:rPr>
        <w:drawing>
          <wp:anchor distT="0" distB="0" distL="114300" distR="114300" simplePos="0" relativeHeight="251659264" behindDoc="1" locked="1" layoutInCell="1" allowOverlap="1" wp14:anchorId="3C946722" wp14:editId="43416F15">
            <wp:simplePos x="0" y="0"/>
            <wp:positionH relativeFrom="column">
              <wp:posOffset>-45720</wp:posOffset>
            </wp:positionH>
            <wp:positionV relativeFrom="page">
              <wp:posOffset>485775</wp:posOffset>
            </wp:positionV>
            <wp:extent cx="1828800" cy="594360"/>
            <wp:effectExtent l="0" t="0" r="0" b="0"/>
            <wp:wrapNone/>
            <wp:docPr id="167659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381F" w:rsidRPr="008A5772">
        <w:rPr>
          <w:rFonts w:ascii="Times New Roman" w:hAnsi="Times New Roman" w:cs="Times New Roman"/>
          <w:b/>
          <w:bCs/>
          <w:sz w:val="22"/>
          <w:szCs w:val="22"/>
        </w:rPr>
        <w:t xml:space="preserve">Position: </w:t>
      </w:r>
      <w:r w:rsidR="000E381F" w:rsidRPr="008A5772">
        <w:rPr>
          <w:rFonts w:ascii="Times New Roman" w:hAnsi="Times New Roman" w:cs="Times New Roman"/>
          <w:b/>
          <w:bCs/>
          <w:sz w:val="22"/>
          <w:szCs w:val="22"/>
        </w:rPr>
        <w:tab/>
      </w:r>
      <w:r w:rsidR="00F17E89">
        <w:rPr>
          <w:rFonts w:ascii="Times New Roman" w:hAnsi="Times New Roman" w:cs="Times New Roman"/>
          <w:b/>
          <w:bCs/>
          <w:sz w:val="22"/>
          <w:szCs w:val="22"/>
        </w:rPr>
        <w:tab/>
      </w:r>
      <w:r w:rsidR="00C23192">
        <w:rPr>
          <w:rFonts w:ascii="Times New Roman" w:hAnsi="Times New Roman" w:cs="Times New Roman"/>
          <w:bCs/>
          <w:sz w:val="22"/>
          <w:szCs w:val="22"/>
        </w:rPr>
        <w:t xml:space="preserve">Water </w:t>
      </w:r>
      <w:r w:rsidR="00CC0158">
        <w:rPr>
          <w:rFonts w:ascii="Times New Roman" w:hAnsi="Times New Roman" w:cs="Times New Roman"/>
          <w:bCs/>
          <w:sz w:val="22"/>
          <w:szCs w:val="22"/>
        </w:rPr>
        <w:t>Filtration</w:t>
      </w:r>
      <w:r w:rsidR="00C4096B">
        <w:rPr>
          <w:rFonts w:ascii="Times New Roman" w:hAnsi="Times New Roman" w:cs="Times New Roman"/>
          <w:bCs/>
          <w:sz w:val="22"/>
          <w:szCs w:val="22"/>
        </w:rPr>
        <w:t xml:space="preserve"> Operations Manager</w:t>
      </w:r>
      <w:r w:rsidR="00C439F2">
        <w:rPr>
          <w:rFonts w:ascii="Times New Roman" w:hAnsi="Times New Roman" w:cs="Times New Roman"/>
          <w:bCs/>
          <w:sz w:val="22"/>
          <w:szCs w:val="22"/>
        </w:rPr>
        <w:t xml:space="preserve">- </w:t>
      </w:r>
      <w:r w:rsidR="00580F0D">
        <w:rPr>
          <w:rFonts w:ascii="Times New Roman" w:hAnsi="Times New Roman" w:cs="Times New Roman"/>
          <w:bCs/>
          <w:sz w:val="22"/>
          <w:szCs w:val="22"/>
        </w:rPr>
        <w:t>Jordan Lake</w:t>
      </w:r>
      <w:r w:rsidR="00C439F2">
        <w:rPr>
          <w:rFonts w:ascii="Times New Roman" w:hAnsi="Times New Roman" w:cs="Times New Roman"/>
          <w:bCs/>
          <w:sz w:val="22"/>
          <w:szCs w:val="22"/>
        </w:rPr>
        <w:t xml:space="preserve"> location</w:t>
      </w:r>
      <w:r w:rsidR="000E381F" w:rsidRPr="008A5772">
        <w:rPr>
          <w:rFonts w:ascii="Times New Roman" w:hAnsi="Times New Roman" w:cs="Times New Roman"/>
          <w:bCs/>
          <w:sz w:val="22"/>
          <w:szCs w:val="22"/>
        </w:rPr>
        <w:tab/>
      </w:r>
    </w:p>
    <w:p w14:paraId="7751859F" w14:textId="54F521DF" w:rsidR="00C4096B" w:rsidRDefault="000E381F" w:rsidP="00C4096B">
      <w:pPr>
        <w:pStyle w:val="Default"/>
        <w:spacing w:after="220"/>
        <w:contextualSpacing/>
        <w:jc w:val="both"/>
        <w:rPr>
          <w:rFonts w:ascii="Times New Roman" w:hAnsi="Times New Roman" w:cs="Times New Roman"/>
          <w:sz w:val="22"/>
          <w:szCs w:val="22"/>
        </w:rPr>
      </w:pPr>
      <w:r w:rsidRPr="008A5772">
        <w:rPr>
          <w:rFonts w:ascii="Times New Roman" w:hAnsi="Times New Roman" w:cs="Times New Roman"/>
          <w:b/>
          <w:sz w:val="22"/>
          <w:szCs w:val="22"/>
        </w:rPr>
        <w:t>Salary</w:t>
      </w:r>
      <w:r w:rsidRPr="008A5772">
        <w:rPr>
          <w:rFonts w:ascii="Times New Roman" w:hAnsi="Times New Roman" w:cs="Times New Roman"/>
          <w:b/>
          <w:bCs/>
          <w:sz w:val="22"/>
          <w:szCs w:val="22"/>
        </w:rPr>
        <w:t xml:space="preserve">: </w:t>
      </w:r>
      <w:r w:rsidR="008A5772" w:rsidRPr="008A5772">
        <w:rPr>
          <w:rFonts w:ascii="Times New Roman" w:hAnsi="Times New Roman" w:cs="Times New Roman"/>
          <w:b/>
          <w:bCs/>
          <w:sz w:val="22"/>
          <w:szCs w:val="22"/>
        </w:rPr>
        <w:tab/>
      </w:r>
      <w:r w:rsidR="00F17E89">
        <w:rPr>
          <w:rFonts w:ascii="Times New Roman" w:hAnsi="Times New Roman" w:cs="Times New Roman"/>
          <w:b/>
          <w:bCs/>
          <w:sz w:val="22"/>
          <w:szCs w:val="22"/>
        </w:rPr>
        <w:tab/>
      </w:r>
      <w:r w:rsidR="00580F0D" w:rsidRPr="008A5772">
        <w:rPr>
          <w:rFonts w:ascii="Times New Roman" w:hAnsi="Times New Roman" w:cs="Times New Roman"/>
          <w:sz w:val="22"/>
          <w:szCs w:val="22"/>
        </w:rPr>
        <w:t>DOQ</w:t>
      </w:r>
      <w:r w:rsidR="00580F0D">
        <w:rPr>
          <w:rFonts w:ascii="Times New Roman" w:hAnsi="Times New Roman" w:cs="Times New Roman"/>
          <w:sz w:val="22"/>
          <w:szCs w:val="22"/>
        </w:rPr>
        <w:t xml:space="preserve">; </w:t>
      </w:r>
      <w:r w:rsidRPr="008A5772">
        <w:rPr>
          <w:rFonts w:ascii="Times New Roman" w:hAnsi="Times New Roman" w:cs="Times New Roman"/>
          <w:sz w:val="22"/>
          <w:szCs w:val="22"/>
        </w:rPr>
        <w:t>$</w:t>
      </w:r>
      <w:r w:rsidR="00C4096B">
        <w:rPr>
          <w:rFonts w:ascii="Times New Roman" w:hAnsi="Times New Roman" w:cs="Times New Roman"/>
          <w:sz w:val="22"/>
          <w:szCs w:val="22"/>
        </w:rPr>
        <w:t>6</w:t>
      </w:r>
      <w:r w:rsidR="00C439F2">
        <w:rPr>
          <w:rFonts w:ascii="Times New Roman" w:hAnsi="Times New Roman" w:cs="Times New Roman"/>
          <w:sz w:val="22"/>
          <w:szCs w:val="22"/>
        </w:rPr>
        <w:t>9</w:t>
      </w:r>
      <w:r w:rsidR="00C4096B">
        <w:rPr>
          <w:rFonts w:ascii="Times New Roman" w:hAnsi="Times New Roman" w:cs="Times New Roman"/>
          <w:sz w:val="22"/>
          <w:szCs w:val="22"/>
        </w:rPr>
        <w:t>,</w:t>
      </w:r>
      <w:r w:rsidR="00C439F2">
        <w:rPr>
          <w:rFonts w:ascii="Times New Roman" w:hAnsi="Times New Roman" w:cs="Times New Roman"/>
          <w:sz w:val="22"/>
          <w:szCs w:val="22"/>
        </w:rPr>
        <w:t>015</w:t>
      </w:r>
      <w:r w:rsidR="00C4096B">
        <w:rPr>
          <w:rFonts w:ascii="Times New Roman" w:hAnsi="Times New Roman" w:cs="Times New Roman"/>
          <w:sz w:val="22"/>
          <w:szCs w:val="22"/>
        </w:rPr>
        <w:t>.</w:t>
      </w:r>
      <w:r w:rsidR="00C439F2">
        <w:rPr>
          <w:rFonts w:ascii="Times New Roman" w:hAnsi="Times New Roman" w:cs="Times New Roman"/>
          <w:sz w:val="22"/>
          <w:szCs w:val="22"/>
        </w:rPr>
        <w:t>4</w:t>
      </w:r>
      <w:r w:rsidR="00C4096B">
        <w:rPr>
          <w:rFonts w:ascii="Times New Roman" w:hAnsi="Times New Roman" w:cs="Times New Roman"/>
          <w:sz w:val="22"/>
          <w:szCs w:val="22"/>
        </w:rPr>
        <w:t>6</w:t>
      </w:r>
      <w:r w:rsidR="00C23192">
        <w:rPr>
          <w:rFonts w:ascii="Times New Roman" w:hAnsi="Times New Roman" w:cs="Times New Roman"/>
          <w:sz w:val="22"/>
          <w:szCs w:val="22"/>
        </w:rPr>
        <w:t xml:space="preserve"> </w:t>
      </w:r>
      <w:r w:rsidRPr="008A5772">
        <w:rPr>
          <w:rFonts w:ascii="Times New Roman" w:hAnsi="Times New Roman" w:cs="Times New Roman"/>
          <w:sz w:val="22"/>
          <w:szCs w:val="22"/>
        </w:rPr>
        <w:t>per year</w:t>
      </w:r>
      <w:r w:rsidR="00AD0F62">
        <w:rPr>
          <w:rFonts w:ascii="Times New Roman" w:hAnsi="Times New Roman" w:cs="Times New Roman"/>
          <w:sz w:val="22"/>
          <w:szCs w:val="22"/>
        </w:rPr>
        <w:t>,</w:t>
      </w:r>
      <w:r w:rsidRPr="008A5772">
        <w:rPr>
          <w:rFonts w:ascii="Times New Roman" w:hAnsi="Times New Roman" w:cs="Times New Roman"/>
          <w:sz w:val="22"/>
          <w:szCs w:val="22"/>
        </w:rPr>
        <w:t xml:space="preserve"> earned </w:t>
      </w:r>
      <w:r w:rsidR="002656F6" w:rsidRPr="008A5772">
        <w:rPr>
          <w:rFonts w:ascii="Times New Roman" w:hAnsi="Times New Roman" w:cs="Times New Roman"/>
          <w:sz w:val="22"/>
          <w:szCs w:val="22"/>
        </w:rPr>
        <w:t xml:space="preserve">&amp; </w:t>
      </w:r>
      <w:r w:rsidRPr="008A5772">
        <w:rPr>
          <w:rFonts w:ascii="Times New Roman" w:hAnsi="Times New Roman" w:cs="Times New Roman"/>
          <w:sz w:val="22"/>
          <w:szCs w:val="22"/>
        </w:rPr>
        <w:t>paid on a bi-weekly basis</w:t>
      </w:r>
    </w:p>
    <w:p w14:paraId="20FDAFBC" w14:textId="2801AD26" w:rsidR="000E381F" w:rsidRPr="00C439F2" w:rsidRDefault="000E381F" w:rsidP="00C4096B">
      <w:pPr>
        <w:pStyle w:val="Default"/>
        <w:spacing w:after="220"/>
        <w:contextualSpacing/>
        <w:jc w:val="both"/>
        <w:rPr>
          <w:rFonts w:ascii="Times New Roman" w:hAnsi="Times New Roman"/>
        </w:rPr>
      </w:pPr>
      <w:r w:rsidRPr="008A5772">
        <w:rPr>
          <w:rFonts w:ascii="Times New Roman" w:hAnsi="Times New Roman"/>
          <w:b/>
        </w:rPr>
        <w:t>Closing Date:</w:t>
      </w:r>
      <w:r w:rsidRPr="008A5772">
        <w:rPr>
          <w:rFonts w:ascii="Times New Roman" w:hAnsi="Times New Roman"/>
        </w:rPr>
        <w:t xml:space="preserve"> </w:t>
      </w:r>
      <w:r w:rsidR="002656F6" w:rsidRPr="008A5772">
        <w:rPr>
          <w:rFonts w:ascii="Times New Roman" w:hAnsi="Times New Roman"/>
        </w:rPr>
        <w:t xml:space="preserve"> </w:t>
      </w:r>
      <w:r w:rsidR="00AD0F62">
        <w:rPr>
          <w:rFonts w:ascii="Times New Roman" w:hAnsi="Times New Roman"/>
        </w:rPr>
        <w:tab/>
      </w:r>
      <w:r w:rsidR="00C439F2">
        <w:rPr>
          <w:rFonts w:ascii="Times New Roman" w:hAnsi="Times New Roman"/>
        </w:rPr>
        <w:t xml:space="preserve">Open </w:t>
      </w:r>
      <w:r w:rsidR="00580F0D">
        <w:rPr>
          <w:rFonts w:ascii="Times New Roman" w:hAnsi="Times New Roman"/>
        </w:rPr>
        <w:t>U</w:t>
      </w:r>
      <w:r w:rsidR="00C439F2">
        <w:rPr>
          <w:rFonts w:ascii="Times New Roman" w:hAnsi="Times New Roman"/>
        </w:rPr>
        <w:t>ntil Filled</w:t>
      </w:r>
      <w:r w:rsidR="001A2092" w:rsidRPr="00CC0158">
        <w:rPr>
          <w:rFonts w:ascii="Times New Roman" w:hAnsi="Times New Roman"/>
          <w:b/>
          <w:bCs/>
          <w:color w:val="EE0000"/>
        </w:rPr>
        <w:t xml:space="preserve">                 </w:t>
      </w:r>
    </w:p>
    <w:p w14:paraId="24C354E5" w14:textId="635C58CE" w:rsidR="00F17E89" w:rsidRPr="00C439F2" w:rsidRDefault="00342ADC" w:rsidP="00F17E89">
      <w:pPr>
        <w:jc w:val="both"/>
        <w:rPr>
          <w:rFonts w:ascii="Times New Roman" w:hAnsi="Times New Roman" w:cs="Times New Roman"/>
          <w:sz w:val="20"/>
          <w:szCs w:val="20"/>
        </w:rPr>
      </w:pPr>
      <w:r w:rsidRPr="00C439F2">
        <w:rPr>
          <w:rStyle w:val="A3"/>
          <w:rFonts w:ascii="Times New Roman" w:hAnsi="Times New Roman" w:cs="Times New Roman"/>
          <w:sz w:val="20"/>
          <w:szCs w:val="20"/>
        </w:rPr>
        <w:t>TriRiver Water is the name and brand by which the City of Sanford</w:t>
      </w:r>
      <w:r w:rsidR="0081365D" w:rsidRPr="00C439F2">
        <w:rPr>
          <w:rStyle w:val="A3"/>
          <w:rFonts w:ascii="Times New Roman" w:hAnsi="Times New Roman" w:cs="Times New Roman"/>
          <w:sz w:val="20"/>
          <w:szCs w:val="20"/>
        </w:rPr>
        <w:t xml:space="preserve"> </w:t>
      </w:r>
      <w:r w:rsidR="009841D7" w:rsidRPr="00C439F2">
        <w:rPr>
          <w:rStyle w:val="A3"/>
          <w:rFonts w:ascii="Times New Roman" w:hAnsi="Times New Roman" w:cs="Times New Roman"/>
          <w:sz w:val="20"/>
          <w:szCs w:val="20"/>
        </w:rPr>
        <w:t xml:space="preserve">will </w:t>
      </w:r>
      <w:r w:rsidRPr="00C439F2">
        <w:rPr>
          <w:rStyle w:val="A3"/>
          <w:rFonts w:ascii="Times New Roman" w:hAnsi="Times New Roman" w:cs="Times New Roman"/>
          <w:sz w:val="20"/>
          <w:szCs w:val="20"/>
        </w:rPr>
        <w:t>provide water and sewer utility services on a regional basis.</w:t>
      </w:r>
      <w:r w:rsidRPr="00C439F2">
        <w:rPr>
          <w:rStyle w:val="A3"/>
          <w:sz w:val="20"/>
          <w:szCs w:val="20"/>
        </w:rPr>
        <w:t xml:space="preserve"> </w:t>
      </w:r>
      <w:r w:rsidRPr="00C439F2">
        <w:rPr>
          <w:rStyle w:val="A3"/>
          <w:rFonts w:ascii="Times New Roman" w:hAnsi="Times New Roman" w:cs="Times New Roman"/>
          <w:sz w:val="20"/>
          <w:szCs w:val="20"/>
        </w:rPr>
        <w:t>TriRiver</w:t>
      </w:r>
      <w:r w:rsidRPr="00C439F2">
        <w:rPr>
          <w:rStyle w:val="A3"/>
          <w:sz w:val="20"/>
          <w:szCs w:val="20"/>
        </w:rPr>
        <w:t xml:space="preserve"> </w:t>
      </w:r>
      <w:r w:rsidR="009841D7" w:rsidRPr="00C439F2">
        <w:rPr>
          <w:rStyle w:val="A3"/>
          <w:rFonts w:ascii="Times New Roman" w:hAnsi="Times New Roman" w:cs="Times New Roman"/>
          <w:sz w:val="20"/>
          <w:szCs w:val="20"/>
        </w:rPr>
        <w:t xml:space="preserve">will </w:t>
      </w:r>
      <w:r w:rsidRPr="00C439F2">
        <w:rPr>
          <w:rFonts w:ascii="Times New Roman" w:hAnsi="Times New Roman" w:cs="Times New Roman"/>
          <w:sz w:val="20"/>
          <w:szCs w:val="20"/>
        </w:rPr>
        <w:t>deliver high-quality water and wastewater services that not only cater to the needs of the present, but also the demands of the future. Through our extensive infrastructure, professional expertise, and innovative strategies,</w:t>
      </w:r>
      <w:r w:rsidRPr="00C439F2">
        <w:rPr>
          <w:rFonts w:ascii="Times New Roman" w:hAnsi="Times New Roman" w:cs="Times New Roman"/>
          <w:b/>
          <w:bCs/>
          <w:sz w:val="20"/>
          <w:szCs w:val="20"/>
        </w:rPr>
        <w:t xml:space="preserve"> </w:t>
      </w:r>
      <w:r w:rsidRPr="00C439F2">
        <w:rPr>
          <w:rFonts w:ascii="Times New Roman" w:hAnsi="Times New Roman" w:cs="Times New Roman"/>
          <w:sz w:val="20"/>
          <w:szCs w:val="20"/>
        </w:rPr>
        <w:t xml:space="preserve">we </w:t>
      </w:r>
      <w:r w:rsidR="009841D7" w:rsidRPr="00C439F2">
        <w:rPr>
          <w:rFonts w:ascii="Times New Roman" w:hAnsi="Times New Roman" w:cs="Times New Roman"/>
          <w:sz w:val="20"/>
          <w:szCs w:val="20"/>
        </w:rPr>
        <w:t xml:space="preserve">will </w:t>
      </w:r>
      <w:r w:rsidRPr="00C439F2">
        <w:rPr>
          <w:rFonts w:ascii="Times New Roman" w:hAnsi="Times New Roman" w:cs="Times New Roman"/>
          <w:sz w:val="20"/>
          <w:szCs w:val="20"/>
        </w:rPr>
        <w:t xml:space="preserve">secure and foster the region’s sustained growth and improved quality of life. </w:t>
      </w:r>
      <w:r w:rsidR="000E381F" w:rsidRPr="00C439F2">
        <w:rPr>
          <w:rFonts w:ascii="Times New Roman" w:hAnsi="Times New Roman" w:cs="Times New Roman"/>
          <w:sz w:val="20"/>
          <w:szCs w:val="20"/>
        </w:rPr>
        <w:t>Th</w:t>
      </w:r>
      <w:r w:rsidR="00C23192" w:rsidRPr="00C439F2">
        <w:rPr>
          <w:rFonts w:ascii="Times New Roman" w:hAnsi="Times New Roman" w:cs="Times New Roman"/>
          <w:sz w:val="20"/>
          <w:szCs w:val="20"/>
        </w:rPr>
        <w:t xml:space="preserve">e </w:t>
      </w:r>
      <w:r w:rsidR="000E381F" w:rsidRPr="00C439F2">
        <w:rPr>
          <w:rFonts w:ascii="Times New Roman" w:hAnsi="Times New Roman" w:cs="Times New Roman"/>
          <w:sz w:val="20"/>
          <w:szCs w:val="20"/>
        </w:rPr>
        <w:t xml:space="preserve">recent merger </w:t>
      </w:r>
      <w:r w:rsidR="005C1C5C" w:rsidRPr="00C439F2">
        <w:rPr>
          <w:rFonts w:ascii="Times New Roman" w:hAnsi="Times New Roman" w:cs="Times New Roman"/>
          <w:sz w:val="20"/>
          <w:szCs w:val="20"/>
        </w:rPr>
        <w:t xml:space="preserve">by the City of Sanford </w:t>
      </w:r>
      <w:r w:rsidR="000E381F" w:rsidRPr="00C439F2">
        <w:rPr>
          <w:rFonts w:ascii="Times New Roman" w:hAnsi="Times New Roman" w:cs="Times New Roman"/>
          <w:sz w:val="20"/>
          <w:szCs w:val="20"/>
        </w:rPr>
        <w:t xml:space="preserve">will significantly expand our reach and influence in the industry. </w:t>
      </w:r>
    </w:p>
    <w:p w14:paraId="390AC20E" w14:textId="77777777" w:rsidR="00F17E89" w:rsidRDefault="00F17E89" w:rsidP="00F17E89">
      <w:pPr>
        <w:jc w:val="both"/>
        <w:rPr>
          <w:rFonts w:ascii="Times New Roman" w:hAnsi="Times New Roman" w:cs="Times New Roman"/>
          <w:sz w:val="18"/>
          <w:szCs w:val="18"/>
        </w:rPr>
      </w:pPr>
    </w:p>
    <w:p w14:paraId="4D5123DC" w14:textId="34A2FFBF" w:rsidR="008A5772" w:rsidRPr="00F17E89" w:rsidRDefault="000E381F" w:rsidP="00F17E89">
      <w:pPr>
        <w:jc w:val="both"/>
        <w:rPr>
          <w:rFonts w:ascii="Calibri" w:hAnsi="Calibri" w:cs="Calibri"/>
          <w:color w:val="000000"/>
          <w:sz w:val="18"/>
          <w:szCs w:val="18"/>
        </w:rPr>
      </w:pPr>
      <w:r w:rsidRPr="001A2092">
        <w:rPr>
          <w:rFonts w:ascii="Times New Roman" w:hAnsi="Times New Roman" w:cs="Times New Roman"/>
          <w:sz w:val="18"/>
          <w:szCs w:val="18"/>
        </w:rPr>
        <w:t xml:space="preserve">The </w:t>
      </w:r>
      <w:r w:rsidR="00C23192" w:rsidRPr="001A2092">
        <w:rPr>
          <w:rFonts w:ascii="Times New Roman" w:hAnsi="Times New Roman" w:cs="Times New Roman"/>
          <w:sz w:val="18"/>
          <w:szCs w:val="18"/>
        </w:rPr>
        <w:t>W</w:t>
      </w:r>
      <w:r w:rsidR="00CC0158">
        <w:rPr>
          <w:rFonts w:ascii="Times New Roman" w:hAnsi="Times New Roman" w:cs="Times New Roman"/>
          <w:sz w:val="18"/>
          <w:szCs w:val="18"/>
        </w:rPr>
        <w:t>F</w:t>
      </w:r>
      <w:r w:rsidR="00C4096B">
        <w:rPr>
          <w:rFonts w:ascii="Times New Roman" w:hAnsi="Times New Roman" w:cs="Times New Roman"/>
          <w:sz w:val="18"/>
          <w:szCs w:val="18"/>
        </w:rPr>
        <w:t xml:space="preserve">OM </w:t>
      </w:r>
      <w:r w:rsidR="00894E89" w:rsidRPr="001A2092">
        <w:rPr>
          <w:rFonts w:ascii="Times New Roman" w:hAnsi="Times New Roman" w:cs="Times New Roman"/>
          <w:sz w:val="18"/>
          <w:szCs w:val="18"/>
        </w:rPr>
        <w:t xml:space="preserve">will work with </w:t>
      </w:r>
      <w:r w:rsidR="00580F0D">
        <w:rPr>
          <w:rFonts w:ascii="Times New Roman" w:hAnsi="Times New Roman" w:cs="Times New Roman"/>
          <w:sz w:val="18"/>
          <w:szCs w:val="18"/>
        </w:rPr>
        <w:t>the Jordan Lake Water Filtration Facility</w:t>
      </w:r>
      <w:r w:rsidR="00C439F2" w:rsidRPr="00C439F2">
        <w:rPr>
          <w:rFonts w:ascii="Times New Roman" w:hAnsi="Times New Roman" w:cs="Times New Roman"/>
          <w:color w:val="EE0000"/>
          <w:sz w:val="18"/>
          <w:szCs w:val="18"/>
        </w:rPr>
        <w:t xml:space="preserve"> </w:t>
      </w:r>
      <w:r w:rsidR="008A5772" w:rsidRPr="001A2092">
        <w:rPr>
          <w:rFonts w:ascii="Times New Roman" w:hAnsi="Times New Roman" w:cs="Times New Roman"/>
          <w:sz w:val="18"/>
          <w:szCs w:val="18"/>
        </w:rPr>
        <w:t>to pe</w:t>
      </w:r>
      <w:r w:rsidR="00AD0F62" w:rsidRPr="001A2092">
        <w:rPr>
          <w:rFonts w:ascii="Times New Roman" w:hAnsi="Times New Roman" w:cs="Times New Roman"/>
          <w:sz w:val="18"/>
          <w:szCs w:val="18"/>
        </w:rPr>
        <w:t>r</w:t>
      </w:r>
      <w:r w:rsidR="008A5772" w:rsidRPr="001A2092">
        <w:rPr>
          <w:rFonts w:ascii="Times New Roman" w:hAnsi="Times New Roman" w:cs="Times New Roman"/>
          <w:sz w:val="18"/>
          <w:szCs w:val="18"/>
        </w:rPr>
        <w:t xml:space="preserve">form the following duties: </w:t>
      </w:r>
    </w:p>
    <w:p w14:paraId="13159468" w14:textId="77777777" w:rsidR="00CC0158" w:rsidRPr="00CC0158" w:rsidRDefault="00CC0158" w:rsidP="00CC0158">
      <w:p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b/>
          <w:spacing w:val="-2"/>
          <w:sz w:val="18"/>
          <w:szCs w:val="18"/>
        </w:rPr>
        <w:t>Assisting with planning and supervising the operation and maintenance of a water filtration plant.</w:t>
      </w:r>
    </w:p>
    <w:p w14:paraId="132274DF" w14:textId="27F19F0D"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 xml:space="preserve">Plans, schedules, supervises and participates in the work of plant operators; ensures all shifts are manned in compliance with regulations; provides back-up and relief for shift; ensures plant is operating in compliance with State and Federal rules and regulations; </w:t>
      </w:r>
      <w:r w:rsidRPr="00CC0158">
        <w:rPr>
          <w:rFonts w:ascii="Times New Roman" w:hAnsi="Times New Roman"/>
          <w:sz w:val="18"/>
          <w:szCs w:val="18"/>
        </w:rPr>
        <w:t>assists with the development and administration of the division operating and capital improvement budgets; monitors expenditures; s</w:t>
      </w:r>
      <w:r w:rsidRPr="00CC0158">
        <w:rPr>
          <w:rFonts w:ascii="Times New Roman" w:hAnsi="Times New Roman"/>
          <w:spacing w:val="-2"/>
          <w:sz w:val="18"/>
          <w:szCs w:val="18"/>
        </w:rPr>
        <w:t>erves as the Operator in Responsible Charge (ORC) in the absence of the Administrator.</w:t>
      </w:r>
    </w:p>
    <w:p w14:paraId="2BEA4E8D" w14:textId="77777777" w:rsidR="00CC0158" w:rsidRPr="00CC0158" w:rsidRDefault="00CC0158" w:rsidP="00CC0158">
      <w:pPr>
        <w:pStyle w:val="ListParagraph"/>
        <w:numPr>
          <w:ilvl w:val="0"/>
          <w:numId w:val="8"/>
        </w:numPr>
        <w:tabs>
          <w:tab w:val="left" w:pos="-720"/>
        </w:tabs>
        <w:suppressAutoHyphens/>
        <w:spacing w:line="240" w:lineRule="atLeast"/>
        <w:rPr>
          <w:rFonts w:ascii="Times New Roman" w:hAnsi="Times New Roman"/>
          <w:iCs/>
          <w:spacing w:val="-2"/>
          <w:sz w:val="18"/>
          <w:szCs w:val="18"/>
        </w:rPr>
      </w:pPr>
      <w:r w:rsidRPr="00CC0158">
        <w:rPr>
          <w:rFonts w:ascii="Times New Roman" w:hAnsi="Times New Roman"/>
          <w:iCs/>
          <w:spacing w:val="-2"/>
          <w:sz w:val="18"/>
          <w:szCs w:val="18"/>
        </w:rPr>
        <w:t>Identifies repair projects that exceed division capabilities; prepares and awards bids in accordance with established policies and procedures; conducts job site inspections to ensure conformity with contracts.</w:t>
      </w:r>
    </w:p>
    <w:p w14:paraId="2A64A26B" w14:textId="77777777"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z w:val="18"/>
          <w:szCs w:val="18"/>
        </w:rPr>
        <w:t xml:space="preserve">Assists with the recruitment and selection of division personnel; </w:t>
      </w:r>
      <w:r w:rsidRPr="00CC0158">
        <w:rPr>
          <w:rFonts w:ascii="Times New Roman" w:hAnsi="Times New Roman"/>
          <w:spacing w:val="-2"/>
          <w:sz w:val="18"/>
          <w:szCs w:val="18"/>
        </w:rPr>
        <w:t>assigns, directs and inspects the work of plant operators; coaches and counsels personnel; recommends disciplinary action; trains operators in use of all plant equipment and different filtration processes.</w:t>
      </w:r>
    </w:p>
    <w:p w14:paraId="71B7A0AF" w14:textId="77777777"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Supervises the regulation and adjustment of motors, pumps, blowers, valves and other apparatus; informs shift operator what adjustments need to be made to which piece of equipment.</w:t>
      </w:r>
    </w:p>
    <w:p w14:paraId="2C9C5429" w14:textId="77777777"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z w:val="18"/>
          <w:szCs w:val="18"/>
        </w:rPr>
      </w:pPr>
      <w:r w:rsidRPr="00CC0158">
        <w:rPr>
          <w:rFonts w:ascii="Times New Roman" w:hAnsi="Times New Roman"/>
          <w:spacing w:val="-2"/>
          <w:sz w:val="18"/>
          <w:szCs w:val="18"/>
        </w:rPr>
        <w:t xml:space="preserve">Conducts regular inspections of plant and equipment to ensure that it is operating properly at all times; </w:t>
      </w:r>
      <w:r w:rsidRPr="00CC0158">
        <w:rPr>
          <w:rFonts w:ascii="Times New Roman" w:hAnsi="Times New Roman"/>
          <w:sz w:val="18"/>
          <w:szCs w:val="18"/>
        </w:rPr>
        <w:t xml:space="preserve">takes appropriate corrective action when required; </w:t>
      </w:r>
      <w:r w:rsidRPr="00CC0158">
        <w:rPr>
          <w:rFonts w:ascii="Times New Roman" w:hAnsi="Times New Roman"/>
          <w:spacing w:val="-2"/>
          <w:sz w:val="18"/>
          <w:szCs w:val="18"/>
        </w:rPr>
        <w:t>monitors water filtration plant operations.</w:t>
      </w:r>
    </w:p>
    <w:p w14:paraId="045562AB" w14:textId="77777777"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Monitors and oversees the collection of water samples; performs standard chemical and biological tests relating to plant operations; completes lab analysis of treated and untreated water to ensure quality.</w:t>
      </w:r>
    </w:p>
    <w:p w14:paraId="3707F548" w14:textId="125BD6B0"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 xml:space="preserve">Reviews lab and plant operation reports prepared by operators; identifies necessary changes in chemical, biological, or mechanical plant processes and functions; </w:t>
      </w:r>
      <w:r w:rsidR="00F3584E">
        <w:rPr>
          <w:rFonts w:ascii="Times New Roman" w:hAnsi="Times New Roman"/>
          <w:spacing w:val="-2"/>
          <w:sz w:val="18"/>
          <w:szCs w:val="18"/>
        </w:rPr>
        <w:t>c</w:t>
      </w:r>
      <w:r w:rsidRPr="00CC0158">
        <w:rPr>
          <w:rFonts w:ascii="Times New Roman" w:hAnsi="Times New Roman"/>
          <w:spacing w:val="-2"/>
          <w:sz w:val="18"/>
          <w:szCs w:val="18"/>
        </w:rPr>
        <w:t>alculates plant loadings and proficiencies from data that is provided by onsite laboratory and from shift operator.</w:t>
      </w:r>
    </w:p>
    <w:p w14:paraId="4759927D" w14:textId="5D21CD38"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Prepares, submits and maintains a variety of reports and records on all phases of collection and filtration in accordance with State and Federal rules and regulations; oversees general building and grounds maintenance duties.</w:t>
      </w:r>
    </w:p>
    <w:p w14:paraId="52559C40" w14:textId="702C312B"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Communicates with Administrator and other operators regarding plant operations and issues to be addressed; recommends changes in plant process to improve plant efficiency</w:t>
      </w:r>
      <w:r w:rsidR="00580F0D" w:rsidRPr="00580F0D">
        <w:rPr>
          <w:rFonts w:ascii="Times New Roman" w:hAnsi="Times New Roman"/>
          <w:spacing w:val="-2"/>
          <w:sz w:val="18"/>
          <w:szCs w:val="18"/>
        </w:rPr>
        <w:t xml:space="preserve"> </w:t>
      </w:r>
      <w:r w:rsidR="00580F0D" w:rsidRPr="00CC0158">
        <w:rPr>
          <w:rFonts w:ascii="Times New Roman" w:hAnsi="Times New Roman"/>
          <w:spacing w:val="-2"/>
          <w:sz w:val="18"/>
          <w:szCs w:val="18"/>
        </w:rPr>
        <w:t>as necessary</w:t>
      </w:r>
      <w:r w:rsidRPr="00CC0158">
        <w:rPr>
          <w:rFonts w:ascii="Times New Roman" w:hAnsi="Times New Roman"/>
          <w:spacing w:val="-2"/>
          <w:sz w:val="18"/>
          <w:szCs w:val="18"/>
        </w:rPr>
        <w:t>.</w:t>
      </w:r>
    </w:p>
    <w:p w14:paraId="39583118" w14:textId="77777777" w:rsidR="00CC0158"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Ensures that safety policies and procedures are adhered to; conducts safety inspections, safety meetings and training.</w:t>
      </w:r>
    </w:p>
    <w:p w14:paraId="602D5608" w14:textId="1B3F8DB6" w:rsidR="00F17E89" w:rsidRPr="00CC0158" w:rsidRDefault="00CC0158" w:rsidP="00CC0158">
      <w:pPr>
        <w:pStyle w:val="ListParagraph"/>
        <w:numPr>
          <w:ilvl w:val="0"/>
          <w:numId w:val="8"/>
        </w:num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spacing w:val="-2"/>
          <w:sz w:val="18"/>
          <w:szCs w:val="18"/>
        </w:rPr>
        <w:t xml:space="preserve">Performs minor maintenance and repairs to equipment and machinery necessary for plant operations </w:t>
      </w:r>
      <w:r w:rsidR="00F3584E">
        <w:rPr>
          <w:rFonts w:ascii="Times New Roman" w:hAnsi="Times New Roman"/>
          <w:spacing w:val="-2"/>
          <w:sz w:val="18"/>
          <w:szCs w:val="18"/>
        </w:rPr>
        <w:t>and</w:t>
      </w:r>
      <w:r w:rsidRPr="00CC0158">
        <w:rPr>
          <w:rFonts w:ascii="Times New Roman" w:hAnsi="Times New Roman"/>
          <w:spacing w:val="-2"/>
          <w:sz w:val="18"/>
          <w:szCs w:val="18"/>
        </w:rPr>
        <w:t xml:space="preserve"> shift operation duties as required; performs related tasks as required.</w:t>
      </w:r>
    </w:p>
    <w:p w14:paraId="0ADB700A" w14:textId="77777777" w:rsidR="00CC0158" w:rsidRPr="00CC0158" w:rsidRDefault="00CC0158" w:rsidP="00CC0158">
      <w:pPr>
        <w:tabs>
          <w:tab w:val="left" w:pos="-720"/>
        </w:tabs>
        <w:suppressAutoHyphens/>
        <w:spacing w:line="240" w:lineRule="atLeast"/>
        <w:ind w:left="360"/>
        <w:jc w:val="both"/>
        <w:rPr>
          <w:rFonts w:ascii="Times New Roman" w:hAnsi="Times New Roman"/>
          <w:spacing w:val="-2"/>
          <w:sz w:val="20"/>
        </w:rPr>
      </w:pPr>
    </w:p>
    <w:p w14:paraId="768C0B93" w14:textId="2387FB05" w:rsidR="00CC0158" w:rsidRPr="00CC0158" w:rsidRDefault="000E381F" w:rsidP="00CC0158">
      <w:pPr>
        <w:tabs>
          <w:tab w:val="left" w:pos="-720"/>
        </w:tabs>
        <w:suppressAutoHyphens/>
        <w:spacing w:line="240" w:lineRule="atLeast"/>
        <w:jc w:val="both"/>
        <w:rPr>
          <w:rFonts w:ascii="Times New Roman" w:hAnsi="Times New Roman"/>
          <w:spacing w:val="-2"/>
          <w:sz w:val="18"/>
          <w:szCs w:val="18"/>
        </w:rPr>
      </w:pPr>
      <w:r w:rsidRPr="00CC0158">
        <w:rPr>
          <w:rFonts w:ascii="Times New Roman" w:hAnsi="Times New Roman" w:cs="Times New Roman"/>
          <w:sz w:val="18"/>
          <w:szCs w:val="18"/>
        </w:rPr>
        <w:t xml:space="preserve">We are looking for </w:t>
      </w:r>
      <w:r w:rsidR="00894E89" w:rsidRPr="00CC0158">
        <w:rPr>
          <w:rFonts w:ascii="Times New Roman" w:hAnsi="Times New Roman" w:cs="Times New Roman"/>
          <w:sz w:val="18"/>
          <w:szCs w:val="18"/>
        </w:rPr>
        <w:t xml:space="preserve">a detailed </w:t>
      </w:r>
      <w:r w:rsidRPr="00CC0158">
        <w:rPr>
          <w:rFonts w:ascii="Times New Roman" w:hAnsi="Times New Roman" w:cs="Times New Roman"/>
          <w:sz w:val="18"/>
          <w:szCs w:val="18"/>
        </w:rPr>
        <w:t xml:space="preserve">individual </w:t>
      </w:r>
      <w:r w:rsidR="009935B2" w:rsidRPr="00CC0158">
        <w:rPr>
          <w:rFonts w:ascii="Times New Roman" w:hAnsi="Times New Roman" w:cs="Times New Roman"/>
          <w:sz w:val="18"/>
          <w:szCs w:val="18"/>
        </w:rPr>
        <w:t>with</w:t>
      </w:r>
      <w:r w:rsidRPr="00CC0158">
        <w:rPr>
          <w:rFonts w:ascii="Times New Roman" w:hAnsi="Times New Roman" w:cs="Times New Roman"/>
          <w:sz w:val="18"/>
          <w:szCs w:val="18"/>
        </w:rPr>
        <w:t xml:space="preserve"> </w:t>
      </w:r>
      <w:r w:rsidR="00CC0158" w:rsidRPr="00CC0158">
        <w:rPr>
          <w:rFonts w:ascii="Times New Roman" w:hAnsi="Times New Roman"/>
          <w:spacing w:val="-2"/>
          <w:sz w:val="18"/>
          <w:szCs w:val="18"/>
        </w:rPr>
        <w:t>comprehensive knowledge of the principles, practices and equipment of water filtration plant operations, operating characteristics</w:t>
      </w:r>
      <w:r w:rsidR="00580F0D">
        <w:rPr>
          <w:rFonts w:ascii="Times New Roman" w:hAnsi="Times New Roman"/>
          <w:spacing w:val="-2"/>
          <w:sz w:val="18"/>
          <w:szCs w:val="18"/>
        </w:rPr>
        <w:t>,</w:t>
      </w:r>
      <w:r w:rsidR="00CC0158" w:rsidRPr="00CC0158">
        <w:rPr>
          <w:rFonts w:ascii="Times New Roman" w:hAnsi="Times New Roman"/>
          <w:spacing w:val="-2"/>
          <w:sz w:val="18"/>
          <w:szCs w:val="18"/>
        </w:rPr>
        <w:t xml:space="preserve"> and maintenance requirements of a water filtration plant; general knowledge of hydraulic, chemical and mechanical principles pertinent to water filtration plant operations, </w:t>
      </w:r>
      <w:r w:rsidR="001F5E15">
        <w:rPr>
          <w:rFonts w:ascii="Times New Roman" w:hAnsi="Times New Roman"/>
          <w:spacing w:val="-2"/>
          <w:sz w:val="18"/>
          <w:szCs w:val="18"/>
        </w:rPr>
        <w:t xml:space="preserve">in </w:t>
      </w:r>
      <w:r w:rsidR="00CC0158" w:rsidRPr="00CC0158">
        <w:rPr>
          <w:rFonts w:ascii="Times New Roman" w:hAnsi="Times New Roman"/>
          <w:spacing w:val="-2"/>
          <w:sz w:val="18"/>
          <w:szCs w:val="18"/>
        </w:rPr>
        <w:t>reading and interpreting blue prints, diagrams and various manuals</w:t>
      </w:r>
      <w:r w:rsidR="001F5E15">
        <w:rPr>
          <w:rFonts w:ascii="Times New Roman" w:hAnsi="Times New Roman"/>
          <w:spacing w:val="-2"/>
          <w:sz w:val="18"/>
          <w:szCs w:val="18"/>
        </w:rPr>
        <w:t>, i</w:t>
      </w:r>
      <w:r w:rsidR="001F5E15" w:rsidRPr="00CC0158">
        <w:rPr>
          <w:rFonts w:ascii="Times New Roman" w:hAnsi="Times New Roman"/>
          <w:spacing w:val="-2"/>
          <w:sz w:val="18"/>
          <w:szCs w:val="18"/>
        </w:rPr>
        <w:t>n the use of standard office equipment and related software</w:t>
      </w:r>
      <w:r w:rsidR="001F5E15">
        <w:rPr>
          <w:rFonts w:ascii="Times New Roman" w:hAnsi="Times New Roman"/>
          <w:spacing w:val="-2"/>
          <w:sz w:val="18"/>
          <w:szCs w:val="18"/>
        </w:rPr>
        <w:t>, o</w:t>
      </w:r>
      <w:r w:rsidR="001F5E15" w:rsidRPr="00CC0158">
        <w:rPr>
          <w:rFonts w:ascii="Times New Roman" w:hAnsi="Times New Roman"/>
          <w:spacing w:val="-2"/>
          <w:sz w:val="18"/>
          <w:szCs w:val="18"/>
        </w:rPr>
        <w:t>f occupational hazards of the work and of necessary safety precautions</w:t>
      </w:r>
      <w:r w:rsidR="00CC0158" w:rsidRPr="00CC0158">
        <w:rPr>
          <w:rFonts w:ascii="Times New Roman" w:hAnsi="Times New Roman"/>
          <w:spacing w:val="-2"/>
          <w:sz w:val="18"/>
          <w:szCs w:val="18"/>
        </w:rPr>
        <w:t xml:space="preserve">; thorough knowledge of applicable federal, state, and local laws, ordinances, and permitting requirements, </w:t>
      </w:r>
      <w:r w:rsidR="001F5E15">
        <w:rPr>
          <w:rFonts w:ascii="Times New Roman" w:hAnsi="Times New Roman"/>
          <w:spacing w:val="-2"/>
          <w:sz w:val="18"/>
          <w:szCs w:val="18"/>
        </w:rPr>
        <w:t xml:space="preserve">in </w:t>
      </w:r>
      <w:r w:rsidR="00CC0158" w:rsidRPr="00CC0158">
        <w:rPr>
          <w:rFonts w:ascii="Times New Roman" w:hAnsi="Times New Roman"/>
          <w:spacing w:val="-2"/>
          <w:sz w:val="18"/>
          <w:szCs w:val="18"/>
        </w:rPr>
        <w:t>preparing detailed reports and related documents and in maintaining records</w:t>
      </w:r>
      <w:r w:rsidR="001F5E15">
        <w:rPr>
          <w:rFonts w:ascii="Times New Roman" w:hAnsi="Times New Roman"/>
          <w:spacing w:val="-2"/>
          <w:sz w:val="18"/>
          <w:szCs w:val="18"/>
        </w:rPr>
        <w:t xml:space="preserve">, </w:t>
      </w:r>
      <w:r w:rsidR="00CC0158" w:rsidRPr="00CC0158">
        <w:rPr>
          <w:rFonts w:ascii="Times New Roman" w:hAnsi="Times New Roman"/>
          <w:spacing w:val="-2"/>
          <w:sz w:val="18"/>
          <w:szCs w:val="18"/>
        </w:rPr>
        <w:t xml:space="preserve">in the use of equipment associated with the position, </w:t>
      </w:r>
      <w:r w:rsidR="001F5E15">
        <w:rPr>
          <w:rFonts w:ascii="Times New Roman" w:hAnsi="Times New Roman"/>
          <w:spacing w:val="-2"/>
          <w:sz w:val="18"/>
          <w:szCs w:val="18"/>
        </w:rPr>
        <w:t xml:space="preserve">and in </w:t>
      </w:r>
      <w:r w:rsidR="00CC0158" w:rsidRPr="00CC0158">
        <w:rPr>
          <w:rFonts w:ascii="Times New Roman" w:hAnsi="Times New Roman"/>
          <w:spacing w:val="-2"/>
          <w:sz w:val="18"/>
          <w:szCs w:val="18"/>
        </w:rPr>
        <w:t>routine laboratory procedures; ability to detect flaws in the operation of mechanical equipment and to determine proper remedial measures,</w:t>
      </w:r>
      <w:r w:rsidR="001F5E15">
        <w:rPr>
          <w:rFonts w:ascii="Times New Roman" w:hAnsi="Times New Roman"/>
          <w:spacing w:val="-2"/>
          <w:sz w:val="18"/>
          <w:szCs w:val="18"/>
        </w:rPr>
        <w:t xml:space="preserve"> to</w:t>
      </w:r>
      <w:r w:rsidR="00CC0158" w:rsidRPr="00CC0158">
        <w:rPr>
          <w:rFonts w:ascii="Times New Roman" w:hAnsi="Times New Roman"/>
          <w:spacing w:val="-2"/>
          <w:sz w:val="18"/>
          <w:szCs w:val="18"/>
        </w:rPr>
        <w:t xml:space="preserve"> understand and follow moderately complex oral and written instructions, </w:t>
      </w:r>
      <w:r w:rsidR="00151130">
        <w:rPr>
          <w:rFonts w:ascii="Times New Roman" w:hAnsi="Times New Roman"/>
          <w:spacing w:val="-2"/>
          <w:sz w:val="18"/>
          <w:szCs w:val="18"/>
        </w:rPr>
        <w:t xml:space="preserve">to </w:t>
      </w:r>
      <w:r w:rsidR="00CC0158" w:rsidRPr="00CC0158">
        <w:rPr>
          <w:rFonts w:ascii="Times New Roman" w:hAnsi="Times New Roman"/>
          <w:sz w:val="18"/>
          <w:szCs w:val="18"/>
        </w:rPr>
        <w:t xml:space="preserve">read meters and charts accurately, </w:t>
      </w:r>
      <w:r w:rsidR="00151130">
        <w:rPr>
          <w:rFonts w:ascii="Times New Roman" w:hAnsi="Times New Roman"/>
          <w:sz w:val="18"/>
          <w:szCs w:val="18"/>
        </w:rPr>
        <w:t xml:space="preserve">to </w:t>
      </w:r>
      <w:r w:rsidR="00CC0158" w:rsidRPr="00CC0158">
        <w:rPr>
          <w:rFonts w:ascii="Times New Roman" w:hAnsi="Times New Roman"/>
          <w:spacing w:val="-2"/>
          <w:sz w:val="18"/>
          <w:szCs w:val="18"/>
        </w:rPr>
        <w:t>make arithmetic computations</w:t>
      </w:r>
      <w:r w:rsidR="001F5E15">
        <w:rPr>
          <w:rFonts w:ascii="Times New Roman" w:hAnsi="Times New Roman"/>
          <w:spacing w:val="-2"/>
          <w:sz w:val="18"/>
          <w:szCs w:val="18"/>
        </w:rPr>
        <w:t xml:space="preserve">, </w:t>
      </w:r>
      <w:r w:rsidR="00CC0158" w:rsidRPr="00CC0158">
        <w:rPr>
          <w:rFonts w:ascii="Times New Roman" w:hAnsi="Times New Roman"/>
          <w:spacing w:val="-2"/>
          <w:sz w:val="18"/>
          <w:szCs w:val="18"/>
        </w:rPr>
        <w:t xml:space="preserve">to compute rates, ratios and percentages, </w:t>
      </w:r>
      <w:r w:rsidR="00151130">
        <w:rPr>
          <w:rFonts w:ascii="Times New Roman" w:hAnsi="Times New Roman"/>
          <w:spacing w:val="-2"/>
          <w:sz w:val="18"/>
          <w:szCs w:val="18"/>
        </w:rPr>
        <w:t xml:space="preserve">and to </w:t>
      </w:r>
      <w:r w:rsidR="00CC0158" w:rsidRPr="00CC0158">
        <w:rPr>
          <w:rFonts w:ascii="Times New Roman" w:hAnsi="Times New Roman"/>
          <w:spacing w:val="-2"/>
          <w:sz w:val="18"/>
          <w:szCs w:val="18"/>
        </w:rPr>
        <w:t xml:space="preserve">establish and maintain effective working relationships with elected officials, consultants, inspectors, engineers, associates and the general public. Any combination of education and experience equivalent to graduation from an accredited college or university with major coursework in biology, chemistry, environmental sciences, or related field and considerable experience in water filtration plant operations. Possession of a valid North Carolina driver’s license upon hire. Possession of Class “A’ Surface Water Treatment Operator certification upon hire and </w:t>
      </w:r>
      <w:r w:rsidR="00F3584E">
        <w:rPr>
          <w:rFonts w:ascii="Times New Roman" w:hAnsi="Times New Roman"/>
          <w:spacing w:val="-2"/>
          <w:sz w:val="18"/>
          <w:szCs w:val="18"/>
        </w:rPr>
        <w:t xml:space="preserve">must </w:t>
      </w:r>
      <w:r w:rsidR="00CC0158" w:rsidRPr="00CC0158">
        <w:rPr>
          <w:rFonts w:ascii="Times New Roman" w:hAnsi="Times New Roman"/>
          <w:spacing w:val="-2"/>
          <w:sz w:val="18"/>
          <w:szCs w:val="18"/>
        </w:rPr>
        <w:t xml:space="preserve">obtain a Grade I Physical/Chemical Wastewater Treatment Operator certification within 18 months of employment. </w:t>
      </w:r>
      <w:r w:rsidR="00F3584E">
        <w:rPr>
          <w:rFonts w:ascii="Times New Roman" w:hAnsi="Times New Roman"/>
          <w:spacing w:val="-2"/>
          <w:sz w:val="18"/>
          <w:szCs w:val="18"/>
        </w:rPr>
        <w:t>Must o</w:t>
      </w:r>
      <w:r w:rsidR="00CC0158" w:rsidRPr="00CC0158">
        <w:rPr>
          <w:rFonts w:ascii="Times New Roman" w:hAnsi="Times New Roman"/>
          <w:spacing w:val="-2"/>
          <w:sz w:val="18"/>
          <w:szCs w:val="18"/>
        </w:rPr>
        <w:t xml:space="preserve">btain CPR/First Aid certifications within one year of employment. </w:t>
      </w:r>
    </w:p>
    <w:sectPr w:rsidR="00CC0158" w:rsidRPr="00CC0158" w:rsidSect="003365B5">
      <w:footerReference w:type="default" r:id="rId9"/>
      <w:type w:val="continuous"/>
      <w:pgSz w:w="12240" w:h="15840"/>
      <w:pgMar w:top="1152" w:right="864" w:bottom="720" w:left="86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C3C7F" w14:textId="77777777" w:rsidR="00D40ED1" w:rsidRDefault="00D40ED1" w:rsidP="000E381F">
      <w:r>
        <w:separator/>
      </w:r>
    </w:p>
  </w:endnote>
  <w:endnote w:type="continuationSeparator" w:id="0">
    <w:p w14:paraId="09270BC5" w14:textId="77777777" w:rsidR="00D40ED1" w:rsidRDefault="00D40ED1" w:rsidP="000E3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017F" w14:textId="14D6F57C" w:rsidR="000E381F" w:rsidRPr="00CB4FAF" w:rsidRDefault="000E381F" w:rsidP="000E381F">
    <w:pPr>
      <w:pStyle w:val="Footer"/>
      <w:jc w:val="both"/>
      <w:rPr>
        <w:sz w:val="20"/>
        <w:szCs w:val="20"/>
      </w:rPr>
    </w:pPr>
    <w:r w:rsidRPr="00CB4FAF">
      <w:rPr>
        <w:sz w:val="20"/>
        <w:szCs w:val="20"/>
      </w:rPr>
      <w:t xml:space="preserve">City of Sanford </w:t>
    </w:r>
    <w:r>
      <w:rPr>
        <w:sz w:val="20"/>
        <w:szCs w:val="20"/>
      </w:rPr>
      <w:t xml:space="preserve">applications are required when applying for a position. Completed applications may be returned to </w:t>
    </w:r>
    <w:hyperlink r:id="rId1" w:history="1">
      <w:r w:rsidRPr="000C0B60">
        <w:rPr>
          <w:rStyle w:val="Hyperlink"/>
          <w:sz w:val="20"/>
          <w:szCs w:val="20"/>
        </w:rPr>
        <w:t>jobs@sanfordnc.net</w:t>
      </w:r>
    </w:hyperlink>
    <w:r>
      <w:rPr>
        <w:sz w:val="20"/>
        <w:szCs w:val="20"/>
      </w:rPr>
      <w:t xml:space="preserve">. The City of Sanford is an Equal Opportunity Employer. </w:t>
    </w:r>
  </w:p>
  <w:p w14:paraId="3E4A65B6" w14:textId="713B8E82" w:rsidR="000E381F" w:rsidRDefault="000E381F">
    <w:pPr>
      <w:pStyle w:val="Footer"/>
    </w:pPr>
  </w:p>
  <w:p w14:paraId="7864F6F7" w14:textId="77777777" w:rsidR="000E381F" w:rsidRDefault="000E3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D635" w14:textId="77777777" w:rsidR="00D40ED1" w:rsidRDefault="00D40ED1" w:rsidP="000E381F">
      <w:r>
        <w:separator/>
      </w:r>
    </w:p>
  </w:footnote>
  <w:footnote w:type="continuationSeparator" w:id="0">
    <w:p w14:paraId="0762F76A" w14:textId="77777777" w:rsidR="00D40ED1" w:rsidRDefault="00D40ED1" w:rsidP="000E38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5C7"/>
    <w:multiLevelType w:val="hybridMultilevel"/>
    <w:tmpl w:val="E95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42DE5"/>
    <w:multiLevelType w:val="multilevel"/>
    <w:tmpl w:val="EB247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B0AEF"/>
    <w:multiLevelType w:val="hybridMultilevel"/>
    <w:tmpl w:val="64B04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96DD6"/>
    <w:multiLevelType w:val="hybridMultilevel"/>
    <w:tmpl w:val="F0EE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D7555"/>
    <w:multiLevelType w:val="hybridMultilevel"/>
    <w:tmpl w:val="052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77263C"/>
    <w:multiLevelType w:val="hybridMultilevel"/>
    <w:tmpl w:val="266E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BC55B9"/>
    <w:multiLevelType w:val="hybridMultilevel"/>
    <w:tmpl w:val="B1244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F72DDF"/>
    <w:multiLevelType w:val="hybridMultilevel"/>
    <w:tmpl w:val="09E6F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822962">
    <w:abstractNumId w:val="6"/>
  </w:num>
  <w:num w:numId="2" w16cid:durableId="181941157">
    <w:abstractNumId w:val="1"/>
  </w:num>
  <w:num w:numId="3" w16cid:durableId="872961089">
    <w:abstractNumId w:val="0"/>
  </w:num>
  <w:num w:numId="4" w16cid:durableId="1662151151">
    <w:abstractNumId w:val="5"/>
  </w:num>
  <w:num w:numId="5" w16cid:durableId="1643999126">
    <w:abstractNumId w:val="3"/>
  </w:num>
  <w:num w:numId="6" w16cid:durableId="1215892570">
    <w:abstractNumId w:val="2"/>
  </w:num>
  <w:num w:numId="7" w16cid:durableId="1682899826">
    <w:abstractNumId w:val="7"/>
  </w:num>
  <w:num w:numId="8" w16cid:durableId="1706099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D4"/>
    <w:rsid w:val="000436FD"/>
    <w:rsid w:val="000462CB"/>
    <w:rsid w:val="000468A1"/>
    <w:rsid w:val="000A3C40"/>
    <w:rsid w:val="000E381F"/>
    <w:rsid w:val="000E4A59"/>
    <w:rsid w:val="000E6096"/>
    <w:rsid w:val="00110FB9"/>
    <w:rsid w:val="00151130"/>
    <w:rsid w:val="00166722"/>
    <w:rsid w:val="0017587D"/>
    <w:rsid w:val="001A2092"/>
    <w:rsid w:val="001B00D6"/>
    <w:rsid w:val="001B4E6A"/>
    <w:rsid w:val="001F5E15"/>
    <w:rsid w:val="00246EDD"/>
    <w:rsid w:val="00261C89"/>
    <w:rsid w:val="002656F6"/>
    <w:rsid w:val="00273D77"/>
    <w:rsid w:val="002F2FE5"/>
    <w:rsid w:val="002F43E9"/>
    <w:rsid w:val="003365B5"/>
    <w:rsid w:val="00341623"/>
    <w:rsid w:val="00342ADC"/>
    <w:rsid w:val="003818DC"/>
    <w:rsid w:val="003C4E81"/>
    <w:rsid w:val="003F3781"/>
    <w:rsid w:val="003F609D"/>
    <w:rsid w:val="00442444"/>
    <w:rsid w:val="00455D0D"/>
    <w:rsid w:val="004F665F"/>
    <w:rsid w:val="00503333"/>
    <w:rsid w:val="00503D4F"/>
    <w:rsid w:val="00520580"/>
    <w:rsid w:val="00552B9A"/>
    <w:rsid w:val="00580F0D"/>
    <w:rsid w:val="00592AD8"/>
    <w:rsid w:val="005C1C5C"/>
    <w:rsid w:val="005F6FD9"/>
    <w:rsid w:val="00610AFA"/>
    <w:rsid w:val="00616715"/>
    <w:rsid w:val="00616A6B"/>
    <w:rsid w:val="006268D5"/>
    <w:rsid w:val="00635B83"/>
    <w:rsid w:val="00691B24"/>
    <w:rsid w:val="006A769F"/>
    <w:rsid w:val="006C65E1"/>
    <w:rsid w:val="006D4716"/>
    <w:rsid w:val="006F23DF"/>
    <w:rsid w:val="006F4C65"/>
    <w:rsid w:val="006F787B"/>
    <w:rsid w:val="0077311C"/>
    <w:rsid w:val="0077737F"/>
    <w:rsid w:val="008002C4"/>
    <w:rsid w:val="008029E7"/>
    <w:rsid w:val="0081365D"/>
    <w:rsid w:val="00823806"/>
    <w:rsid w:val="00886994"/>
    <w:rsid w:val="00894E89"/>
    <w:rsid w:val="008961E3"/>
    <w:rsid w:val="008A5772"/>
    <w:rsid w:val="008D5A11"/>
    <w:rsid w:val="009112B5"/>
    <w:rsid w:val="00945495"/>
    <w:rsid w:val="009841D7"/>
    <w:rsid w:val="009935B2"/>
    <w:rsid w:val="009D701F"/>
    <w:rsid w:val="009E53A6"/>
    <w:rsid w:val="00A33D75"/>
    <w:rsid w:val="00AA4D1E"/>
    <w:rsid w:val="00AD0F62"/>
    <w:rsid w:val="00B17D74"/>
    <w:rsid w:val="00B509F7"/>
    <w:rsid w:val="00B94582"/>
    <w:rsid w:val="00B96156"/>
    <w:rsid w:val="00BE153A"/>
    <w:rsid w:val="00C23192"/>
    <w:rsid w:val="00C4096B"/>
    <w:rsid w:val="00C439F2"/>
    <w:rsid w:val="00C46C78"/>
    <w:rsid w:val="00C7630C"/>
    <w:rsid w:val="00CA00C0"/>
    <w:rsid w:val="00CC0158"/>
    <w:rsid w:val="00D40ED1"/>
    <w:rsid w:val="00DA3BD2"/>
    <w:rsid w:val="00DA74E8"/>
    <w:rsid w:val="00DE2DBE"/>
    <w:rsid w:val="00E41B1D"/>
    <w:rsid w:val="00E66EBA"/>
    <w:rsid w:val="00EA2A47"/>
    <w:rsid w:val="00ED6FAE"/>
    <w:rsid w:val="00EF1CD4"/>
    <w:rsid w:val="00F17E89"/>
    <w:rsid w:val="00F3584E"/>
    <w:rsid w:val="00F7267E"/>
    <w:rsid w:val="00F83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1091"/>
  <w15:docId w15:val="{3D6820F6-67C8-4572-B666-D783609D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4"/>
    </w:pPr>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uiPriority w:val="99"/>
    <w:rsid w:val="000E381F"/>
    <w:pPr>
      <w:adjustRightInd w:val="0"/>
    </w:pPr>
    <w:rPr>
      <w:rFonts w:ascii="Verdana" w:eastAsia="Times New Roman" w:hAnsi="Verdana" w:cs="Verdana"/>
      <w:color w:val="000000"/>
      <w:sz w:val="24"/>
      <w:szCs w:val="24"/>
    </w:rPr>
  </w:style>
  <w:style w:type="paragraph" w:styleId="Header">
    <w:name w:val="header"/>
    <w:basedOn w:val="Normal"/>
    <w:link w:val="HeaderChar"/>
    <w:uiPriority w:val="99"/>
    <w:unhideWhenUsed/>
    <w:rsid w:val="000E381F"/>
    <w:pPr>
      <w:tabs>
        <w:tab w:val="center" w:pos="4680"/>
        <w:tab w:val="right" w:pos="9360"/>
      </w:tabs>
    </w:pPr>
  </w:style>
  <w:style w:type="character" w:customStyle="1" w:styleId="HeaderChar">
    <w:name w:val="Header Char"/>
    <w:basedOn w:val="DefaultParagraphFont"/>
    <w:link w:val="Header"/>
    <w:uiPriority w:val="99"/>
    <w:rsid w:val="000E381F"/>
  </w:style>
  <w:style w:type="paragraph" w:styleId="Footer">
    <w:name w:val="footer"/>
    <w:basedOn w:val="Normal"/>
    <w:link w:val="FooterChar"/>
    <w:uiPriority w:val="99"/>
    <w:unhideWhenUsed/>
    <w:rsid w:val="000E381F"/>
    <w:pPr>
      <w:tabs>
        <w:tab w:val="center" w:pos="4680"/>
        <w:tab w:val="right" w:pos="9360"/>
      </w:tabs>
    </w:pPr>
  </w:style>
  <w:style w:type="character" w:customStyle="1" w:styleId="FooterChar">
    <w:name w:val="Footer Char"/>
    <w:basedOn w:val="DefaultParagraphFont"/>
    <w:link w:val="Footer"/>
    <w:uiPriority w:val="99"/>
    <w:rsid w:val="000E381F"/>
  </w:style>
  <w:style w:type="character" w:styleId="Hyperlink">
    <w:name w:val="Hyperlink"/>
    <w:uiPriority w:val="99"/>
    <w:rsid w:val="000E381F"/>
    <w:rPr>
      <w:rFonts w:cs="Times New Roman"/>
      <w:color w:val="0000FF"/>
      <w:u w:val="single"/>
    </w:rPr>
  </w:style>
  <w:style w:type="character" w:customStyle="1" w:styleId="TitleChar">
    <w:name w:val="Title Char"/>
    <w:basedOn w:val="DefaultParagraphFont"/>
    <w:link w:val="Title"/>
    <w:uiPriority w:val="10"/>
    <w:rsid w:val="00342ADC"/>
    <w:rPr>
      <w:rFonts w:ascii="Times New Roman" w:eastAsia="Times New Roman" w:hAnsi="Times New Roman" w:cs="Times New Roman"/>
    </w:rPr>
  </w:style>
  <w:style w:type="character" w:customStyle="1" w:styleId="A3">
    <w:name w:val="A3"/>
    <w:basedOn w:val="DefaultParagraphFont"/>
    <w:uiPriority w:val="99"/>
    <w:rsid w:val="00342ADC"/>
    <w:rPr>
      <w:rFonts w:ascii="Poppins" w:hAnsi="Poppins" w:cs="Poppins"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354231">
      <w:bodyDiv w:val="1"/>
      <w:marLeft w:val="0"/>
      <w:marRight w:val="0"/>
      <w:marTop w:val="0"/>
      <w:marBottom w:val="0"/>
      <w:divBdr>
        <w:top w:val="none" w:sz="0" w:space="0" w:color="auto"/>
        <w:left w:val="none" w:sz="0" w:space="0" w:color="auto"/>
        <w:bottom w:val="none" w:sz="0" w:space="0" w:color="auto"/>
        <w:right w:val="none" w:sz="0" w:space="0" w:color="auto"/>
      </w:divBdr>
    </w:div>
    <w:div w:id="1580290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jobs@sanfordn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804</Words>
  <Characters>4586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TriRiver Letterhead V.1</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TriRiver Letterhead V.1</dc:title>
  <dc:creator>Christy Pickens</dc:creator>
  <cp:lastModifiedBy>Christy Pickens</cp:lastModifiedBy>
  <cp:revision>2</cp:revision>
  <cp:lastPrinted>2024-03-27T15:35:00Z</cp:lastPrinted>
  <dcterms:created xsi:type="dcterms:W3CDTF">2026-09-10T19:17:00Z</dcterms:created>
  <dcterms:modified xsi:type="dcterms:W3CDTF">2026-09-10T19:17:00Z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Adobe Illustrator 28.1 (Macintosh)</vt:lpwstr>
  </property>
  <property fmtid="{D5CDD505-2E9C-101B-9397-08002B2CF9AE}" pid="4" name="LastSaved">
    <vt:filetime>2024-01-22T00:00:00Z</vt:filetime>
  </property>
  <property fmtid="{D5CDD505-2E9C-101B-9397-08002B2CF9AE}" pid="5" name="Producer">
    <vt:lpwstr>Adobe PDF library 17.00</vt:lpwstr>
  </property>
</Properties>
</file>