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6077" w14:textId="7560F8A0" w:rsidR="00E4598D" w:rsidRPr="00D94485" w:rsidRDefault="00E4598D" w:rsidP="00E4598D">
      <w:pPr>
        <w:spacing w:after="0" w:line="240" w:lineRule="auto"/>
        <w:rPr>
          <w:rFonts w:eastAsia="Times New Roman" w:cstheme="minorHAnsi"/>
        </w:rPr>
      </w:pPr>
      <w:r w:rsidRPr="00D94485">
        <w:rPr>
          <w:rFonts w:eastAsia="Times New Roman" w:cstheme="minorHAnsi"/>
        </w:rPr>
        <w:t>Assistant Director</w:t>
      </w:r>
      <w:r w:rsidR="006B0D86">
        <w:rPr>
          <w:rFonts w:eastAsia="Times New Roman" w:cstheme="minorHAnsi"/>
        </w:rPr>
        <w:t xml:space="preserve"> of</w:t>
      </w:r>
      <w:r w:rsidRPr="00D94485">
        <w:rPr>
          <w:rFonts w:eastAsia="Times New Roman" w:cstheme="minorHAnsi"/>
        </w:rPr>
        <w:t xml:space="preserve"> Stud</w:t>
      </w:r>
      <w:r w:rsidR="006B0D86">
        <w:rPr>
          <w:rFonts w:eastAsia="Times New Roman" w:cstheme="minorHAnsi"/>
        </w:rPr>
        <w:t>ent Services for Stud</w:t>
      </w:r>
      <w:r w:rsidRPr="00D94485">
        <w:rPr>
          <w:rFonts w:eastAsia="Times New Roman" w:cstheme="minorHAnsi"/>
        </w:rPr>
        <w:t>y Abroad Programs</w:t>
      </w:r>
    </w:p>
    <w:p w14:paraId="09682982" w14:textId="35C410EF" w:rsidR="00E4598D" w:rsidRPr="00D94485" w:rsidRDefault="00E4598D" w:rsidP="00934822">
      <w:pPr>
        <w:spacing w:before="100" w:beforeAutospacing="1" w:after="100" w:afterAutospacing="1" w:line="240" w:lineRule="auto"/>
        <w:outlineLvl w:val="1"/>
        <w:rPr>
          <w:rFonts w:eastAsia="Times New Roman" w:cstheme="minorHAnsi"/>
          <w:b/>
          <w:bCs/>
        </w:rPr>
      </w:pPr>
      <w:r w:rsidRPr="00D94485">
        <w:rPr>
          <w:rFonts w:eastAsia="Times New Roman" w:cstheme="minorHAnsi"/>
          <w:b/>
          <w:bCs/>
        </w:rPr>
        <w:t>Description</w:t>
      </w:r>
    </w:p>
    <w:p w14:paraId="7C0D046A" w14:textId="28E29287" w:rsidR="00E4598D" w:rsidRPr="00D94485" w:rsidRDefault="00934822" w:rsidP="00E4598D">
      <w:pPr>
        <w:spacing w:after="0" w:line="240" w:lineRule="auto"/>
        <w:rPr>
          <w:rFonts w:eastAsia="Times New Roman" w:cstheme="minorHAnsi"/>
        </w:rPr>
      </w:pPr>
      <w:r w:rsidRPr="00D94485">
        <w:rPr>
          <w:rFonts w:eastAsia="Times New Roman" w:cstheme="minorHAnsi"/>
        </w:rPr>
        <w:t>The Study Abroad Programs unit invites applications</w:t>
      </w:r>
      <w:r w:rsidR="00E4598D" w:rsidRPr="00D94485">
        <w:rPr>
          <w:rFonts w:eastAsia="Times New Roman" w:cstheme="minorHAnsi"/>
        </w:rPr>
        <w:t xml:space="preserve"> </w:t>
      </w:r>
      <w:r w:rsidRPr="00D94485">
        <w:rPr>
          <w:rFonts w:eastAsia="Times New Roman" w:cstheme="minorHAnsi"/>
        </w:rPr>
        <w:t>for the position of</w:t>
      </w:r>
      <w:r w:rsidR="00E4598D" w:rsidRPr="00D94485">
        <w:rPr>
          <w:rFonts w:eastAsia="Times New Roman" w:cstheme="minorHAnsi"/>
        </w:rPr>
        <w:t xml:space="preserve"> </w:t>
      </w:r>
      <w:r w:rsidR="00E4598D" w:rsidRPr="00D94485">
        <w:rPr>
          <w:rFonts w:eastAsia="Times New Roman" w:cstheme="minorHAnsi"/>
          <w:b/>
          <w:bCs/>
        </w:rPr>
        <w:t>Assistant Director</w:t>
      </w:r>
      <w:r w:rsidR="006B0D86">
        <w:rPr>
          <w:rFonts w:eastAsia="Times New Roman" w:cstheme="minorHAnsi"/>
          <w:b/>
          <w:bCs/>
        </w:rPr>
        <w:t xml:space="preserve"> of Student Services for</w:t>
      </w:r>
      <w:r w:rsidR="00E4598D" w:rsidRPr="00D94485">
        <w:rPr>
          <w:rFonts w:eastAsia="Times New Roman" w:cstheme="minorHAnsi"/>
          <w:b/>
          <w:bCs/>
        </w:rPr>
        <w:t xml:space="preserve"> Study Abroad Programs</w:t>
      </w:r>
      <w:r w:rsidR="00E4598D" w:rsidRPr="00D94485">
        <w:rPr>
          <w:rFonts w:eastAsia="Times New Roman" w:cstheme="minorHAnsi"/>
        </w:rPr>
        <w:t xml:space="preserve">. This position will </w:t>
      </w:r>
      <w:r w:rsidR="004C421E" w:rsidRPr="00D94485">
        <w:rPr>
          <w:rFonts w:eastAsia="Times New Roman" w:cstheme="minorHAnsi"/>
        </w:rPr>
        <w:t xml:space="preserve">manage </w:t>
      </w:r>
      <w:r w:rsidR="00E4598D" w:rsidRPr="00D94485">
        <w:rPr>
          <w:rFonts w:eastAsia="Times New Roman" w:cstheme="minorHAnsi"/>
        </w:rPr>
        <w:t>the study abroad advising team</w:t>
      </w:r>
      <w:r w:rsidR="004C421E" w:rsidRPr="00D94485">
        <w:rPr>
          <w:rFonts w:eastAsia="Times New Roman" w:cstheme="minorHAnsi"/>
        </w:rPr>
        <w:t>, oversee the day-</w:t>
      </w:r>
      <w:r w:rsidR="00D94485" w:rsidRPr="00D94485">
        <w:rPr>
          <w:rFonts w:eastAsia="Times New Roman" w:cstheme="minorHAnsi"/>
        </w:rPr>
        <w:t xml:space="preserve">to-day </w:t>
      </w:r>
      <w:r w:rsidR="004C421E" w:rsidRPr="00D94485">
        <w:rPr>
          <w:rFonts w:eastAsia="Times New Roman" w:cstheme="minorHAnsi"/>
        </w:rPr>
        <w:t xml:space="preserve">operations of the study abroad office, and </w:t>
      </w:r>
      <w:r w:rsidR="0066278C" w:rsidRPr="00D94485">
        <w:rPr>
          <w:rFonts w:eastAsia="Times New Roman" w:cstheme="minorHAnsi"/>
        </w:rPr>
        <w:t xml:space="preserve">support the Director as needed. </w:t>
      </w:r>
      <w:r w:rsidR="00E4598D" w:rsidRPr="00D94485">
        <w:rPr>
          <w:rFonts w:eastAsia="Times New Roman" w:cstheme="minorHAnsi"/>
        </w:rPr>
        <w:t xml:space="preserve">The Assistant Director will </w:t>
      </w:r>
      <w:r w:rsidR="00EE6B3D" w:rsidRPr="00D94485">
        <w:rPr>
          <w:rFonts w:eastAsia="Times New Roman" w:cstheme="minorHAnsi"/>
        </w:rPr>
        <w:t xml:space="preserve">coordinate with campus partners to </w:t>
      </w:r>
      <w:r w:rsidR="00A6374A" w:rsidRPr="00D94485">
        <w:rPr>
          <w:rFonts w:eastAsia="Times New Roman" w:cstheme="minorHAnsi"/>
        </w:rPr>
        <w:t xml:space="preserve">promote administrative processes and </w:t>
      </w:r>
      <w:r w:rsidR="00F020F4" w:rsidRPr="00D94485">
        <w:rPr>
          <w:rFonts w:eastAsia="Times New Roman" w:cstheme="minorHAnsi"/>
        </w:rPr>
        <w:t xml:space="preserve">recruitment </w:t>
      </w:r>
      <w:r w:rsidR="00A6374A" w:rsidRPr="00D94485">
        <w:rPr>
          <w:rFonts w:eastAsia="Times New Roman" w:cstheme="minorHAnsi"/>
        </w:rPr>
        <w:t>strategie</w:t>
      </w:r>
      <w:r w:rsidR="000A564E" w:rsidRPr="00D94485">
        <w:rPr>
          <w:rFonts w:eastAsia="Times New Roman" w:cstheme="minorHAnsi"/>
        </w:rPr>
        <w:t>s to advance study abroad. They will also support the Director in se</w:t>
      </w:r>
      <w:r w:rsidR="00E4598D" w:rsidRPr="00D94485">
        <w:rPr>
          <w:rFonts w:eastAsia="Times New Roman" w:cstheme="minorHAnsi"/>
        </w:rPr>
        <w:t>tting and achie</w:t>
      </w:r>
      <w:r w:rsidR="000A564E" w:rsidRPr="00D94485">
        <w:rPr>
          <w:rFonts w:eastAsia="Times New Roman" w:cstheme="minorHAnsi"/>
        </w:rPr>
        <w:t xml:space="preserve">ving </w:t>
      </w:r>
      <w:r w:rsidR="00E4598D" w:rsidRPr="00D94485">
        <w:rPr>
          <w:rFonts w:eastAsia="Times New Roman" w:cstheme="minorHAnsi"/>
        </w:rPr>
        <w:t xml:space="preserve">unit strategic goals. The position supervises three study abroad </w:t>
      </w:r>
      <w:r w:rsidR="00EC02B4" w:rsidRPr="00D94485">
        <w:rPr>
          <w:rFonts w:eastAsia="Times New Roman" w:cstheme="minorHAnsi"/>
        </w:rPr>
        <w:t>advisors, multiple</w:t>
      </w:r>
      <w:r w:rsidR="00C14585" w:rsidRPr="00D94485">
        <w:rPr>
          <w:rFonts w:eastAsia="Times New Roman" w:cstheme="minorHAnsi"/>
        </w:rPr>
        <w:t xml:space="preserve"> </w:t>
      </w:r>
      <w:r w:rsidR="00E4598D" w:rsidRPr="00D94485">
        <w:rPr>
          <w:rFonts w:eastAsia="Times New Roman" w:cstheme="minorHAnsi"/>
        </w:rPr>
        <w:t>student assistants</w:t>
      </w:r>
      <w:r w:rsidR="007D27ED" w:rsidRPr="00D94485">
        <w:rPr>
          <w:rFonts w:eastAsia="Times New Roman" w:cstheme="minorHAnsi"/>
        </w:rPr>
        <w:t xml:space="preserve"> and graduate assistants</w:t>
      </w:r>
      <w:r w:rsidR="00D94485" w:rsidRPr="00D94485">
        <w:rPr>
          <w:rFonts w:eastAsia="Times New Roman" w:cstheme="minorHAnsi"/>
        </w:rPr>
        <w:t>,</w:t>
      </w:r>
      <w:r w:rsidR="007D27ED" w:rsidRPr="00D94485">
        <w:rPr>
          <w:rFonts w:eastAsia="Times New Roman" w:cstheme="minorHAnsi"/>
        </w:rPr>
        <w:t xml:space="preserve"> and</w:t>
      </w:r>
      <w:r w:rsidR="00E4598D" w:rsidRPr="00D94485">
        <w:rPr>
          <w:rFonts w:eastAsia="Times New Roman" w:cstheme="minorHAnsi"/>
        </w:rPr>
        <w:t xml:space="preserve"> will report to the Director of Study Abroad Programs.</w:t>
      </w:r>
    </w:p>
    <w:p w14:paraId="26DBBC47" w14:textId="77777777" w:rsidR="00F35991" w:rsidRPr="00D94485" w:rsidRDefault="00F35991" w:rsidP="00E4598D">
      <w:pPr>
        <w:spacing w:after="0" w:line="240" w:lineRule="auto"/>
        <w:rPr>
          <w:rFonts w:eastAsia="Times New Roman" w:cstheme="minorHAnsi"/>
        </w:rPr>
      </w:pPr>
    </w:p>
    <w:p w14:paraId="56D2B061" w14:textId="0B1D47DE" w:rsidR="00F35991" w:rsidRPr="00D94485" w:rsidRDefault="00F35991" w:rsidP="00F35991">
      <w:pPr>
        <w:rPr>
          <w:rFonts w:eastAsia="Times New Roman" w:cstheme="minorHAnsi"/>
        </w:rPr>
      </w:pPr>
      <w:r w:rsidRPr="00D94485">
        <w:rPr>
          <w:rFonts w:eastAsia="Times New Roman" w:cstheme="minorHAnsi"/>
        </w:rPr>
        <w:t xml:space="preserve">The mission of Study Abroad Programs is to enable diverse students to participate in safe, inclusive, high-quality, international academic experiences that contribute to their success as students and global citizens. Equally important, SAP supports faculty as they create and lead programs and </w:t>
      </w:r>
      <w:r w:rsidR="008A6C55" w:rsidRPr="00D94485">
        <w:rPr>
          <w:rFonts w:eastAsia="Times New Roman" w:cstheme="minorHAnsi"/>
        </w:rPr>
        <w:t>serve</w:t>
      </w:r>
      <w:r w:rsidRPr="00D94485">
        <w:rPr>
          <w:rFonts w:eastAsia="Times New Roman" w:cstheme="minorHAnsi"/>
        </w:rPr>
        <w:t xml:space="preserve"> as a resource to the university community on international education.</w:t>
      </w:r>
    </w:p>
    <w:p w14:paraId="6BC5691B" w14:textId="77777777" w:rsidR="00F35991" w:rsidRPr="00D94485" w:rsidRDefault="00F35991" w:rsidP="00F35991">
      <w:pPr>
        <w:rPr>
          <w:rStyle w:val="normaltextrun"/>
          <w:rFonts w:eastAsia="Times New Roman" w:cstheme="minorHAnsi"/>
          <w:color w:val="000000"/>
          <w:shd w:val="clear" w:color="auto" w:fill="FFFFFF"/>
        </w:rPr>
      </w:pPr>
      <w:r w:rsidRPr="00D94485">
        <w:rPr>
          <w:rFonts w:eastAsia="Times New Roman" w:cstheme="minorHAnsi"/>
        </w:rPr>
        <w:t xml:space="preserve">Study Abroad Programs is a unit of the International Initiatives. Other major units of International Initiatives include International Partnerships and Agreements, Special Programs for Global Engagement, Virtual Exchange, and Global Scholar Distinction program. </w:t>
      </w:r>
      <w:r w:rsidRPr="00D94485">
        <w:rPr>
          <w:rStyle w:val="normaltextrun"/>
          <w:rFonts w:eastAsia="Times New Roman" w:cstheme="minorHAnsi"/>
          <w:color w:val="000000"/>
          <w:shd w:val="clear" w:color="auto" w:fill="FFFFFF"/>
        </w:rPr>
        <w:t xml:space="preserve">GSU is nationally recognized as a leader in international education, having won the 2022 IIE Andrew Heiskell Award for Innovation in International Education and the 2023 Senator Paul Simon Award for Outstanding Campus Internationalization.  </w:t>
      </w:r>
    </w:p>
    <w:p w14:paraId="0F5E11EB" w14:textId="77777777" w:rsidR="00F35991" w:rsidRPr="00D94485" w:rsidRDefault="00F35991" w:rsidP="00F35991">
      <w:pPr>
        <w:rPr>
          <w:rFonts w:eastAsia="Times New Roman" w:cstheme="minorHAnsi"/>
        </w:rPr>
      </w:pPr>
      <w:r w:rsidRPr="00D94485">
        <w:rPr>
          <w:rFonts w:eastAsia="Times New Roman" w:cstheme="minorHAnsi"/>
        </w:rPr>
        <w:t xml:space="preserve">Georgia State University, founded in 1913, has a mission of excellence in teaching, research and service. Located in the heart of downtown Atlanta, this major research university has an enrollment of more than 50,000 undergraduate and graduate students. GSU also incorporates Perimeter College, a two-year college serving students across five Atlanta-area campuses. </w:t>
      </w:r>
    </w:p>
    <w:p w14:paraId="26E2276F" w14:textId="77777777" w:rsidR="00F35991" w:rsidRDefault="00F35991" w:rsidP="00F35991">
      <w:pPr>
        <w:rPr>
          <w:rFonts w:eastAsia="Times New Roman" w:cstheme="minorHAnsi"/>
        </w:rPr>
      </w:pPr>
      <w:r w:rsidRPr="00D94485">
        <w:rPr>
          <w:rFonts w:eastAsia="Times New Roman" w:cstheme="minorHAnsi"/>
        </w:rPr>
        <w:t>Position Responsibilities Include:</w:t>
      </w:r>
    </w:p>
    <w:p w14:paraId="0A58B6A3" w14:textId="7AA228B1" w:rsidR="00671899" w:rsidRDefault="001726BF"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Oversee and develop a portfolio of international exchange programs and implement daily processes</w:t>
      </w:r>
      <w:r w:rsidR="005259DC">
        <w:rPr>
          <w:rFonts w:eastAsia="Times New Roman" w:cstheme="minorHAnsi"/>
        </w:rPr>
        <w:t>.</w:t>
      </w:r>
    </w:p>
    <w:p w14:paraId="4F27180A" w14:textId="52EF105E" w:rsidR="001726BF" w:rsidRDefault="001726BF"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Develop and execute admission, selection, nomination, advising, orientation</w:t>
      </w:r>
      <w:r w:rsidR="00F4608C">
        <w:rPr>
          <w:rFonts w:eastAsia="Times New Roman" w:cstheme="minorHAnsi"/>
        </w:rPr>
        <w:t xml:space="preserve">, and registration for GSU incoming and outgoing exchange students. </w:t>
      </w:r>
    </w:p>
    <w:p w14:paraId="69A89A12" w14:textId="1A6C39B6" w:rsidR="00873A75" w:rsidRDefault="00DD4D09"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Direct and ensure the quality of advisement and support services for incoming and outgoing exchange student</w:t>
      </w:r>
      <w:r w:rsidR="009B6C6A">
        <w:rPr>
          <w:rFonts w:eastAsia="Times New Roman" w:cstheme="minorHAnsi"/>
        </w:rPr>
        <w:t xml:space="preserve"> program participants before, during and after program participation.</w:t>
      </w:r>
    </w:p>
    <w:p w14:paraId="13EEEBEB" w14:textId="0247CCB5" w:rsidR="009B6C6A" w:rsidRDefault="009B6C6A"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 xml:space="preserve">Lead development </w:t>
      </w:r>
      <w:r w:rsidR="00400917">
        <w:rPr>
          <w:rFonts w:eastAsia="Times New Roman" w:cstheme="minorHAnsi"/>
        </w:rPr>
        <w:t>and creation of new exchange programs.</w:t>
      </w:r>
    </w:p>
    <w:p w14:paraId="5F1433EB" w14:textId="5BC15054" w:rsidR="00400917" w:rsidRDefault="00400917"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Oversee outreach activities for GSU exchange programs.</w:t>
      </w:r>
    </w:p>
    <w:p w14:paraId="2BB2A538" w14:textId="6D8AEEB0" w:rsidR="005259DC" w:rsidRDefault="005259DC"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 xml:space="preserve">Lead the collection and reporting of exchange program data, including reciprocity, </w:t>
      </w:r>
    </w:p>
    <w:p w14:paraId="750F248C" w14:textId="7DCF3D37" w:rsidR="005259DC" w:rsidRDefault="005259DC"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 xml:space="preserve">Support the </w:t>
      </w:r>
      <w:r w:rsidR="00E86C60">
        <w:rPr>
          <w:rFonts w:eastAsia="Times New Roman" w:cstheme="minorHAnsi"/>
        </w:rPr>
        <w:t>establishment of new exchange programs in consultation with the Director of Study Abroad</w:t>
      </w:r>
      <w:r w:rsidR="008C4BCD">
        <w:rPr>
          <w:rFonts w:eastAsia="Times New Roman" w:cstheme="minorHAnsi"/>
        </w:rPr>
        <w:t xml:space="preserve"> and International Partnerships and Agreements (IPA). Serve as support unit approver for exchanges in collaboration with IPA. </w:t>
      </w:r>
    </w:p>
    <w:p w14:paraId="0143CACA" w14:textId="473FC298" w:rsidR="00400917" w:rsidRDefault="00400917"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Responsible for managing challenging and complex student situations and determining appropriate responses.</w:t>
      </w:r>
    </w:p>
    <w:p w14:paraId="6C9F7CEA" w14:textId="05DC9739" w:rsidR="003750B6" w:rsidRDefault="003750B6" w:rsidP="00E4598D">
      <w:pPr>
        <w:numPr>
          <w:ilvl w:val="0"/>
          <w:numId w:val="1"/>
        </w:numPr>
        <w:spacing w:before="100" w:beforeAutospacing="1" w:after="100" w:afterAutospacing="1" w:line="240" w:lineRule="auto"/>
        <w:rPr>
          <w:rFonts w:eastAsia="Times New Roman" w:cstheme="minorHAnsi"/>
        </w:rPr>
      </w:pPr>
      <w:r>
        <w:rPr>
          <w:rFonts w:eastAsia="Times New Roman" w:cstheme="minorHAnsi"/>
        </w:rPr>
        <w:t>Direct the assessment, strategy</w:t>
      </w:r>
      <w:r w:rsidR="005259DC">
        <w:rPr>
          <w:rFonts w:eastAsia="Times New Roman" w:cstheme="minorHAnsi"/>
        </w:rPr>
        <w:t>, and growth of GSU exchange programs.</w:t>
      </w:r>
    </w:p>
    <w:p w14:paraId="11BC87E3" w14:textId="6212E7EF" w:rsidR="000B166A" w:rsidRPr="00D94485" w:rsidRDefault="000B166A" w:rsidP="00E4598D">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 xml:space="preserve">Supervise and provide mentoring to study abroad advisors to ensure outstanding </w:t>
      </w:r>
      <w:r w:rsidR="009D44B3" w:rsidRPr="00D94485">
        <w:rPr>
          <w:rFonts w:eastAsia="Times New Roman" w:cstheme="minorHAnsi"/>
        </w:rPr>
        <w:t xml:space="preserve">student </w:t>
      </w:r>
      <w:r w:rsidRPr="00D94485">
        <w:rPr>
          <w:rFonts w:eastAsia="Times New Roman" w:cstheme="minorHAnsi"/>
        </w:rPr>
        <w:t>service</w:t>
      </w:r>
      <w:r w:rsidR="00561408" w:rsidRPr="00D94485">
        <w:rPr>
          <w:rFonts w:eastAsia="Times New Roman" w:cstheme="minorHAnsi"/>
        </w:rPr>
        <w:t>.</w:t>
      </w:r>
      <w:r w:rsidR="00126EE3" w:rsidRPr="00D94485">
        <w:rPr>
          <w:rFonts w:eastAsia="Times New Roman" w:cstheme="minorHAnsi"/>
        </w:rPr>
        <w:t xml:space="preserve"> </w:t>
      </w:r>
    </w:p>
    <w:p w14:paraId="70AC438F" w14:textId="4164AC55" w:rsidR="000D1039" w:rsidRPr="00D94485" w:rsidRDefault="000D1039" w:rsidP="000D1039">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lastRenderedPageBreak/>
        <w:t>Oversee day-to-day office operations related to student advising and participation in study abroad programs</w:t>
      </w:r>
    </w:p>
    <w:p w14:paraId="642C2029" w14:textId="58E386E4" w:rsidR="000D1039" w:rsidRPr="00D94485" w:rsidRDefault="009E3FA2" w:rsidP="000D1039">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W</w:t>
      </w:r>
      <w:r w:rsidR="000D1039" w:rsidRPr="00D94485">
        <w:rPr>
          <w:rFonts w:eastAsia="Times New Roman" w:cstheme="minorHAnsi"/>
        </w:rPr>
        <w:t>ork with major campus stakeholders to develop</w:t>
      </w:r>
      <w:r w:rsidRPr="00D94485">
        <w:rPr>
          <w:rFonts w:eastAsia="Times New Roman" w:cstheme="minorHAnsi"/>
        </w:rPr>
        <w:t xml:space="preserve"> effective and</w:t>
      </w:r>
      <w:r w:rsidR="000D1039" w:rsidRPr="00D94485">
        <w:rPr>
          <w:rFonts w:eastAsia="Times New Roman" w:cstheme="minorHAnsi"/>
        </w:rPr>
        <w:t xml:space="preserve"> efficient process</w:t>
      </w:r>
      <w:r w:rsidR="003C1C76" w:rsidRPr="00D94485">
        <w:rPr>
          <w:rFonts w:eastAsia="Times New Roman" w:cstheme="minorHAnsi"/>
        </w:rPr>
        <w:t>es</w:t>
      </w:r>
      <w:r w:rsidR="000D1039" w:rsidRPr="00D94485">
        <w:rPr>
          <w:rFonts w:eastAsia="Times New Roman" w:cstheme="minorHAnsi"/>
        </w:rPr>
        <w:t xml:space="preserve"> related to study abroad</w:t>
      </w:r>
      <w:r w:rsidR="003C1C76" w:rsidRPr="00D94485">
        <w:rPr>
          <w:rFonts w:eastAsia="Times New Roman" w:cstheme="minorHAnsi"/>
        </w:rPr>
        <w:t>.</w:t>
      </w:r>
    </w:p>
    <w:p w14:paraId="3E8311F2" w14:textId="3115CFEE" w:rsidR="000B166A" w:rsidRPr="00D94485" w:rsidRDefault="000B166A" w:rsidP="00E4598D">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 xml:space="preserve">Effectively track study abroad advising appointments, staff advising workloads, and </w:t>
      </w:r>
      <w:proofErr w:type="gramStart"/>
      <w:r w:rsidRPr="00D94485">
        <w:rPr>
          <w:rFonts w:eastAsia="Times New Roman" w:cstheme="minorHAnsi"/>
        </w:rPr>
        <w:t>help</w:t>
      </w:r>
      <w:proofErr w:type="gramEnd"/>
      <w:r w:rsidRPr="00D94485">
        <w:rPr>
          <w:rFonts w:eastAsia="Times New Roman" w:cstheme="minorHAnsi"/>
        </w:rPr>
        <w:t xml:space="preserve"> </w:t>
      </w:r>
      <w:r w:rsidR="00FC2535" w:rsidRPr="00D94485">
        <w:rPr>
          <w:rFonts w:eastAsia="Times New Roman" w:cstheme="minorHAnsi"/>
        </w:rPr>
        <w:t xml:space="preserve">Director </w:t>
      </w:r>
      <w:r w:rsidRPr="00D94485">
        <w:rPr>
          <w:rFonts w:eastAsia="Times New Roman" w:cstheme="minorHAnsi"/>
        </w:rPr>
        <w:t>make data informed decisions regarding advising services and student participation</w:t>
      </w:r>
      <w:r w:rsidR="00FC2535" w:rsidRPr="00D94485">
        <w:rPr>
          <w:rFonts w:eastAsia="Times New Roman" w:cstheme="minorHAnsi"/>
        </w:rPr>
        <w:t>.</w:t>
      </w:r>
    </w:p>
    <w:p w14:paraId="481C5230" w14:textId="631FA66E" w:rsidR="00177B95" w:rsidRPr="00D94485" w:rsidRDefault="00177B95" w:rsidP="00177B95">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Monitor study abroad program enrollment to identify trends to assist</w:t>
      </w:r>
      <w:r w:rsidR="009F2910" w:rsidRPr="00D94485">
        <w:rPr>
          <w:rFonts w:eastAsia="Times New Roman" w:cstheme="minorHAnsi"/>
        </w:rPr>
        <w:t xml:space="preserve"> Director</w:t>
      </w:r>
      <w:r w:rsidRPr="00D94485">
        <w:rPr>
          <w:rFonts w:eastAsia="Times New Roman" w:cstheme="minorHAnsi"/>
        </w:rPr>
        <w:t xml:space="preserve"> in the design and implementation of programs.</w:t>
      </w:r>
    </w:p>
    <w:p w14:paraId="4620B5EA" w14:textId="18D3F0D1" w:rsidR="00177B95" w:rsidRPr="00D94485" w:rsidRDefault="00BB0DEC" w:rsidP="00177B95">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 xml:space="preserve">Lead advising staff </w:t>
      </w:r>
      <w:r w:rsidR="00845CF8" w:rsidRPr="00D94485">
        <w:rPr>
          <w:rFonts w:eastAsia="Times New Roman" w:cstheme="minorHAnsi"/>
        </w:rPr>
        <w:t>in the c</w:t>
      </w:r>
      <w:r w:rsidR="00177B95" w:rsidRPr="00D94485">
        <w:rPr>
          <w:rFonts w:eastAsia="Times New Roman" w:cstheme="minorHAnsi"/>
        </w:rPr>
        <w:t>oordinat</w:t>
      </w:r>
      <w:r w:rsidR="00845CF8" w:rsidRPr="00D94485">
        <w:rPr>
          <w:rFonts w:eastAsia="Times New Roman" w:cstheme="minorHAnsi"/>
        </w:rPr>
        <w:t>ion of</w:t>
      </w:r>
      <w:r w:rsidR="00177B95" w:rsidRPr="00D94485">
        <w:rPr>
          <w:rFonts w:eastAsia="Times New Roman" w:cstheme="minorHAnsi"/>
        </w:rPr>
        <w:t xml:space="preserve"> study abroad program recruitment efforts such as the Study Abroad Fair, </w:t>
      </w:r>
      <w:r w:rsidR="007248CF" w:rsidRPr="00D94485">
        <w:rPr>
          <w:rFonts w:eastAsia="Times New Roman" w:cstheme="minorHAnsi"/>
        </w:rPr>
        <w:t xml:space="preserve">New Student Orientation sessions, </w:t>
      </w:r>
      <w:r w:rsidR="00177B95" w:rsidRPr="00D94485">
        <w:rPr>
          <w:rFonts w:eastAsia="Times New Roman" w:cstheme="minorHAnsi"/>
        </w:rPr>
        <w:t>information sessions, and workshops</w:t>
      </w:r>
      <w:r w:rsidR="00F567F6" w:rsidRPr="00D94485">
        <w:rPr>
          <w:rFonts w:eastAsia="Times New Roman" w:cstheme="minorHAnsi"/>
        </w:rPr>
        <w:t>.</w:t>
      </w:r>
    </w:p>
    <w:p w14:paraId="7E648CFA" w14:textId="66DDA74B" w:rsidR="00F567F6" w:rsidRPr="00D94485" w:rsidRDefault="00F567F6" w:rsidP="008F104F">
      <w:pPr>
        <w:pStyle w:val="ListParagraph"/>
        <w:numPr>
          <w:ilvl w:val="0"/>
          <w:numId w:val="1"/>
        </w:numPr>
        <w:spacing w:after="0"/>
        <w:rPr>
          <w:rFonts w:cstheme="minorHAnsi"/>
          <w:color w:val="000000"/>
        </w:rPr>
      </w:pPr>
      <w:r w:rsidRPr="00D94485">
        <w:rPr>
          <w:rFonts w:eastAsia="Times New Roman" w:cstheme="minorHAnsi"/>
        </w:rPr>
        <w:t>Support the Director in managing faculty-</w:t>
      </w:r>
      <w:proofErr w:type="gramStart"/>
      <w:r w:rsidRPr="00D94485">
        <w:rPr>
          <w:rFonts w:eastAsia="Times New Roman" w:cstheme="minorHAnsi"/>
        </w:rPr>
        <w:t xml:space="preserve">led </w:t>
      </w:r>
      <w:r w:rsidR="00177B95" w:rsidRPr="00D94485">
        <w:rPr>
          <w:rFonts w:cstheme="minorHAnsi"/>
        </w:rPr>
        <w:t>program</w:t>
      </w:r>
      <w:proofErr w:type="gramEnd"/>
      <w:r w:rsidR="00177B95" w:rsidRPr="00D94485">
        <w:rPr>
          <w:rFonts w:cstheme="minorHAnsi"/>
        </w:rPr>
        <w:t xml:space="preserve"> </w:t>
      </w:r>
      <w:r w:rsidRPr="00D94485">
        <w:rPr>
          <w:rFonts w:cstheme="minorHAnsi"/>
        </w:rPr>
        <w:t xml:space="preserve">proposal process as needed. </w:t>
      </w:r>
    </w:p>
    <w:p w14:paraId="646F4D58" w14:textId="77777777" w:rsidR="000D4C09" w:rsidRPr="00D94485" w:rsidRDefault="00327643" w:rsidP="008F104F">
      <w:pPr>
        <w:pStyle w:val="ListParagraph"/>
        <w:numPr>
          <w:ilvl w:val="0"/>
          <w:numId w:val="1"/>
        </w:numPr>
        <w:spacing w:after="0"/>
        <w:rPr>
          <w:rFonts w:eastAsia="Times New Roman" w:cstheme="minorHAnsi"/>
        </w:rPr>
      </w:pPr>
      <w:r w:rsidRPr="00D94485">
        <w:rPr>
          <w:rFonts w:eastAsia="Times New Roman" w:cstheme="minorHAnsi"/>
        </w:rPr>
        <w:t>Lead advising staff in developing and executing pre-departure and re-entry programming</w:t>
      </w:r>
      <w:r w:rsidR="000D4C09" w:rsidRPr="00D94485">
        <w:rPr>
          <w:rFonts w:eastAsia="Times New Roman" w:cstheme="minorHAnsi"/>
        </w:rPr>
        <w:t>.</w:t>
      </w:r>
    </w:p>
    <w:p w14:paraId="7E434ED9" w14:textId="5D7534D5" w:rsidR="006C0190" w:rsidRPr="00D94485" w:rsidRDefault="006C0190" w:rsidP="006C0190">
      <w:pPr>
        <w:pStyle w:val="NormalWeb"/>
        <w:numPr>
          <w:ilvl w:val="0"/>
          <w:numId w:val="1"/>
        </w:numPr>
        <w:spacing w:before="0" w:beforeAutospacing="0" w:after="0" w:afterAutospacing="0"/>
        <w:rPr>
          <w:rFonts w:asciiTheme="minorHAnsi" w:eastAsiaTheme="minorHAnsi" w:hAnsiTheme="minorHAnsi" w:cstheme="minorHAnsi"/>
          <w:sz w:val="22"/>
          <w:szCs w:val="22"/>
        </w:rPr>
      </w:pPr>
      <w:r w:rsidRPr="00D94485">
        <w:rPr>
          <w:rFonts w:asciiTheme="minorHAnsi" w:eastAsiaTheme="minorHAnsi" w:hAnsiTheme="minorHAnsi" w:cstheme="minorHAnsi"/>
          <w:sz w:val="22"/>
          <w:szCs w:val="22"/>
        </w:rPr>
        <w:t xml:space="preserve">Oversee dissemination of program evaluations and student surveys. </w:t>
      </w:r>
    </w:p>
    <w:p w14:paraId="0584DE24" w14:textId="55D33119" w:rsidR="00327643" w:rsidRPr="00D94485" w:rsidRDefault="000D4C09" w:rsidP="00D94485">
      <w:pPr>
        <w:pStyle w:val="ListParagraph"/>
        <w:numPr>
          <w:ilvl w:val="0"/>
          <w:numId w:val="1"/>
        </w:numPr>
        <w:spacing w:after="0"/>
        <w:rPr>
          <w:rFonts w:cstheme="minorHAnsi"/>
        </w:rPr>
      </w:pPr>
      <w:r w:rsidRPr="00D94485">
        <w:rPr>
          <w:rFonts w:eastAsia="Times New Roman" w:cstheme="minorHAnsi"/>
        </w:rPr>
        <w:t>Work on special projects as assigned by the Director (e.g. Free Passport Initiative</w:t>
      </w:r>
      <w:r w:rsidR="00BE057D" w:rsidRPr="00D94485">
        <w:rPr>
          <w:rFonts w:eastAsia="Times New Roman" w:cstheme="minorHAnsi"/>
        </w:rPr>
        <w:t>,</w:t>
      </w:r>
      <w:r w:rsidR="00C25340" w:rsidRPr="00D94485">
        <w:rPr>
          <w:rFonts w:eastAsia="Times New Roman" w:cstheme="minorHAnsi"/>
        </w:rPr>
        <w:t xml:space="preserve"> International Education Week,</w:t>
      </w:r>
      <w:r w:rsidR="00BE057D" w:rsidRPr="00D94485">
        <w:rPr>
          <w:rFonts w:eastAsia="Times New Roman" w:cstheme="minorHAnsi"/>
        </w:rPr>
        <w:t xml:space="preserve"> etc.).</w:t>
      </w:r>
      <w:r w:rsidR="00327643" w:rsidRPr="00D94485">
        <w:rPr>
          <w:rFonts w:eastAsia="Times New Roman" w:cstheme="minorHAnsi"/>
        </w:rPr>
        <w:t xml:space="preserve"> </w:t>
      </w:r>
    </w:p>
    <w:p w14:paraId="1A60ADFC" w14:textId="6A3251DD" w:rsidR="00934822" w:rsidRPr="00D94485" w:rsidRDefault="000B166A" w:rsidP="00934822">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Serve as an on-call rotation for study abroad emergencies</w:t>
      </w:r>
      <w:r w:rsidR="00C4510F" w:rsidRPr="00D94485">
        <w:rPr>
          <w:rFonts w:eastAsia="Times New Roman" w:cstheme="minorHAnsi"/>
        </w:rPr>
        <w:t xml:space="preserve"> and </w:t>
      </w:r>
      <w:r w:rsidR="005364DC" w:rsidRPr="00D94485">
        <w:rPr>
          <w:rFonts w:eastAsia="Times New Roman" w:cstheme="minorHAnsi"/>
        </w:rPr>
        <w:t>support Director in responding to crises abroad as needed</w:t>
      </w:r>
      <w:r w:rsidR="00460EB2" w:rsidRPr="00D94485">
        <w:rPr>
          <w:rFonts w:eastAsia="Times New Roman" w:cstheme="minorHAnsi"/>
        </w:rPr>
        <w:t>.</w:t>
      </w:r>
    </w:p>
    <w:p w14:paraId="104F61D4" w14:textId="1F4B3593" w:rsidR="00621A7C" w:rsidRPr="00D94485" w:rsidRDefault="00621A7C" w:rsidP="00934822">
      <w:pPr>
        <w:numPr>
          <w:ilvl w:val="0"/>
          <w:numId w:val="1"/>
        </w:numPr>
        <w:spacing w:before="100" w:beforeAutospacing="1" w:after="100" w:afterAutospacing="1" w:line="240" w:lineRule="auto"/>
        <w:rPr>
          <w:rFonts w:eastAsia="Times New Roman" w:cstheme="minorHAnsi"/>
        </w:rPr>
      </w:pPr>
      <w:r w:rsidRPr="00D94485">
        <w:rPr>
          <w:rFonts w:eastAsia="Times New Roman" w:cstheme="minorHAnsi"/>
        </w:rPr>
        <w:t>Serve as the Study Abroad Director in their absence.</w:t>
      </w:r>
    </w:p>
    <w:p w14:paraId="541F2EC1" w14:textId="50B9A26A" w:rsidR="00E4598D" w:rsidRPr="00D94485" w:rsidRDefault="00E4598D" w:rsidP="00E4598D">
      <w:pPr>
        <w:spacing w:after="0" w:line="240" w:lineRule="auto"/>
        <w:rPr>
          <w:rFonts w:eastAsia="Times New Roman" w:cstheme="minorHAnsi"/>
        </w:rPr>
      </w:pPr>
      <w:r w:rsidRPr="00D94485">
        <w:rPr>
          <w:rFonts w:eastAsia="Times New Roman" w:cstheme="minorHAnsi"/>
        </w:rPr>
        <w:t xml:space="preserve">Disclaimer: This </w:t>
      </w:r>
      <w:proofErr w:type="gramStart"/>
      <w:r w:rsidRPr="00D94485">
        <w:rPr>
          <w:rFonts w:eastAsia="Times New Roman" w:cstheme="minorHAnsi"/>
        </w:rPr>
        <w:t>job requisition</w:t>
      </w:r>
      <w:proofErr w:type="gramEnd"/>
      <w:r w:rsidRPr="00D94485">
        <w:rPr>
          <w:rFonts w:eastAsia="Times New Roman" w:cstheme="minorHAnsi"/>
        </w:rPr>
        <w:t xml:space="preserve"> </w:t>
      </w:r>
      <w:proofErr w:type="gramStart"/>
      <w:r w:rsidRPr="00D94485">
        <w:rPr>
          <w:rFonts w:eastAsia="Times New Roman" w:cstheme="minorHAnsi"/>
        </w:rPr>
        <w:t>provides</w:t>
      </w:r>
      <w:proofErr w:type="gramEnd"/>
      <w:r w:rsidRPr="00D94485">
        <w:rPr>
          <w:rFonts w:eastAsia="Times New Roman" w:cstheme="minorHAnsi"/>
        </w:rPr>
        <w:t xml:space="preserve"> a high-level job definition. It is not intended to provide a comprehensive or exclusive list of job duties. As such, job duties and/or responsibilities within the context of this job requisition may change at the </w:t>
      </w:r>
      <w:r w:rsidR="00F1582C" w:rsidRPr="00D94485">
        <w:rPr>
          <w:rFonts w:eastAsia="Times New Roman" w:cstheme="minorHAnsi"/>
        </w:rPr>
        <w:t>discretion of</w:t>
      </w:r>
      <w:r w:rsidRPr="00D94485">
        <w:rPr>
          <w:rFonts w:eastAsia="Times New Roman" w:cstheme="minorHAnsi"/>
        </w:rPr>
        <w:t xml:space="preserve"> the employee’s direct supervisor. </w:t>
      </w:r>
    </w:p>
    <w:p w14:paraId="1320ADE1" w14:textId="41DAB54E" w:rsidR="00E4598D" w:rsidRPr="00D94485" w:rsidRDefault="00E4598D" w:rsidP="00D94485">
      <w:pPr>
        <w:spacing w:before="100" w:beforeAutospacing="1" w:after="100" w:afterAutospacing="1" w:line="240" w:lineRule="auto"/>
        <w:outlineLvl w:val="1"/>
        <w:rPr>
          <w:rFonts w:eastAsia="Times New Roman" w:cstheme="minorHAnsi"/>
        </w:rPr>
      </w:pPr>
      <w:r w:rsidRPr="00D94485">
        <w:rPr>
          <w:rFonts w:eastAsia="Times New Roman" w:cstheme="minorHAnsi"/>
          <w:b/>
          <w:bCs/>
        </w:rPr>
        <w:t>Qualifications</w:t>
      </w:r>
    </w:p>
    <w:p w14:paraId="67BB597E" w14:textId="48CDAA6C" w:rsidR="00E4598D" w:rsidRPr="00D94485" w:rsidRDefault="00E4598D" w:rsidP="00E4598D">
      <w:pPr>
        <w:spacing w:after="0" w:line="240" w:lineRule="auto"/>
        <w:rPr>
          <w:rFonts w:eastAsia="Times New Roman" w:cstheme="minorHAnsi"/>
        </w:rPr>
      </w:pPr>
      <w:r w:rsidRPr="00D94485">
        <w:rPr>
          <w:rFonts w:eastAsia="Times New Roman" w:cstheme="minorHAnsi"/>
        </w:rPr>
        <w:t>Bachelor's degree</w:t>
      </w:r>
      <w:r w:rsidR="00BD167A" w:rsidRPr="00D94485">
        <w:rPr>
          <w:rFonts w:eastAsia="Times New Roman" w:cstheme="minorHAnsi"/>
        </w:rPr>
        <w:t>, two to three years of experience working in a Study Abroad</w:t>
      </w:r>
      <w:r w:rsidR="006E5CCC">
        <w:rPr>
          <w:rFonts w:eastAsia="Times New Roman" w:cstheme="minorHAnsi"/>
        </w:rPr>
        <w:t xml:space="preserve"> Office</w:t>
      </w:r>
      <w:r w:rsidR="00BD167A" w:rsidRPr="00D94485">
        <w:rPr>
          <w:rFonts w:eastAsia="Times New Roman" w:cstheme="minorHAnsi"/>
        </w:rPr>
        <w:t>,</w:t>
      </w:r>
      <w:r w:rsidRPr="00D94485">
        <w:rPr>
          <w:rFonts w:eastAsia="Times New Roman" w:cstheme="minorHAnsi"/>
        </w:rPr>
        <w:t xml:space="preserve"> or a combination of education and related experience.</w:t>
      </w:r>
    </w:p>
    <w:p w14:paraId="19651EED" w14:textId="77777777" w:rsidR="00E4598D" w:rsidRPr="00D94485" w:rsidRDefault="00E4598D" w:rsidP="00E4598D">
      <w:pPr>
        <w:spacing w:after="0" w:line="240" w:lineRule="auto"/>
        <w:rPr>
          <w:rFonts w:eastAsia="Times New Roman" w:cstheme="minorHAnsi"/>
        </w:rPr>
      </w:pPr>
      <w:r w:rsidRPr="00D94485">
        <w:rPr>
          <w:rFonts w:eastAsia="Times New Roman" w:cstheme="minorHAnsi"/>
        </w:rPr>
        <w:t> </w:t>
      </w:r>
    </w:p>
    <w:p w14:paraId="3FB4697E" w14:textId="77777777" w:rsidR="00D328B4" w:rsidRPr="00D94485" w:rsidRDefault="00D328B4" w:rsidP="00D328B4">
      <w:pPr>
        <w:spacing w:after="0" w:line="240" w:lineRule="auto"/>
        <w:rPr>
          <w:rFonts w:eastAsia="Times New Roman" w:cstheme="minorHAnsi"/>
        </w:rPr>
      </w:pPr>
      <w:r w:rsidRPr="00D94485">
        <w:rPr>
          <w:rFonts w:eastAsia="Times New Roman" w:cstheme="minorHAnsi"/>
        </w:rPr>
        <w:t>Preferred Hiring Qualifications: </w:t>
      </w:r>
    </w:p>
    <w:p w14:paraId="073FE077" w14:textId="1CC74228" w:rsidR="00D328B4" w:rsidRPr="00D94485" w:rsidRDefault="00F1582C" w:rsidP="00D328B4">
      <w:pPr>
        <w:numPr>
          <w:ilvl w:val="0"/>
          <w:numId w:val="2"/>
        </w:numPr>
        <w:spacing w:after="0" w:line="240" w:lineRule="auto"/>
        <w:rPr>
          <w:rFonts w:eastAsia="Times New Roman" w:cstheme="minorHAnsi"/>
        </w:rPr>
      </w:pPr>
      <w:r w:rsidRPr="00D94485">
        <w:rPr>
          <w:rFonts w:eastAsia="Times New Roman" w:cstheme="minorHAnsi"/>
          <w:color w:val="333333"/>
        </w:rPr>
        <w:t>Master’s</w:t>
      </w:r>
      <w:r w:rsidR="00D328B4" w:rsidRPr="00D94485">
        <w:rPr>
          <w:rFonts w:eastAsia="Times New Roman" w:cstheme="minorHAnsi"/>
          <w:color w:val="333333"/>
        </w:rPr>
        <w:t xml:space="preserve"> degree in related field</w:t>
      </w:r>
    </w:p>
    <w:p w14:paraId="3EEACAA3" w14:textId="77777777" w:rsidR="00D94485" w:rsidRPr="00D94485" w:rsidRDefault="00D94485" w:rsidP="00DF33B9">
      <w:pPr>
        <w:numPr>
          <w:ilvl w:val="0"/>
          <w:numId w:val="2"/>
        </w:numPr>
        <w:spacing w:after="0" w:line="240" w:lineRule="auto"/>
        <w:rPr>
          <w:rFonts w:eastAsia="Times New Roman" w:cstheme="minorHAnsi"/>
        </w:rPr>
      </w:pPr>
      <w:r w:rsidRPr="00D94485">
        <w:rPr>
          <w:rFonts w:eastAsia="Times New Roman" w:cstheme="minorHAnsi"/>
          <w:color w:val="333333"/>
        </w:rPr>
        <w:t xml:space="preserve">Previous supervisory/management experience </w:t>
      </w:r>
    </w:p>
    <w:p w14:paraId="7965FD5C" w14:textId="6EB20806" w:rsidR="00D328B4" w:rsidRPr="00D94485" w:rsidRDefault="00D328B4" w:rsidP="00DF33B9">
      <w:pPr>
        <w:numPr>
          <w:ilvl w:val="0"/>
          <w:numId w:val="2"/>
        </w:numPr>
        <w:spacing w:after="0" w:line="240" w:lineRule="auto"/>
        <w:rPr>
          <w:rFonts w:eastAsia="Times New Roman" w:cstheme="minorHAnsi"/>
        </w:rPr>
      </w:pPr>
      <w:r w:rsidRPr="00D94485">
        <w:rPr>
          <w:rFonts w:eastAsia="Times New Roman" w:cstheme="minorHAnsi"/>
          <w:color w:val="333333"/>
        </w:rPr>
        <w:t>Demonstrated active engagement in the field of international education</w:t>
      </w:r>
    </w:p>
    <w:p w14:paraId="58B5A643" w14:textId="77777777" w:rsidR="00D328B4" w:rsidRPr="00D94485" w:rsidRDefault="00D328B4" w:rsidP="00D328B4">
      <w:pPr>
        <w:numPr>
          <w:ilvl w:val="0"/>
          <w:numId w:val="2"/>
        </w:numPr>
        <w:spacing w:after="0" w:line="240" w:lineRule="auto"/>
        <w:rPr>
          <w:rFonts w:eastAsia="Times New Roman" w:cstheme="minorHAnsi"/>
        </w:rPr>
      </w:pPr>
      <w:r w:rsidRPr="00D94485">
        <w:rPr>
          <w:rFonts w:eastAsia="Times New Roman" w:cstheme="minorHAnsi"/>
          <w:color w:val="333333"/>
        </w:rPr>
        <w:t>Experience with Terra Dotta</w:t>
      </w:r>
    </w:p>
    <w:p w14:paraId="4BB82B49" w14:textId="77777777" w:rsidR="00D328B4" w:rsidRPr="00D94485" w:rsidRDefault="00D328B4" w:rsidP="00D328B4">
      <w:pPr>
        <w:numPr>
          <w:ilvl w:val="0"/>
          <w:numId w:val="2"/>
        </w:numPr>
        <w:spacing w:after="0" w:line="240" w:lineRule="auto"/>
        <w:rPr>
          <w:rFonts w:eastAsia="Times New Roman" w:cstheme="minorHAnsi"/>
        </w:rPr>
      </w:pPr>
      <w:r w:rsidRPr="00D94485">
        <w:rPr>
          <w:rFonts w:eastAsia="Times New Roman" w:cstheme="minorHAnsi"/>
          <w:color w:val="333333"/>
        </w:rPr>
        <w:t>Demonstrated experience facilitating the success of individuals representing a broad range of academic, socioeconomic, cultural ability, and ethnic backgrounds</w:t>
      </w:r>
    </w:p>
    <w:p w14:paraId="73616C47" w14:textId="77777777" w:rsidR="00D328B4" w:rsidRPr="00D94485" w:rsidRDefault="00D328B4" w:rsidP="00D328B4">
      <w:pPr>
        <w:numPr>
          <w:ilvl w:val="0"/>
          <w:numId w:val="2"/>
        </w:numPr>
        <w:spacing w:after="0" w:line="240" w:lineRule="auto"/>
        <w:rPr>
          <w:rFonts w:eastAsia="Times New Roman" w:cstheme="minorHAnsi"/>
        </w:rPr>
      </w:pPr>
      <w:r w:rsidRPr="00D94485">
        <w:rPr>
          <w:rFonts w:eastAsia="Times New Roman" w:cstheme="minorHAnsi"/>
          <w:color w:val="333333"/>
        </w:rPr>
        <w:t>Strong written and verbal communication skills and interpersonal skills</w:t>
      </w:r>
    </w:p>
    <w:p w14:paraId="7B83DB0C" w14:textId="77777777" w:rsidR="00D328B4" w:rsidRPr="00D94485" w:rsidRDefault="00D328B4" w:rsidP="00D328B4">
      <w:pPr>
        <w:spacing w:after="0" w:line="240" w:lineRule="auto"/>
        <w:rPr>
          <w:rFonts w:eastAsia="Times New Roman" w:cstheme="minorHAnsi"/>
        </w:rPr>
      </w:pPr>
    </w:p>
    <w:p w14:paraId="57603001" w14:textId="7F17DAC0" w:rsidR="00E4598D" w:rsidRPr="00D94485" w:rsidRDefault="00D328B4" w:rsidP="00D94485">
      <w:pPr>
        <w:spacing w:after="0" w:line="240" w:lineRule="auto"/>
        <w:rPr>
          <w:rFonts w:eastAsia="Times New Roman" w:cstheme="minorHAnsi"/>
          <w:b/>
          <w:bCs/>
        </w:rPr>
      </w:pPr>
      <w:r w:rsidRPr="00D94485">
        <w:rPr>
          <w:rFonts w:eastAsia="Times New Roman" w:cstheme="minorHAnsi"/>
        </w:rPr>
        <w:t> </w:t>
      </w:r>
      <w:r w:rsidR="00E4598D" w:rsidRPr="00D94485">
        <w:rPr>
          <w:rFonts w:eastAsia="Times New Roman" w:cstheme="minorHAnsi"/>
          <w:b/>
          <w:bCs/>
        </w:rPr>
        <w:t>College/Business Unit</w:t>
      </w:r>
    </w:p>
    <w:p w14:paraId="201E8243" w14:textId="7AF9F3A1" w:rsidR="00E4598D" w:rsidRPr="00D94485" w:rsidRDefault="00E4598D" w:rsidP="00E4598D">
      <w:pPr>
        <w:spacing w:after="0" w:line="240" w:lineRule="auto"/>
        <w:rPr>
          <w:rFonts w:eastAsia="Times New Roman" w:cstheme="minorHAnsi"/>
        </w:rPr>
      </w:pPr>
      <w:r w:rsidRPr="00D94485">
        <w:rPr>
          <w:rFonts w:eastAsia="Times New Roman" w:cstheme="minorHAnsi"/>
        </w:rPr>
        <w:t>Provost &amp; VP Academic Affairs </w:t>
      </w:r>
    </w:p>
    <w:p w14:paraId="4D780D65" w14:textId="77777777" w:rsidR="00E4598D" w:rsidRPr="00D94485" w:rsidRDefault="00E4598D" w:rsidP="00E4598D">
      <w:pPr>
        <w:spacing w:after="0" w:line="240" w:lineRule="auto"/>
        <w:rPr>
          <w:rFonts w:eastAsia="Times New Roman" w:cstheme="minorHAnsi"/>
        </w:rPr>
      </w:pPr>
      <w:r w:rsidRPr="00D94485">
        <w:rPr>
          <w:rFonts w:eastAsia="Times New Roman" w:cstheme="minorHAnsi"/>
        </w:rPr>
        <w:t>Department: Provost, VP Academic Affairs, Office of International Initiatives </w:t>
      </w:r>
    </w:p>
    <w:p w14:paraId="11A6B95B" w14:textId="77777777" w:rsidR="00E4598D" w:rsidRPr="00D94485" w:rsidRDefault="00E4598D" w:rsidP="00E4598D">
      <w:pPr>
        <w:spacing w:before="100" w:beforeAutospacing="1" w:after="100" w:afterAutospacing="1" w:line="240" w:lineRule="auto"/>
        <w:outlineLvl w:val="1"/>
        <w:rPr>
          <w:rFonts w:eastAsia="Times New Roman" w:cstheme="minorHAnsi"/>
          <w:b/>
          <w:bCs/>
        </w:rPr>
      </w:pPr>
      <w:r w:rsidRPr="00D94485">
        <w:rPr>
          <w:rFonts w:eastAsia="Times New Roman" w:cstheme="minorHAnsi"/>
          <w:b/>
          <w:bCs/>
        </w:rPr>
        <w:t>Location</w:t>
      </w:r>
    </w:p>
    <w:p w14:paraId="44218D7C" w14:textId="353480D3" w:rsidR="00E4598D" w:rsidRPr="00D94485" w:rsidRDefault="00E4598D" w:rsidP="00E4598D">
      <w:pPr>
        <w:spacing w:after="0" w:line="240" w:lineRule="auto"/>
        <w:rPr>
          <w:rFonts w:eastAsia="Times New Roman" w:cstheme="minorHAnsi"/>
        </w:rPr>
      </w:pPr>
      <w:r w:rsidRPr="00D94485">
        <w:rPr>
          <w:rFonts w:eastAsia="Times New Roman" w:cstheme="minorHAnsi"/>
        </w:rPr>
        <w:t>Atlanta Campus </w:t>
      </w:r>
    </w:p>
    <w:p w14:paraId="563D9514" w14:textId="77777777" w:rsidR="00E4598D" w:rsidRPr="00D94485" w:rsidRDefault="00E4598D" w:rsidP="00E4598D">
      <w:pPr>
        <w:spacing w:after="0" w:line="240" w:lineRule="auto"/>
        <w:rPr>
          <w:rFonts w:eastAsia="Times New Roman" w:cstheme="minorHAnsi"/>
        </w:rPr>
      </w:pPr>
      <w:r w:rsidRPr="00D94485">
        <w:rPr>
          <w:rFonts w:eastAsia="Times New Roman" w:cstheme="minorHAnsi"/>
        </w:rPr>
        <w:t>Shift: 8:30 AM - 5:15 PM | Monday - Friday </w:t>
      </w:r>
    </w:p>
    <w:p w14:paraId="138D019A" w14:textId="0D943E1E" w:rsidR="00E4598D" w:rsidRPr="00D94485" w:rsidRDefault="00E4598D" w:rsidP="00E4598D">
      <w:pPr>
        <w:spacing w:after="0" w:line="240" w:lineRule="auto"/>
        <w:rPr>
          <w:rFonts w:eastAsia="Times New Roman" w:cstheme="minorHAnsi"/>
        </w:rPr>
      </w:pPr>
      <w:proofErr w:type="gramStart"/>
      <w:r w:rsidRPr="00D94485">
        <w:rPr>
          <w:rFonts w:eastAsia="Times New Roman" w:cstheme="minorHAnsi"/>
        </w:rPr>
        <w:t>Salary :</w:t>
      </w:r>
      <w:proofErr w:type="gramEnd"/>
      <w:r w:rsidRPr="00D94485">
        <w:rPr>
          <w:rFonts w:eastAsia="Times New Roman" w:cstheme="minorHAnsi"/>
        </w:rPr>
        <w:t> $</w:t>
      </w:r>
      <w:r w:rsidR="00F1582C">
        <w:rPr>
          <w:rFonts w:eastAsia="Times New Roman" w:cstheme="minorHAnsi"/>
        </w:rPr>
        <w:t>68,080</w:t>
      </w:r>
    </w:p>
    <w:p w14:paraId="2383228D" w14:textId="41DA22BA" w:rsidR="00E4598D" w:rsidRPr="00D94485" w:rsidRDefault="00E4598D" w:rsidP="00E4598D">
      <w:pPr>
        <w:spacing w:after="0" w:line="240" w:lineRule="auto"/>
        <w:rPr>
          <w:rFonts w:eastAsia="Times New Roman" w:cstheme="minorHAnsi"/>
        </w:rPr>
      </w:pPr>
      <w:r w:rsidRPr="00D94485">
        <w:rPr>
          <w:rFonts w:eastAsia="Times New Roman" w:cstheme="minorHAnsi"/>
        </w:rPr>
        <w:t>Pay Grade: </w:t>
      </w:r>
      <w:r w:rsidR="00BD167A" w:rsidRPr="00D94485">
        <w:rPr>
          <w:rFonts w:eastAsia="Times New Roman" w:cstheme="minorHAnsi"/>
        </w:rPr>
        <w:t>2</w:t>
      </w:r>
      <w:r w:rsidR="00F1582C">
        <w:rPr>
          <w:rFonts w:eastAsia="Times New Roman" w:cstheme="minorHAnsi"/>
        </w:rPr>
        <w:t>/3</w:t>
      </w:r>
    </w:p>
    <w:p w14:paraId="78D13823" w14:textId="77777777" w:rsidR="00E4598D" w:rsidRPr="00D94485" w:rsidRDefault="00E4598D" w:rsidP="00E4598D">
      <w:pPr>
        <w:spacing w:after="0" w:line="240" w:lineRule="auto"/>
        <w:rPr>
          <w:rFonts w:eastAsia="Times New Roman" w:cstheme="minorHAnsi"/>
        </w:rPr>
      </w:pPr>
      <w:r w:rsidRPr="00D94485">
        <w:rPr>
          <w:rFonts w:eastAsia="Times New Roman" w:cstheme="minorHAnsi"/>
        </w:rPr>
        <w:lastRenderedPageBreak/>
        <w:t>FLSA Status: Exempt </w:t>
      </w:r>
    </w:p>
    <w:p w14:paraId="0D638A68" w14:textId="77777777" w:rsidR="00E4598D" w:rsidRPr="00D94485" w:rsidRDefault="00E4598D" w:rsidP="00E4598D">
      <w:pPr>
        <w:spacing w:after="0" w:line="240" w:lineRule="auto"/>
        <w:rPr>
          <w:rFonts w:eastAsia="Times New Roman" w:cstheme="minorHAnsi"/>
        </w:rPr>
      </w:pPr>
      <w:r w:rsidRPr="00D94485">
        <w:rPr>
          <w:rFonts w:eastAsia="Times New Roman" w:cstheme="minorHAnsi"/>
        </w:rPr>
        <w:t>Job Type: Full Time (Benefits Eligible) </w:t>
      </w:r>
    </w:p>
    <w:p w14:paraId="27EF7454" w14:textId="189858F7" w:rsidR="00E4598D" w:rsidRPr="00D94485" w:rsidRDefault="00E4598D" w:rsidP="00E4598D">
      <w:pPr>
        <w:spacing w:before="100" w:beforeAutospacing="1" w:after="100" w:afterAutospacing="1" w:line="240" w:lineRule="auto"/>
        <w:outlineLvl w:val="1"/>
        <w:rPr>
          <w:rFonts w:eastAsia="Times New Roman" w:cstheme="minorHAnsi"/>
          <w:b/>
          <w:bCs/>
        </w:rPr>
      </w:pPr>
      <w:r w:rsidRPr="00D94485">
        <w:rPr>
          <w:rFonts w:eastAsia="Times New Roman" w:cstheme="minorHAnsi"/>
          <w:b/>
          <w:bCs/>
        </w:rPr>
        <w:t>Closing Date</w:t>
      </w:r>
      <w:r w:rsidR="00D94485" w:rsidRPr="00D94485">
        <w:rPr>
          <w:rFonts w:eastAsia="Times New Roman" w:cstheme="minorHAnsi"/>
          <w:b/>
          <w:bCs/>
        </w:rPr>
        <w:t xml:space="preserve">: </w:t>
      </w:r>
      <w:r w:rsidR="006E5CCC">
        <w:rPr>
          <w:rFonts w:eastAsia="Times New Roman" w:cstheme="minorHAnsi"/>
          <w:b/>
          <w:bCs/>
        </w:rPr>
        <w:t>U</w:t>
      </w:r>
      <w:r w:rsidR="00D94485" w:rsidRPr="00D94485">
        <w:rPr>
          <w:rFonts w:eastAsia="Times New Roman" w:cstheme="minorHAnsi"/>
          <w:b/>
          <w:bCs/>
        </w:rPr>
        <w:t>ntil filled</w:t>
      </w:r>
    </w:p>
    <w:p w14:paraId="6168750A" w14:textId="77777777" w:rsidR="00BD167A" w:rsidRPr="00D94485" w:rsidRDefault="00BD167A" w:rsidP="00BD167A">
      <w:pPr>
        <w:rPr>
          <w:rFonts w:eastAsia="Times New Roman" w:cstheme="minorHAnsi"/>
        </w:rPr>
      </w:pPr>
      <w:r w:rsidRPr="00D94485">
        <w:rPr>
          <w:rFonts w:eastAsia="Times New Roman" w:cstheme="minorHAnsi"/>
        </w:rPr>
        <w:t xml:space="preserve">Special Instructions to Applicants: An application, resume and cover letter are required for consideration. Finalist candidates will need to submit name and contact information for three professional references, including at least one current or former supervisor. An offer of employment will be conditional upon background check.  </w:t>
      </w:r>
    </w:p>
    <w:p w14:paraId="7F5EF66B" w14:textId="77777777" w:rsidR="00BD167A" w:rsidRPr="00D94485" w:rsidRDefault="00BD167A" w:rsidP="00BD167A">
      <w:pPr>
        <w:pStyle w:val="xmsonormal"/>
        <w:spacing w:line="252" w:lineRule="auto"/>
        <w:rPr>
          <w:rFonts w:asciiTheme="minorHAnsi" w:hAnsiTheme="minorHAnsi" w:cstheme="minorHAnsi"/>
          <w:sz w:val="22"/>
          <w:szCs w:val="22"/>
        </w:rPr>
      </w:pPr>
      <w:r w:rsidRPr="00D94485">
        <w:rPr>
          <w:rFonts w:asciiTheme="minorHAnsi" w:hAnsiTheme="minorHAnsi" w:cstheme="minorHAnsi"/>
          <w:b/>
          <w:bCs/>
          <w:color w:val="000000"/>
          <w:sz w:val="22"/>
          <w:szCs w:val="22"/>
        </w:rPr>
        <w:t xml:space="preserve">USG Core Values Statement </w:t>
      </w:r>
    </w:p>
    <w:p w14:paraId="79205563" w14:textId="77777777" w:rsidR="00BD167A" w:rsidRPr="00D94485" w:rsidRDefault="00BD167A" w:rsidP="00BD167A">
      <w:pPr>
        <w:pStyle w:val="xmsonormal"/>
        <w:rPr>
          <w:rFonts w:asciiTheme="minorHAnsi" w:hAnsiTheme="minorHAnsi" w:cstheme="minorHAnsi"/>
          <w:sz w:val="22"/>
          <w:szCs w:val="22"/>
        </w:rPr>
      </w:pPr>
      <w:r w:rsidRPr="00D94485">
        <w:rPr>
          <w:rFonts w:asciiTheme="minorHAnsi" w:hAnsiTheme="minorHAnsi" w:cstheme="minorHAnsi"/>
          <w:color w:val="000000"/>
          <w:sz w:val="22"/>
          <w:szCs w:val="22"/>
        </w:rPr>
        <w:t xml:space="preserve">The University System of Georgia is comprised of our 26 institutions of higher education and learning, as well the System Office.  Our USG Statement of Core Values are Integrity, Excellence, Accountability, and Respect.  These values serve as the foundation for all that we do as an organization, and each USG community member is responsible for demonstrating and upholding these standards.  More details on the USG Statement of Core Values and Code of Conduct are available in USG Board Policy 8.2.18.1.2 and can be found on-line at </w:t>
      </w:r>
      <w:hyperlink r:id="rId9" w:history="1">
        <w:r w:rsidRPr="00D94485">
          <w:rPr>
            <w:rStyle w:val="Hyperlink"/>
            <w:rFonts w:asciiTheme="minorHAnsi" w:hAnsiTheme="minorHAnsi" w:cstheme="minorHAnsi"/>
            <w:sz w:val="22"/>
            <w:szCs w:val="22"/>
          </w:rPr>
          <w:t>https://www.usg.edu/policymanual/section8/C224/#p8.2.18_personnel_conduct</w:t>
        </w:r>
      </w:hyperlink>
    </w:p>
    <w:p w14:paraId="6878B42B" w14:textId="77777777" w:rsidR="00BD167A" w:rsidRPr="00D94485" w:rsidRDefault="00BD167A" w:rsidP="00BD167A">
      <w:pPr>
        <w:pStyle w:val="xmsonormal"/>
        <w:keepNext/>
        <w:shd w:val="clear" w:color="auto" w:fill="FEFEFE"/>
        <w:spacing w:before="80" w:line="252" w:lineRule="auto"/>
        <w:jc w:val="both"/>
        <w:rPr>
          <w:rFonts w:asciiTheme="minorHAnsi" w:hAnsiTheme="minorHAnsi" w:cstheme="minorHAnsi"/>
          <w:sz w:val="22"/>
          <w:szCs w:val="22"/>
        </w:rPr>
      </w:pPr>
      <w:r w:rsidRPr="00D94485">
        <w:rPr>
          <w:rFonts w:asciiTheme="minorHAnsi" w:hAnsiTheme="minorHAnsi" w:cstheme="minorHAnsi"/>
          <w:color w:val="000000"/>
          <w:sz w:val="22"/>
          <w:szCs w:val="22"/>
        </w:rPr>
        <w:t> </w:t>
      </w:r>
    </w:p>
    <w:p w14:paraId="79A4C38A" w14:textId="77777777" w:rsidR="00BD167A" w:rsidRPr="00D94485" w:rsidRDefault="00BD167A" w:rsidP="00BD167A">
      <w:pPr>
        <w:pStyle w:val="xmsonormal"/>
        <w:keepNext/>
        <w:shd w:val="clear" w:color="auto" w:fill="FEFEFE"/>
        <w:spacing w:before="80" w:line="252" w:lineRule="auto"/>
        <w:rPr>
          <w:rFonts w:asciiTheme="minorHAnsi" w:hAnsiTheme="minorHAnsi" w:cstheme="minorHAnsi"/>
          <w:sz w:val="22"/>
          <w:szCs w:val="22"/>
        </w:rPr>
      </w:pPr>
      <w:r w:rsidRPr="00D94485">
        <w:rPr>
          <w:rFonts w:asciiTheme="minorHAnsi" w:hAnsiTheme="minorHAnsi" w:cstheme="minorHAnsi"/>
          <w:color w:val="000000"/>
          <w:sz w:val="22"/>
          <w:szCs w:val="22"/>
        </w:rPr>
        <w:t xml:space="preserve">Additionally, USG supports Freedom of Expression as stated in Board Policy 6.5 Freedom of Expression and Academic Freedom found on-line at </w:t>
      </w:r>
      <w:hyperlink r:id="rId10" w:history="1">
        <w:r w:rsidRPr="00D94485">
          <w:rPr>
            <w:rStyle w:val="Hyperlink"/>
            <w:rFonts w:asciiTheme="minorHAnsi" w:hAnsiTheme="minorHAnsi" w:cstheme="minorHAnsi"/>
            <w:sz w:val="22"/>
            <w:szCs w:val="22"/>
          </w:rPr>
          <w:t>https://www.usg.edu/policymanual/section6/C2653</w:t>
        </w:r>
      </w:hyperlink>
      <w:r w:rsidRPr="00D94485">
        <w:rPr>
          <w:rFonts w:asciiTheme="minorHAnsi" w:hAnsiTheme="minorHAnsi" w:cstheme="minorHAnsi"/>
          <w:color w:val="000000"/>
          <w:sz w:val="22"/>
          <w:szCs w:val="22"/>
        </w:rPr>
        <w:t xml:space="preserve">. </w:t>
      </w:r>
    </w:p>
    <w:p w14:paraId="40EE70E1" w14:textId="77777777" w:rsidR="00BD167A" w:rsidRPr="00D94485" w:rsidRDefault="00BD167A" w:rsidP="00BD167A">
      <w:pPr>
        <w:rPr>
          <w:rFonts w:eastAsia="Times New Roman" w:cstheme="minorHAnsi"/>
        </w:rPr>
      </w:pPr>
    </w:p>
    <w:p w14:paraId="60C3AA66" w14:textId="6B9DCE50" w:rsidR="000641BD" w:rsidRPr="00D94485" w:rsidRDefault="000641BD" w:rsidP="00BD167A">
      <w:pPr>
        <w:spacing w:after="0" w:line="240" w:lineRule="auto"/>
        <w:rPr>
          <w:rFonts w:cstheme="minorHAnsi"/>
        </w:rPr>
      </w:pPr>
    </w:p>
    <w:sectPr w:rsidR="000641BD" w:rsidRPr="00D9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1316"/>
    <w:multiLevelType w:val="hybridMultilevel"/>
    <w:tmpl w:val="AFF6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D450C9"/>
    <w:multiLevelType w:val="multilevel"/>
    <w:tmpl w:val="DF4C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F0B08"/>
    <w:multiLevelType w:val="multilevel"/>
    <w:tmpl w:val="D47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1392">
    <w:abstractNumId w:val="1"/>
  </w:num>
  <w:num w:numId="2" w16cid:durableId="678198646">
    <w:abstractNumId w:val="2"/>
  </w:num>
  <w:num w:numId="3" w16cid:durableId="57069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8D"/>
    <w:rsid w:val="000641BD"/>
    <w:rsid w:val="0006615C"/>
    <w:rsid w:val="000A564E"/>
    <w:rsid w:val="000B166A"/>
    <w:rsid w:val="000B702D"/>
    <w:rsid w:val="000D1039"/>
    <w:rsid w:val="000D1931"/>
    <w:rsid w:val="000D4C09"/>
    <w:rsid w:val="00126EE3"/>
    <w:rsid w:val="001372D7"/>
    <w:rsid w:val="00157D26"/>
    <w:rsid w:val="001726BF"/>
    <w:rsid w:val="00177B95"/>
    <w:rsid w:val="001811CC"/>
    <w:rsid w:val="002420E1"/>
    <w:rsid w:val="002709E9"/>
    <w:rsid w:val="002D6D06"/>
    <w:rsid w:val="00327643"/>
    <w:rsid w:val="003750B6"/>
    <w:rsid w:val="003C1C76"/>
    <w:rsid w:val="00400917"/>
    <w:rsid w:val="00460EB2"/>
    <w:rsid w:val="004C421E"/>
    <w:rsid w:val="005259DC"/>
    <w:rsid w:val="005364DC"/>
    <w:rsid w:val="00561408"/>
    <w:rsid w:val="005E047A"/>
    <w:rsid w:val="005E1002"/>
    <w:rsid w:val="005E4C59"/>
    <w:rsid w:val="00621A7C"/>
    <w:rsid w:val="0066278C"/>
    <w:rsid w:val="00671899"/>
    <w:rsid w:val="006B0D86"/>
    <w:rsid w:val="006C00F6"/>
    <w:rsid w:val="006C0190"/>
    <w:rsid w:val="006E5CCC"/>
    <w:rsid w:val="007248CF"/>
    <w:rsid w:val="00724D5D"/>
    <w:rsid w:val="007D27ED"/>
    <w:rsid w:val="007D6921"/>
    <w:rsid w:val="00845CF8"/>
    <w:rsid w:val="00873A75"/>
    <w:rsid w:val="008A6C55"/>
    <w:rsid w:val="008C4BCD"/>
    <w:rsid w:val="00934822"/>
    <w:rsid w:val="009378BB"/>
    <w:rsid w:val="009B6C6A"/>
    <w:rsid w:val="009B70DB"/>
    <w:rsid w:val="009D44B3"/>
    <w:rsid w:val="009E3FA2"/>
    <w:rsid w:val="009F2910"/>
    <w:rsid w:val="009F649B"/>
    <w:rsid w:val="00A60991"/>
    <w:rsid w:val="00A6374A"/>
    <w:rsid w:val="00A93E90"/>
    <w:rsid w:val="00AE1D33"/>
    <w:rsid w:val="00AF5E41"/>
    <w:rsid w:val="00B25276"/>
    <w:rsid w:val="00B62A27"/>
    <w:rsid w:val="00B809D4"/>
    <w:rsid w:val="00BB0DEC"/>
    <w:rsid w:val="00BD167A"/>
    <w:rsid w:val="00BE057D"/>
    <w:rsid w:val="00C14585"/>
    <w:rsid w:val="00C25340"/>
    <w:rsid w:val="00C4510F"/>
    <w:rsid w:val="00D328B4"/>
    <w:rsid w:val="00D679C4"/>
    <w:rsid w:val="00D94485"/>
    <w:rsid w:val="00DD4D09"/>
    <w:rsid w:val="00DF28E9"/>
    <w:rsid w:val="00E02F69"/>
    <w:rsid w:val="00E34A8D"/>
    <w:rsid w:val="00E42355"/>
    <w:rsid w:val="00E4598D"/>
    <w:rsid w:val="00E86C60"/>
    <w:rsid w:val="00EC02B4"/>
    <w:rsid w:val="00ED025A"/>
    <w:rsid w:val="00EE6B3D"/>
    <w:rsid w:val="00F020F4"/>
    <w:rsid w:val="00F1582C"/>
    <w:rsid w:val="00F35991"/>
    <w:rsid w:val="00F4608C"/>
    <w:rsid w:val="00F567F6"/>
    <w:rsid w:val="00F862E2"/>
    <w:rsid w:val="00FC2535"/>
    <w:rsid w:val="00FE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5591"/>
  <w15:chartTrackingRefBased/>
  <w15:docId w15:val="{5823B0AC-D6EA-4951-A35B-C764298B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59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98D"/>
    <w:rPr>
      <w:rFonts w:ascii="Times New Roman" w:eastAsia="Times New Roman" w:hAnsi="Times New Roman" w:cs="Times New Roman"/>
      <w:b/>
      <w:bCs/>
      <w:sz w:val="36"/>
      <w:szCs w:val="36"/>
    </w:rPr>
  </w:style>
  <w:style w:type="character" w:customStyle="1" w:styleId="inline">
    <w:name w:val="inline"/>
    <w:basedOn w:val="DefaultParagraphFont"/>
    <w:rsid w:val="00E4598D"/>
  </w:style>
  <w:style w:type="character" w:customStyle="1" w:styleId="titlepage">
    <w:name w:val="titlepage"/>
    <w:basedOn w:val="DefaultParagraphFont"/>
    <w:rsid w:val="00E4598D"/>
  </w:style>
  <w:style w:type="character" w:customStyle="1" w:styleId="blockpanel">
    <w:name w:val="blockpanel"/>
    <w:basedOn w:val="DefaultParagraphFont"/>
    <w:rsid w:val="00E4598D"/>
  </w:style>
  <w:style w:type="character" w:customStyle="1" w:styleId="Subtitle1">
    <w:name w:val="Subtitle1"/>
    <w:basedOn w:val="DefaultParagraphFont"/>
    <w:rsid w:val="00E4598D"/>
  </w:style>
  <w:style w:type="character" w:customStyle="1" w:styleId="text">
    <w:name w:val="text"/>
    <w:basedOn w:val="DefaultParagraphFont"/>
    <w:rsid w:val="00E4598D"/>
  </w:style>
  <w:style w:type="paragraph" w:styleId="NormalWeb">
    <w:name w:val="Normal (Web)"/>
    <w:basedOn w:val="Normal"/>
    <w:uiPriority w:val="99"/>
    <w:unhideWhenUsed/>
    <w:rsid w:val="00E459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4822"/>
    <w:pPr>
      <w:ind w:left="720"/>
      <w:contextualSpacing/>
    </w:pPr>
  </w:style>
  <w:style w:type="character" w:customStyle="1" w:styleId="normaltextrun">
    <w:name w:val="normaltextrun"/>
    <w:basedOn w:val="DefaultParagraphFont"/>
    <w:rsid w:val="00F35991"/>
  </w:style>
  <w:style w:type="paragraph" w:styleId="Revision">
    <w:name w:val="Revision"/>
    <w:hidden/>
    <w:uiPriority w:val="99"/>
    <w:semiHidden/>
    <w:rsid w:val="005E047A"/>
    <w:pPr>
      <w:spacing w:after="0" w:line="240" w:lineRule="auto"/>
    </w:pPr>
  </w:style>
  <w:style w:type="character" w:styleId="CommentReference">
    <w:name w:val="annotation reference"/>
    <w:basedOn w:val="DefaultParagraphFont"/>
    <w:uiPriority w:val="99"/>
    <w:semiHidden/>
    <w:unhideWhenUsed/>
    <w:rsid w:val="00F862E2"/>
    <w:rPr>
      <w:sz w:val="16"/>
      <w:szCs w:val="16"/>
    </w:rPr>
  </w:style>
  <w:style w:type="paragraph" w:styleId="CommentText">
    <w:name w:val="annotation text"/>
    <w:basedOn w:val="Normal"/>
    <w:link w:val="CommentTextChar"/>
    <w:uiPriority w:val="99"/>
    <w:unhideWhenUsed/>
    <w:rsid w:val="00F862E2"/>
    <w:pPr>
      <w:spacing w:line="240" w:lineRule="auto"/>
    </w:pPr>
    <w:rPr>
      <w:sz w:val="20"/>
      <w:szCs w:val="20"/>
    </w:rPr>
  </w:style>
  <w:style w:type="character" w:customStyle="1" w:styleId="CommentTextChar">
    <w:name w:val="Comment Text Char"/>
    <w:basedOn w:val="DefaultParagraphFont"/>
    <w:link w:val="CommentText"/>
    <w:uiPriority w:val="99"/>
    <w:rsid w:val="00F862E2"/>
    <w:rPr>
      <w:sz w:val="20"/>
      <w:szCs w:val="20"/>
    </w:rPr>
  </w:style>
  <w:style w:type="paragraph" w:styleId="CommentSubject">
    <w:name w:val="annotation subject"/>
    <w:basedOn w:val="CommentText"/>
    <w:next w:val="CommentText"/>
    <w:link w:val="CommentSubjectChar"/>
    <w:uiPriority w:val="99"/>
    <w:semiHidden/>
    <w:unhideWhenUsed/>
    <w:rsid w:val="00F862E2"/>
    <w:rPr>
      <w:b/>
      <w:bCs/>
    </w:rPr>
  </w:style>
  <w:style w:type="character" w:customStyle="1" w:styleId="CommentSubjectChar">
    <w:name w:val="Comment Subject Char"/>
    <w:basedOn w:val="CommentTextChar"/>
    <w:link w:val="CommentSubject"/>
    <w:uiPriority w:val="99"/>
    <w:semiHidden/>
    <w:rsid w:val="00F862E2"/>
    <w:rPr>
      <w:b/>
      <w:bCs/>
      <w:sz w:val="20"/>
      <w:szCs w:val="20"/>
    </w:rPr>
  </w:style>
  <w:style w:type="character" w:styleId="Hyperlink">
    <w:name w:val="Hyperlink"/>
    <w:basedOn w:val="DefaultParagraphFont"/>
    <w:uiPriority w:val="99"/>
    <w:semiHidden/>
    <w:unhideWhenUsed/>
    <w:rsid w:val="00BD167A"/>
    <w:rPr>
      <w:color w:val="0563C1"/>
      <w:u w:val="single"/>
    </w:rPr>
  </w:style>
  <w:style w:type="paragraph" w:customStyle="1" w:styleId="xmsonormal">
    <w:name w:val="x_msonormal"/>
    <w:basedOn w:val="Normal"/>
    <w:rsid w:val="00BD167A"/>
    <w:pPr>
      <w:spacing w:after="0" w:line="240" w:lineRule="auto"/>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24884">
      <w:bodyDiv w:val="1"/>
      <w:marLeft w:val="0"/>
      <w:marRight w:val="0"/>
      <w:marTop w:val="0"/>
      <w:marBottom w:val="0"/>
      <w:divBdr>
        <w:top w:val="none" w:sz="0" w:space="0" w:color="auto"/>
        <w:left w:val="none" w:sz="0" w:space="0" w:color="auto"/>
        <w:bottom w:val="none" w:sz="0" w:space="0" w:color="auto"/>
        <w:right w:val="none" w:sz="0" w:space="0" w:color="auto"/>
      </w:divBdr>
    </w:div>
    <w:div w:id="1614048912">
      <w:bodyDiv w:val="1"/>
      <w:marLeft w:val="0"/>
      <w:marRight w:val="0"/>
      <w:marTop w:val="0"/>
      <w:marBottom w:val="0"/>
      <w:divBdr>
        <w:top w:val="none" w:sz="0" w:space="0" w:color="auto"/>
        <w:left w:val="none" w:sz="0" w:space="0" w:color="auto"/>
        <w:bottom w:val="none" w:sz="0" w:space="0" w:color="auto"/>
        <w:right w:val="none" w:sz="0" w:space="0" w:color="auto"/>
      </w:divBdr>
    </w:div>
    <w:div w:id="2098676220">
      <w:bodyDiv w:val="1"/>
      <w:marLeft w:val="0"/>
      <w:marRight w:val="0"/>
      <w:marTop w:val="0"/>
      <w:marBottom w:val="0"/>
      <w:divBdr>
        <w:top w:val="none" w:sz="0" w:space="0" w:color="auto"/>
        <w:left w:val="none" w:sz="0" w:space="0" w:color="auto"/>
        <w:bottom w:val="none" w:sz="0" w:space="0" w:color="auto"/>
        <w:right w:val="none" w:sz="0" w:space="0" w:color="auto"/>
      </w:divBdr>
      <w:divsChild>
        <w:div w:id="1627394106">
          <w:marLeft w:val="0"/>
          <w:marRight w:val="0"/>
          <w:marTop w:val="0"/>
          <w:marBottom w:val="0"/>
          <w:divBdr>
            <w:top w:val="none" w:sz="0" w:space="0" w:color="auto"/>
            <w:left w:val="none" w:sz="0" w:space="0" w:color="auto"/>
            <w:bottom w:val="none" w:sz="0" w:space="0" w:color="auto"/>
            <w:right w:val="none" w:sz="0" w:space="0" w:color="auto"/>
          </w:divBdr>
          <w:divsChild>
            <w:div w:id="1927768530">
              <w:marLeft w:val="0"/>
              <w:marRight w:val="0"/>
              <w:marTop w:val="0"/>
              <w:marBottom w:val="0"/>
              <w:divBdr>
                <w:top w:val="none" w:sz="0" w:space="0" w:color="auto"/>
                <w:left w:val="none" w:sz="0" w:space="0" w:color="auto"/>
                <w:bottom w:val="none" w:sz="0" w:space="0" w:color="auto"/>
                <w:right w:val="none" w:sz="0" w:space="0" w:color="auto"/>
              </w:divBdr>
              <w:divsChild>
                <w:div w:id="970357610">
                  <w:marLeft w:val="0"/>
                  <w:marRight w:val="0"/>
                  <w:marTop w:val="0"/>
                  <w:marBottom w:val="0"/>
                  <w:divBdr>
                    <w:top w:val="none" w:sz="0" w:space="0" w:color="auto"/>
                    <w:left w:val="none" w:sz="0" w:space="0" w:color="auto"/>
                    <w:bottom w:val="none" w:sz="0" w:space="0" w:color="auto"/>
                    <w:right w:val="none" w:sz="0" w:space="0" w:color="auto"/>
                  </w:divBdr>
                </w:div>
                <w:div w:id="852035583">
                  <w:marLeft w:val="0"/>
                  <w:marRight w:val="0"/>
                  <w:marTop w:val="0"/>
                  <w:marBottom w:val="0"/>
                  <w:divBdr>
                    <w:top w:val="none" w:sz="0" w:space="0" w:color="auto"/>
                    <w:left w:val="none" w:sz="0" w:space="0" w:color="auto"/>
                    <w:bottom w:val="none" w:sz="0" w:space="0" w:color="auto"/>
                    <w:right w:val="none" w:sz="0" w:space="0" w:color="auto"/>
                  </w:divBdr>
                  <w:divsChild>
                    <w:div w:id="909923222">
                      <w:marLeft w:val="0"/>
                      <w:marRight w:val="0"/>
                      <w:marTop w:val="0"/>
                      <w:marBottom w:val="0"/>
                      <w:divBdr>
                        <w:top w:val="none" w:sz="0" w:space="0" w:color="auto"/>
                        <w:left w:val="none" w:sz="0" w:space="0" w:color="auto"/>
                        <w:bottom w:val="none" w:sz="0" w:space="0" w:color="auto"/>
                        <w:right w:val="none" w:sz="0" w:space="0" w:color="auto"/>
                      </w:divBdr>
                    </w:div>
                    <w:div w:id="1356619385">
                      <w:marLeft w:val="0"/>
                      <w:marRight w:val="0"/>
                      <w:marTop w:val="0"/>
                      <w:marBottom w:val="0"/>
                      <w:divBdr>
                        <w:top w:val="none" w:sz="0" w:space="0" w:color="auto"/>
                        <w:left w:val="none" w:sz="0" w:space="0" w:color="auto"/>
                        <w:bottom w:val="none" w:sz="0" w:space="0" w:color="auto"/>
                        <w:right w:val="none" w:sz="0" w:space="0" w:color="auto"/>
                      </w:divBdr>
                    </w:div>
                    <w:div w:id="2085225847">
                      <w:marLeft w:val="0"/>
                      <w:marRight w:val="0"/>
                      <w:marTop w:val="0"/>
                      <w:marBottom w:val="0"/>
                      <w:divBdr>
                        <w:top w:val="none" w:sz="0" w:space="0" w:color="auto"/>
                        <w:left w:val="none" w:sz="0" w:space="0" w:color="auto"/>
                        <w:bottom w:val="none" w:sz="0" w:space="0" w:color="auto"/>
                        <w:right w:val="none" w:sz="0" w:space="0" w:color="auto"/>
                      </w:divBdr>
                    </w:div>
                    <w:div w:id="1821532842">
                      <w:marLeft w:val="0"/>
                      <w:marRight w:val="0"/>
                      <w:marTop w:val="0"/>
                      <w:marBottom w:val="0"/>
                      <w:divBdr>
                        <w:top w:val="none" w:sz="0" w:space="0" w:color="auto"/>
                        <w:left w:val="none" w:sz="0" w:space="0" w:color="auto"/>
                        <w:bottom w:val="none" w:sz="0" w:space="0" w:color="auto"/>
                        <w:right w:val="none" w:sz="0" w:space="0" w:color="auto"/>
                      </w:divBdr>
                    </w:div>
                  </w:divsChild>
                </w:div>
                <w:div w:id="1935816566">
                  <w:marLeft w:val="0"/>
                  <w:marRight w:val="0"/>
                  <w:marTop w:val="0"/>
                  <w:marBottom w:val="0"/>
                  <w:divBdr>
                    <w:top w:val="none" w:sz="0" w:space="0" w:color="auto"/>
                    <w:left w:val="none" w:sz="0" w:space="0" w:color="auto"/>
                    <w:bottom w:val="none" w:sz="0" w:space="0" w:color="auto"/>
                    <w:right w:val="none" w:sz="0" w:space="0" w:color="auto"/>
                  </w:divBdr>
                  <w:divsChild>
                    <w:div w:id="1512066403">
                      <w:marLeft w:val="0"/>
                      <w:marRight w:val="0"/>
                      <w:marTop w:val="0"/>
                      <w:marBottom w:val="0"/>
                      <w:divBdr>
                        <w:top w:val="none" w:sz="0" w:space="0" w:color="auto"/>
                        <w:left w:val="none" w:sz="0" w:space="0" w:color="auto"/>
                        <w:bottom w:val="none" w:sz="0" w:space="0" w:color="auto"/>
                        <w:right w:val="none" w:sz="0" w:space="0" w:color="auto"/>
                      </w:divBdr>
                    </w:div>
                  </w:divsChild>
                </w:div>
                <w:div w:id="818421742">
                  <w:marLeft w:val="0"/>
                  <w:marRight w:val="0"/>
                  <w:marTop w:val="0"/>
                  <w:marBottom w:val="0"/>
                  <w:divBdr>
                    <w:top w:val="none" w:sz="0" w:space="0" w:color="auto"/>
                    <w:left w:val="none" w:sz="0" w:space="0" w:color="auto"/>
                    <w:bottom w:val="none" w:sz="0" w:space="0" w:color="auto"/>
                    <w:right w:val="none" w:sz="0" w:space="0" w:color="auto"/>
                  </w:divBdr>
                </w:div>
                <w:div w:id="45641443">
                  <w:marLeft w:val="0"/>
                  <w:marRight w:val="0"/>
                  <w:marTop w:val="0"/>
                  <w:marBottom w:val="0"/>
                  <w:divBdr>
                    <w:top w:val="none" w:sz="0" w:space="0" w:color="auto"/>
                    <w:left w:val="none" w:sz="0" w:space="0" w:color="auto"/>
                    <w:bottom w:val="none" w:sz="0" w:space="0" w:color="auto"/>
                    <w:right w:val="none" w:sz="0" w:space="0" w:color="auto"/>
                  </w:divBdr>
                </w:div>
                <w:div w:id="810950202">
                  <w:marLeft w:val="0"/>
                  <w:marRight w:val="0"/>
                  <w:marTop w:val="0"/>
                  <w:marBottom w:val="0"/>
                  <w:divBdr>
                    <w:top w:val="none" w:sz="0" w:space="0" w:color="auto"/>
                    <w:left w:val="none" w:sz="0" w:space="0" w:color="auto"/>
                    <w:bottom w:val="none" w:sz="0" w:space="0" w:color="auto"/>
                    <w:right w:val="none" w:sz="0" w:space="0" w:color="auto"/>
                  </w:divBdr>
                </w:div>
                <w:div w:id="430514475">
                  <w:marLeft w:val="0"/>
                  <w:marRight w:val="0"/>
                  <w:marTop w:val="0"/>
                  <w:marBottom w:val="0"/>
                  <w:divBdr>
                    <w:top w:val="none" w:sz="0" w:space="0" w:color="auto"/>
                    <w:left w:val="none" w:sz="0" w:space="0" w:color="auto"/>
                    <w:bottom w:val="none" w:sz="0" w:space="0" w:color="auto"/>
                    <w:right w:val="none" w:sz="0" w:space="0" w:color="auto"/>
                  </w:divBdr>
                </w:div>
                <w:div w:id="55009647">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159586832">
                  <w:marLeft w:val="0"/>
                  <w:marRight w:val="0"/>
                  <w:marTop w:val="0"/>
                  <w:marBottom w:val="0"/>
                  <w:divBdr>
                    <w:top w:val="none" w:sz="0" w:space="0" w:color="auto"/>
                    <w:left w:val="none" w:sz="0" w:space="0" w:color="auto"/>
                    <w:bottom w:val="none" w:sz="0" w:space="0" w:color="auto"/>
                    <w:right w:val="none" w:sz="0" w:space="0" w:color="auto"/>
                  </w:divBdr>
                </w:div>
                <w:div w:id="2009558803">
                  <w:marLeft w:val="0"/>
                  <w:marRight w:val="0"/>
                  <w:marTop w:val="0"/>
                  <w:marBottom w:val="0"/>
                  <w:divBdr>
                    <w:top w:val="none" w:sz="0" w:space="0" w:color="auto"/>
                    <w:left w:val="none" w:sz="0" w:space="0" w:color="auto"/>
                    <w:bottom w:val="none" w:sz="0" w:space="0" w:color="auto"/>
                    <w:right w:val="none" w:sz="0" w:space="0" w:color="auto"/>
                  </w:divBdr>
                </w:div>
                <w:div w:id="1594820105">
                  <w:marLeft w:val="0"/>
                  <w:marRight w:val="0"/>
                  <w:marTop w:val="0"/>
                  <w:marBottom w:val="0"/>
                  <w:divBdr>
                    <w:top w:val="none" w:sz="0" w:space="0" w:color="auto"/>
                    <w:left w:val="none" w:sz="0" w:space="0" w:color="auto"/>
                    <w:bottom w:val="none" w:sz="0" w:space="0" w:color="auto"/>
                    <w:right w:val="none" w:sz="0" w:space="0" w:color="auto"/>
                  </w:divBdr>
                </w:div>
                <w:div w:id="125198809">
                  <w:marLeft w:val="0"/>
                  <w:marRight w:val="0"/>
                  <w:marTop w:val="0"/>
                  <w:marBottom w:val="0"/>
                  <w:divBdr>
                    <w:top w:val="none" w:sz="0" w:space="0" w:color="auto"/>
                    <w:left w:val="none" w:sz="0" w:space="0" w:color="auto"/>
                    <w:bottom w:val="none" w:sz="0" w:space="0" w:color="auto"/>
                    <w:right w:val="none" w:sz="0" w:space="0" w:color="auto"/>
                  </w:divBdr>
                  <w:divsChild>
                    <w:div w:id="364914974">
                      <w:marLeft w:val="0"/>
                      <w:marRight w:val="0"/>
                      <w:marTop w:val="0"/>
                      <w:marBottom w:val="0"/>
                      <w:divBdr>
                        <w:top w:val="none" w:sz="0" w:space="0" w:color="auto"/>
                        <w:left w:val="none" w:sz="0" w:space="0" w:color="auto"/>
                        <w:bottom w:val="none" w:sz="0" w:space="0" w:color="auto"/>
                        <w:right w:val="none" w:sz="0" w:space="0" w:color="auto"/>
                      </w:divBdr>
                    </w:div>
                  </w:divsChild>
                </w:div>
                <w:div w:id="1398055">
                  <w:marLeft w:val="0"/>
                  <w:marRight w:val="0"/>
                  <w:marTop w:val="0"/>
                  <w:marBottom w:val="0"/>
                  <w:divBdr>
                    <w:top w:val="none" w:sz="0" w:space="0" w:color="auto"/>
                    <w:left w:val="none" w:sz="0" w:space="0" w:color="auto"/>
                    <w:bottom w:val="none" w:sz="0" w:space="0" w:color="auto"/>
                    <w:right w:val="none" w:sz="0" w:space="0" w:color="auto"/>
                  </w:divBdr>
                </w:div>
                <w:div w:id="1705322504">
                  <w:marLeft w:val="0"/>
                  <w:marRight w:val="0"/>
                  <w:marTop w:val="0"/>
                  <w:marBottom w:val="0"/>
                  <w:divBdr>
                    <w:top w:val="none" w:sz="0" w:space="0" w:color="auto"/>
                    <w:left w:val="none" w:sz="0" w:space="0" w:color="auto"/>
                    <w:bottom w:val="none" w:sz="0" w:space="0" w:color="auto"/>
                    <w:right w:val="none" w:sz="0" w:space="0" w:color="auto"/>
                  </w:divBdr>
                </w:div>
                <w:div w:id="1502965604">
                  <w:marLeft w:val="0"/>
                  <w:marRight w:val="0"/>
                  <w:marTop w:val="0"/>
                  <w:marBottom w:val="0"/>
                  <w:divBdr>
                    <w:top w:val="none" w:sz="0" w:space="0" w:color="auto"/>
                    <w:left w:val="none" w:sz="0" w:space="0" w:color="auto"/>
                    <w:bottom w:val="none" w:sz="0" w:space="0" w:color="auto"/>
                    <w:right w:val="none" w:sz="0" w:space="0" w:color="auto"/>
                  </w:divBdr>
                </w:div>
                <w:div w:id="41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nam11.safelinks.protection.outlook.com/?url=https%3A%2F%2Fwww.usg.edu%2Fpolicymanual%2Fsection6%2FC2653&amp;data=05%7C02%7Ccrivera%40gsu.edu%7C2009422fc09a4a169fd208dc7398d700%7C515ad73d8d5e4169895c9789dc742a70%7C0%7C0%7C638512347505071431%7CUnknown%7CTWFpbGZsb3d8eyJWIjoiMC4wLjAwMDAiLCJQIjoiV2luMzIiLCJBTiI6Ik1haWwiLCJXVCI6Mn0%3D%7C0%7C%7C%7C&amp;sdata=NPKf55W5X14G%2FNxu8CCe0qlKxHKWU%2F2YiJ474CW5aRw%3D&amp;reserved=0" TargetMode="External"/><Relationship Id="rId4" Type="http://schemas.openxmlformats.org/officeDocument/2006/relationships/customXml" Target="../customXml/item4.xml"/><Relationship Id="rId9" Type="http://schemas.openxmlformats.org/officeDocument/2006/relationships/hyperlink" Target="https://nam11.safelinks.protection.outlook.com/?url=https%3A%2F%2Fwww.usg.edu%2Fpolicymanual%2Fsection8%2FC224%2F%23p8.2.18_personnel_conduct&amp;data=05%7C02%7Ccrivera%40gsu.edu%7C2009422fc09a4a169fd208dc7398d700%7C515ad73d8d5e4169895c9789dc742a70%7C0%7C0%7C638512347505065988%7CUnknown%7CTWFpbGZsb3d8eyJWIjoiMC4wLjAwMDAiLCJQIjoiV2luMzIiLCJBTiI6Ik1haWwiLCJXVCI6Mn0%3D%7C0%7C%7C%7C&amp;sdata=gMnnQA%2FdzSzOvB7QISqGZNwCFZVrzIN2zkUDTO6bsa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7126f7-0d3e-49be-9141-e997229fe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25E92FE04A34CAC2545148F7BAB72" ma:contentTypeVersion="18" ma:contentTypeDescription="Create a new document." ma:contentTypeScope="" ma:versionID="aa5dee2b0c2f1fdf26bd92d0bcb73f0b">
  <xsd:schema xmlns:xsd="http://www.w3.org/2001/XMLSchema" xmlns:xs="http://www.w3.org/2001/XMLSchema" xmlns:p="http://schemas.microsoft.com/office/2006/metadata/properties" xmlns:ns3="107126f7-0d3e-49be-9141-e997229fed8b" xmlns:ns4="6e9fcb4e-c52f-4b6b-9ec8-92360a3aa90e" targetNamespace="http://schemas.microsoft.com/office/2006/metadata/properties" ma:root="true" ma:fieldsID="78ff56575bfcdca15050365641cba167" ns3:_="" ns4:_="">
    <xsd:import namespace="107126f7-0d3e-49be-9141-e997229fed8b"/>
    <xsd:import namespace="6e9fcb4e-c52f-4b6b-9ec8-92360a3aa9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26f7-0d3e-49be-9141-e997229fe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fcb4e-c52f-4b6b-9ec8-92360a3aa9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7792A-2993-46CA-911D-F676C29D6507}">
  <ds:schemaRefs>
    <ds:schemaRef ds:uri="http://schemas.microsoft.com/office/2006/metadata/properties"/>
    <ds:schemaRef ds:uri="http://schemas.microsoft.com/office/infopath/2007/PartnerControls"/>
    <ds:schemaRef ds:uri="107126f7-0d3e-49be-9141-e997229fed8b"/>
  </ds:schemaRefs>
</ds:datastoreItem>
</file>

<file path=customXml/itemProps2.xml><?xml version="1.0" encoding="utf-8"?>
<ds:datastoreItem xmlns:ds="http://schemas.openxmlformats.org/officeDocument/2006/customXml" ds:itemID="{7F0B02B9-021E-41EC-8F83-30DDCC34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26f7-0d3e-49be-9141-e997229fed8b"/>
    <ds:schemaRef ds:uri="6e9fcb4e-c52f-4b6b-9ec8-92360a3aa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686A1-769A-42C4-9B8B-C69041640FC0}">
  <ds:schemaRefs>
    <ds:schemaRef ds:uri="http://schemas.openxmlformats.org/officeDocument/2006/bibliography"/>
  </ds:schemaRefs>
</ds:datastoreItem>
</file>

<file path=customXml/itemProps4.xml><?xml version="1.0" encoding="utf-8"?>
<ds:datastoreItem xmlns:ds="http://schemas.openxmlformats.org/officeDocument/2006/customXml" ds:itemID="{7FD11C83-F0B7-4180-98EC-7AEF2A315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929</Words>
  <Characters>5849</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Bernardino</dc:creator>
  <cp:keywords/>
  <dc:description/>
  <cp:lastModifiedBy>Carlos Rivera</cp:lastModifiedBy>
  <cp:revision>18</cp:revision>
  <dcterms:created xsi:type="dcterms:W3CDTF">2026-01-30T19:10:00Z</dcterms:created>
  <dcterms:modified xsi:type="dcterms:W3CDTF">2026-02-26T19:40:00Z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0x010100AE325E92FE04A34CAC2545148F7BAB72</vt:lpwstr>
  </property>
</Properties>
</file>