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46306" w14:textId="77777777" w:rsidR="007B535E" w:rsidRDefault="006E5798">
      <w:pPr>
        <w:pStyle w:val="BodyText"/>
        <w:ind w:left="0"/>
      </w:pPr>
      <w:r>
        <w:rPr>
          <w:noProof/>
          <w:color w:val="FFFFFF"/>
        </w:rPr>
        <mc:AlternateContent>
          <mc:Choice Requires="wps">
            <w:drawing>
              <wp:anchor distT="0" distB="0" distL="114300" distR="114300" simplePos="0" relativeHeight="251660288" behindDoc="0" locked="0" layoutInCell="1" allowOverlap="1" wp14:anchorId="0E346307" wp14:editId="0E346308">
                <wp:simplePos x="0" y="0"/>
                <wp:positionH relativeFrom="margin">
                  <wp:posOffset>655323</wp:posOffset>
                </wp:positionH>
                <wp:positionV relativeFrom="paragraph">
                  <wp:posOffset>-76196</wp:posOffset>
                </wp:positionV>
                <wp:extent cx="5433063" cy="942975"/>
                <wp:effectExtent l="0" t="0" r="0" b="9525"/>
                <wp:wrapNone/>
                <wp:docPr id="2123673148" name="Text Box 3"/>
                <wp:cNvGraphicFramePr/>
                <a:graphic xmlns:a="http://schemas.openxmlformats.org/drawingml/2006/main">
                  <a:graphicData uri="http://schemas.microsoft.com/office/word/2010/wordprocessingShape">
                    <wps:wsp>
                      <wps:cNvSpPr txBox="1"/>
                      <wps:spPr>
                        <a:xfrm>
                          <a:off x="0" y="0"/>
                          <a:ext cx="5433063" cy="942975"/>
                        </a:xfrm>
                        <a:prstGeom prst="rect">
                          <a:avLst/>
                        </a:prstGeom>
                        <a:noFill/>
                        <a:ln>
                          <a:noFill/>
                          <a:prstDash/>
                        </a:ln>
                      </wps:spPr>
                      <wps:txbx>
                        <w:txbxContent>
                          <w:p w14:paraId="0E346319" w14:textId="77777777" w:rsidR="007B535E" w:rsidRDefault="006E5798">
                            <w:pPr>
                              <w:jc w:val="center"/>
                              <w:rPr>
                                <w:rFonts w:ascii="Proxima Nova Bl" w:hAnsi="Proxima Nova Bl"/>
                                <w:color w:val="FFFFFF"/>
                                <w:sz w:val="56"/>
                                <w:szCs w:val="56"/>
                              </w:rPr>
                            </w:pPr>
                            <w:r>
                              <w:rPr>
                                <w:rFonts w:ascii="Proxima Nova Bl" w:hAnsi="Proxima Nova Bl"/>
                                <w:color w:val="FFFFFF"/>
                                <w:sz w:val="56"/>
                                <w:szCs w:val="56"/>
                              </w:rPr>
                              <w:t>Join Our Team</w:t>
                            </w:r>
                          </w:p>
                          <w:p w14:paraId="0E34631A" w14:textId="77777777" w:rsidR="007B535E" w:rsidRDefault="006E5798">
                            <w:pPr>
                              <w:jc w:val="center"/>
                              <w:rPr>
                                <w:rFonts w:ascii="Proxima Nova Bl" w:hAnsi="Proxima Nova Bl"/>
                                <w:color w:val="FFFFFF"/>
                                <w:sz w:val="40"/>
                                <w:szCs w:val="40"/>
                              </w:rPr>
                            </w:pPr>
                            <w:r>
                              <w:rPr>
                                <w:rFonts w:ascii="Proxima Nova Bl" w:hAnsi="Proxima Nova Bl"/>
                                <w:color w:val="FFFFFF"/>
                                <w:sz w:val="40"/>
                                <w:szCs w:val="40"/>
                              </w:rPr>
                              <w:t xml:space="preserve">Recreation Office Manager/Coordinator  </w:t>
                            </w:r>
                          </w:p>
                        </w:txbxContent>
                      </wps:txbx>
                      <wps:bodyPr vert="horz" wrap="square" lIns="91440" tIns="45720" rIns="91440" bIns="45720" anchor="t" anchorCtr="0" compatLnSpc="1">
                        <a:noAutofit/>
                      </wps:bodyPr>
                    </wps:wsp>
                  </a:graphicData>
                </a:graphic>
              </wp:anchor>
            </w:drawing>
          </mc:Choice>
          <mc:Fallback>
            <w:pict>
              <v:shapetype w14:anchorId="0E346307" id="_x0000_t202" coordsize="21600,21600" o:spt="202" path="m,l,21600r21600,l21600,xe">
                <v:stroke joinstyle="miter"/>
                <v:path gradientshapeok="t" o:connecttype="rect"/>
              </v:shapetype>
              <v:shape id="Text Box 3" o:spid="_x0000_s1026" type="#_x0000_t202" style="position:absolute;margin-left:51.6pt;margin-top:-6pt;width:427.8pt;height:74.2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" filled="f" stroked="f">
                <v:textbox>
                  <w:txbxContent>
                    <w:p w14:paraId="0E346319" w14:textId="77777777" w:rsidR="007B535E" w:rsidRDefault="006E5798">
                      <w:pPr>
                        <w:jc w:val="center"/>
                        <w:rPr>
                          <w:rFonts w:ascii="Proxima Nova Bl" w:hAnsi="Proxima Nova Bl"/>
                          <w:color w:val="FFFFFF"/>
                          <w:sz w:val="56"/>
                          <w:szCs w:val="56"/>
                        </w:rPr>
                      </w:pPr>
                      <w:r>
                        <w:rPr>
                          <w:rFonts w:ascii="Proxima Nova Bl" w:hAnsi="Proxima Nova Bl"/>
                          <w:color w:val="FFFFFF"/>
                          <w:sz w:val="56"/>
                          <w:szCs w:val="56"/>
                        </w:rPr>
                        <w:t>Join Our Team</w:t>
                      </w:r>
                    </w:p>
                    <w:p w14:paraId="0E34631A" w14:textId="77777777" w:rsidR="007B535E" w:rsidRDefault="006E5798">
                      <w:pPr>
                        <w:jc w:val="center"/>
                        <w:rPr>
                          <w:rFonts w:ascii="Proxima Nova Bl" w:hAnsi="Proxima Nova Bl"/>
                          <w:color w:val="FFFFFF"/>
                          <w:sz w:val="40"/>
                          <w:szCs w:val="40"/>
                        </w:rPr>
                      </w:pPr>
                      <w:r>
                        <w:rPr>
                          <w:rFonts w:ascii="Proxima Nova Bl" w:hAnsi="Proxima Nova Bl"/>
                          <w:color w:val="FFFFFF"/>
                          <w:sz w:val="40"/>
                          <w:szCs w:val="40"/>
                        </w:rPr>
                        <w:t xml:space="preserve">Recreation Office Manager/Coordinator  </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0E346309" wp14:editId="0E34630A">
                <wp:simplePos x="0" y="0"/>
                <wp:positionH relativeFrom="column">
                  <wp:posOffset>-800100</wp:posOffset>
                </wp:positionH>
                <wp:positionV relativeFrom="paragraph">
                  <wp:posOffset>-419096</wp:posOffset>
                </wp:positionV>
                <wp:extent cx="8562341" cy="1361441"/>
                <wp:effectExtent l="0" t="0" r="0" b="0"/>
                <wp:wrapNone/>
                <wp:docPr id="2141015522" name="docshape4"/>
                <wp:cNvGraphicFramePr/>
                <a:graphic xmlns:a="http://schemas.openxmlformats.org/drawingml/2006/main">
                  <a:graphicData uri="http://schemas.microsoft.com/office/word/2010/wordprocessingShape">
                    <wps:wsp>
                      <wps:cNvSpPr/>
                      <wps:spPr>
                        <a:xfrm>
                          <a:off x="0" y="0"/>
                          <a:ext cx="8562341" cy="1361441"/>
                        </a:xfrm>
                        <a:prstGeom prst="rect">
                          <a:avLst/>
                        </a:prstGeom>
                        <a:solidFill>
                          <a:srgbClr val="1189CA"/>
                        </a:solidFill>
                        <a:ln cap="flat">
                          <a:noFill/>
                          <a:prstDash val="solid"/>
                        </a:ln>
                      </wps:spPr>
                      <wps:txbx>
                        <w:txbxContent>
                          <w:p w14:paraId="0E34631C" w14:textId="77777777" w:rsidR="007B535E" w:rsidRDefault="007B535E">
                            <w:pPr>
                              <w:spacing w:before="1"/>
                              <w:ind w:left="1092" w:right="1122"/>
                              <w:jc w:val="center"/>
                              <w:rPr>
                                <w:color w:val="FFFFFF"/>
                                <w:sz w:val="72"/>
                              </w:rPr>
                            </w:pPr>
                          </w:p>
                          <w:p w14:paraId="0E34631D" w14:textId="77777777" w:rsidR="007B535E" w:rsidRDefault="007B535E">
                            <w:pPr>
                              <w:spacing w:before="1"/>
                              <w:ind w:left="1092" w:right="1122"/>
                              <w:jc w:val="center"/>
                              <w:rPr>
                                <w:sz w:val="72"/>
                              </w:rPr>
                            </w:pPr>
                          </w:p>
                          <w:p w14:paraId="0E34631E" w14:textId="77777777" w:rsidR="007B535E" w:rsidRDefault="007B535E">
                            <w:pPr>
                              <w:jc w:val="center"/>
                            </w:pPr>
                          </w:p>
                        </w:txbxContent>
                      </wps:txbx>
                      <wps:bodyPr vert="horz" wrap="square" lIns="91440" tIns="45720" rIns="91440" bIns="45720" anchor="t" anchorCtr="0" compatLnSpc="0">
                        <a:noAutofit/>
                      </wps:bodyPr>
                    </wps:wsp>
                  </a:graphicData>
                </a:graphic>
              </wp:anchor>
            </w:drawing>
          </mc:Choice>
          <mc:Fallback>
            <w:pict>
              <v:rect w14:anchorId="0E346309" id="docshape4" o:spid="_x0000_s1027" style="position:absolute;margin-left:-63pt;margin-top:-33pt;width:674.2pt;height:107.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" fillcolor="#1189ca" stroked="f">
                <v:textbox>
                  <w:txbxContent>
                    <w:p w14:paraId="0E34631C" w14:textId="77777777" w:rsidR="007B535E" w:rsidRDefault="007B535E">
                      <w:pPr>
                        <w:spacing w:before="1"/>
                        <w:ind w:left="1092" w:right="1122"/>
                        <w:jc w:val="center"/>
                        <w:rPr>
                          <w:color w:val="FFFFFF"/>
                          <w:sz w:val="72"/>
                        </w:rPr>
                      </w:pPr>
                    </w:p>
                    <w:p w14:paraId="0E34631D" w14:textId="77777777" w:rsidR="007B535E" w:rsidRDefault="007B535E">
                      <w:pPr>
                        <w:spacing w:before="1"/>
                        <w:ind w:left="1092" w:right="1122"/>
                        <w:jc w:val="center"/>
                        <w:rPr>
                          <w:sz w:val="72"/>
                        </w:rPr>
                      </w:pPr>
                    </w:p>
                    <w:p w14:paraId="0E34631E" w14:textId="77777777" w:rsidR="007B535E" w:rsidRDefault="007B535E">
                      <w:pPr>
                        <w:jc w:val="center"/>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0E34630B" wp14:editId="0E34630C">
                <wp:simplePos x="0" y="0"/>
                <wp:positionH relativeFrom="column">
                  <wp:posOffset>-561971</wp:posOffset>
                </wp:positionH>
                <wp:positionV relativeFrom="paragraph">
                  <wp:posOffset>-457200</wp:posOffset>
                </wp:positionV>
                <wp:extent cx="8028944" cy="304166"/>
                <wp:effectExtent l="0" t="0" r="0" b="634"/>
                <wp:wrapNone/>
                <wp:docPr id="340682136" name="docshape2"/>
                <wp:cNvGraphicFramePr/>
                <a:graphic xmlns:a="http://schemas.openxmlformats.org/drawingml/2006/main">
                  <a:graphicData uri="http://schemas.microsoft.com/office/word/2010/wordprocessingShape">
                    <wps:wsp>
                      <wps:cNvSpPr/>
                      <wps:spPr>
                        <a:xfrm>
                          <a:off x="0" y="0"/>
                          <a:ext cx="8028944" cy="304166"/>
                        </a:xfrm>
                        <a:prstGeom prst="rect">
                          <a:avLst/>
                        </a:prstGeom>
                        <a:solidFill>
                          <a:srgbClr val="001F5F"/>
                        </a:solidFill>
                        <a:ln cap="flat">
                          <a:noFill/>
                          <a:prstDash val="solid"/>
                        </a:ln>
                      </wps:spPr>
                      <wps:bodyPr lIns="0" tIns="0" rIns="0" bIns="0"/>
                    </wps:wsp>
                  </a:graphicData>
                </a:graphic>
              </wp:anchor>
            </w:drawing>
          </mc:Choice>
          <mc:Fallback>
            <w:pict>
              <v:rect w14:anchorId="4B95F896" id="docshape2" o:spid="_x0000_s1026" style="position:absolute;margin-left:-44.25pt;margin-top:-36pt;width:632.2pt;height:23.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" fillcolor="#001f5f" stroked="f">
                <v:textbox inset="0,0,0,0"/>
              </v:rect>
            </w:pict>
          </mc:Fallback>
        </mc:AlternateContent>
      </w:r>
      <w:r>
        <w:rPr>
          <w:noProof/>
        </w:rPr>
        <mc:AlternateContent>
          <mc:Choice Requires="wps">
            <w:drawing>
              <wp:anchor distT="0" distB="0" distL="114300" distR="114300" simplePos="0" relativeHeight="251606528" behindDoc="0" locked="0" layoutInCell="1" allowOverlap="1" wp14:anchorId="0E34630D" wp14:editId="0E34630E">
                <wp:simplePos x="0" y="0"/>
                <wp:positionH relativeFrom="margin">
                  <wp:align>right</wp:align>
                </wp:positionH>
                <wp:positionV relativeFrom="paragraph">
                  <wp:posOffset>-727706</wp:posOffset>
                </wp:positionV>
                <wp:extent cx="7762241" cy="1727201"/>
                <wp:effectExtent l="0" t="0" r="10159" b="6349"/>
                <wp:wrapNone/>
                <wp:docPr id="1992195435" name="docshape6"/>
                <wp:cNvGraphicFramePr/>
                <a:graphic xmlns:a="http://schemas.openxmlformats.org/drawingml/2006/main">
                  <a:graphicData uri="http://schemas.microsoft.com/office/word/2010/wordprocessingShape">
                    <wps:wsp>
                      <wps:cNvSpPr txBox="1"/>
                      <wps:spPr>
                        <a:xfrm>
                          <a:off x="0" y="0"/>
                          <a:ext cx="7762241" cy="1727201"/>
                        </a:xfrm>
                        <a:prstGeom prst="rect">
                          <a:avLst/>
                        </a:prstGeom>
                        <a:noFill/>
                        <a:ln>
                          <a:noFill/>
                          <a:prstDash/>
                        </a:ln>
                      </wps:spPr>
                      <wps:txbx>
                        <w:txbxContent>
                          <w:p w14:paraId="0E346320" w14:textId="77777777" w:rsidR="007B535E" w:rsidRDefault="007B535E">
                            <w:pPr>
                              <w:spacing w:before="3"/>
                              <w:rPr>
                                <w:sz w:val="55"/>
                              </w:rPr>
                            </w:pPr>
                          </w:p>
                          <w:p w14:paraId="0E346321" w14:textId="77777777" w:rsidR="007B535E" w:rsidRDefault="006E5798">
                            <w:pPr>
                              <w:spacing w:before="1"/>
                              <w:ind w:left="1092" w:right="1122"/>
                              <w:jc w:val="center"/>
                            </w:pPr>
                            <w:r>
                              <w:rPr>
                                <w:color w:val="FFFFFF"/>
                                <w:sz w:val="72"/>
                              </w:rPr>
                              <w:t>JOIN</w:t>
                            </w:r>
                            <w:r>
                              <w:rPr>
                                <w:color w:val="FFFFFF"/>
                                <w:spacing w:val="-2"/>
                                <w:sz w:val="72"/>
                              </w:rPr>
                              <w:t xml:space="preserve"> </w:t>
                            </w:r>
                            <w:r>
                              <w:rPr>
                                <w:color w:val="FFFFFF"/>
                                <w:sz w:val="72"/>
                              </w:rPr>
                              <w:t>OUR</w:t>
                            </w:r>
                            <w:r>
                              <w:rPr>
                                <w:color w:val="FFFFFF"/>
                                <w:spacing w:val="-1"/>
                                <w:sz w:val="72"/>
                              </w:rPr>
                              <w:t xml:space="preserve"> </w:t>
                            </w:r>
                            <w:r>
                              <w:rPr>
                                <w:color w:val="FFFFFF"/>
                                <w:sz w:val="72"/>
                              </w:rPr>
                              <w:t>TEAM</w:t>
                            </w:r>
                          </w:p>
                          <w:p w14:paraId="0E346322" w14:textId="77777777" w:rsidR="007B535E" w:rsidRDefault="006E5798">
                            <w:pPr>
                              <w:ind w:left="1093" w:right="1122"/>
                              <w:jc w:val="center"/>
                            </w:pPr>
                            <w:r>
                              <w:rPr>
                                <w:color w:val="FFFFFF"/>
                                <w:sz w:val="72"/>
                              </w:rPr>
                              <w:t>Assistant City Clerk</w:t>
                            </w:r>
                          </w:p>
                        </w:txbxContent>
                      </wps:txbx>
                      <wps:bodyPr vert="horz" wrap="square" lIns="0" tIns="0" rIns="0" bIns="0" anchor="t" anchorCtr="0" compatLnSpc="0">
                        <a:noAutofit/>
                      </wps:bodyPr>
                    </wps:wsp>
                  </a:graphicData>
                </a:graphic>
              </wp:anchor>
            </w:drawing>
          </mc:Choice>
          <mc:Fallback>
            <w:pict>
              <v:shape w14:anchorId="0E34630D" id="docshape6" o:spid="_x0000_s1028" type="#_x0000_t202" style="position:absolute;margin-left:560pt;margin-top:-57.3pt;width:611.2pt;height:136pt;z-index:251606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" filled="f" stroked="f">
                <v:textbox inset="0,0,0,0">
                  <w:txbxContent>
                    <w:p w14:paraId="0E346320" w14:textId="77777777" w:rsidR="007B535E" w:rsidRDefault="007B535E">
                      <w:pPr>
                        <w:spacing w:before="3"/>
                        <w:rPr>
                          <w:sz w:val="55"/>
                        </w:rPr>
                      </w:pPr>
                    </w:p>
                    <w:p w14:paraId="0E346321" w14:textId="77777777" w:rsidR="007B535E" w:rsidRDefault="006E5798">
                      <w:pPr>
                        <w:spacing w:before="1"/>
                        <w:ind w:left="1092" w:right="1122"/>
                        <w:jc w:val="center"/>
                      </w:pPr>
                      <w:r>
                        <w:rPr>
                          <w:color w:val="FFFFFF"/>
                          <w:sz w:val="72"/>
                        </w:rPr>
                        <w:t>JOIN</w:t>
                      </w:r>
                      <w:r>
                        <w:rPr>
                          <w:color w:val="FFFFFF"/>
                          <w:spacing w:val="-2"/>
                          <w:sz w:val="72"/>
                        </w:rPr>
                        <w:t xml:space="preserve"> </w:t>
                      </w:r>
                      <w:r>
                        <w:rPr>
                          <w:color w:val="FFFFFF"/>
                          <w:sz w:val="72"/>
                        </w:rPr>
                        <w:t>OUR</w:t>
                      </w:r>
                      <w:r>
                        <w:rPr>
                          <w:color w:val="FFFFFF"/>
                          <w:spacing w:val="-1"/>
                          <w:sz w:val="72"/>
                        </w:rPr>
                        <w:t xml:space="preserve"> </w:t>
                      </w:r>
                      <w:r>
                        <w:rPr>
                          <w:color w:val="FFFFFF"/>
                          <w:sz w:val="72"/>
                        </w:rPr>
                        <w:t>TEAM</w:t>
                      </w:r>
                    </w:p>
                    <w:p w14:paraId="0E346322" w14:textId="77777777" w:rsidR="007B535E" w:rsidRDefault="006E5798">
                      <w:pPr>
                        <w:ind w:left="1093" w:right="1122"/>
                        <w:jc w:val="center"/>
                      </w:pPr>
                      <w:r>
                        <w:rPr>
                          <w:color w:val="FFFFFF"/>
                          <w:sz w:val="72"/>
                        </w:rPr>
                        <w:t>Assistant City Clerk</w:t>
                      </w:r>
                    </w:p>
                  </w:txbxContent>
                </v:textbox>
                <w10:wrap anchorx="margin"/>
              </v:shape>
            </w:pict>
          </mc:Fallback>
        </mc:AlternateContent>
      </w:r>
      <w:r>
        <w:rPr>
          <w:noProof/>
        </w:rPr>
        <mc:AlternateContent>
          <mc:Choice Requires="wps">
            <w:drawing>
              <wp:anchor distT="0" distB="0" distL="114300" distR="114300" simplePos="0" relativeHeight="251613696" behindDoc="0" locked="0" layoutInCell="1" allowOverlap="1" wp14:anchorId="0E34630F" wp14:editId="0E346310">
                <wp:simplePos x="0" y="0"/>
                <wp:positionH relativeFrom="column">
                  <wp:posOffset>9528</wp:posOffset>
                </wp:positionH>
                <wp:positionV relativeFrom="paragraph">
                  <wp:posOffset>-898526</wp:posOffset>
                </wp:positionV>
                <wp:extent cx="7762241" cy="1727201"/>
                <wp:effectExtent l="0" t="0" r="10159" b="6349"/>
                <wp:wrapNone/>
                <wp:docPr id="1490665967" name="docshape6"/>
                <wp:cNvGraphicFramePr/>
                <a:graphic xmlns:a="http://schemas.openxmlformats.org/drawingml/2006/main">
                  <a:graphicData uri="http://schemas.microsoft.com/office/word/2010/wordprocessingShape">
                    <wps:wsp>
                      <wps:cNvSpPr txBox="1"/>
                      <wps:spPr>
                        <a:xfrm>
                          <a:off x="0" y="0"/>
                          <a:ext cx="7762241" cy="1727201"/>
                        </a:xfrm>
                        <a:prstGeom prst="rect">
                          <a:avLst/>
                        </a:prstGeom>
                        <a:noFill/>
                        <a:ln>
                          <a:noFill/>
                          <a:prstDash/>
                        </a:ln>
                      </wps:spPr>
                      <wps:txbx>
                        <w:txbxContent>
                          <w:p w14:paraId="0E346324" w14:textId="77777777" w:rsidR="007B535E" w:rsidRDefault="007B535E">
                            <w:pPr>
                              <w:spacing w:before="3"/>
                              <w:rPr>
                                <w:sz w:val="55"/>
                              </w:rPr>
                            </w:pPr>
                          </w:p>
                          <w:p w14:paraId="0E346325" w14:textId="77777777" w:rsidR="007B535E" w:rsidRDefault="006E5798">
                            <w:pPr>
                              <w:spacing w:before="1"/>
                              <w:ind w:left="1092" w:right="1122"/>
                              <w:jc w:val="center"/>
                            </w:pPr>
                            <w:r>
                              <w:rPr>
                                <w:color w:val="FFFFFF"/>
                                <w:sz w:val="72"/>
                              </w:rPr>
                              <w:t>JOIN</w:t>
                            </w:r>
                            <w:r>
                              <w:rPr>
                                <w:color w:val="FFFFFF"/>
                                <w:spacing w:val="-2"/>
                                <w:sz w:val="72"/>
                              </w:rPr>
                              <w:t xml:space="preserve"> </w:t>
                            </w:r>
                            <w:r>
                              <w:rPr>
                                <w:color w:val="FFFFFF"/>
                                <w:sz w:val="72"/>
                              </w:rPr>
                              <w:t>OUR</w:t>
                            </w:r>
                            <w:r>
                              <w:rPr>
                                <w:color w:val="FFFFFF"/>
                                <w:spacing w:val="-1"/>
                                <w:sz w:val="72"/>
                              </w:rPr>
                              <w:t xml:space="preserve"> </w:t>
                            </w:r>
                            <w:r>
                              <w:rPr>
                                <w:color w:val="FFFFFF"/>
                                <w:sz w:val="72"/>
                              </w:rPr>
                              <w:t>TEAM</w:t>
                            </w:r>
                          </w:p>
                          <w:p w14:paraId="0E346326" w14:textId="77777777" w:rsidR="007B535E" w:rsidRDefault="006E5798">
                            <w:pPr>
                              <w:ind w:left="1093" w:right="1122"/>
                              <w:jc w:val="center"/>
                            </w:pPr>
                            <w:r>
                              <w:rPr>
                                <w:color w:val="FFFFFF"/>
                                <w:sz w:val="72"/>
                              </w:rPr>
                              <w:t>Assistant City Clerk</w:t>
                            </w:r>
                          </w:p>
                        </w:txbxContent>
                      </wps:txbx>
                      <wps:bodyPr vert="horz" wrap="square" lIns="0" tIns="0" rIns="0" bIns="0" anchor="t" anchorCtr="0" compatLnSpc="0">
                        <a:noAutofit/>
                      </wps:bodyPr>
                    </wps:wsp>
                  </a:graphicData>
                </a:graphic>
              </wp:anchor>
            </w:drawing>
          </mc:Choice>
          <mc:Fallback>
            <w:pict>
              <v:shape w14:anchorId="0E34630F" id="_x0000_s1029" type="#_x0000_t202" style="position:absolute;margin-left:.75pt;margin-top:-70.75pt;width:611.2pt;height:136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" filled="f" stroked="f">
                <v:textbox inset="0,0,0,0">
                  <w:txbxContent>
                    <w:p w14:paraId="0E346324" w14:textId="77777777" w:rsidR="007B535E" w:rsidRDefault="007B535E">
                      <w:pPr>
                        <w:spacing w:before="3"/>
                        <w:rPr>
                          <w:sz w:val="55"/>
                        </w:rPr>
                      </w:pPr>
                    </w:p>
                    <w:p w14:paraId="0E346325" w14:textId="77777777" w:rsidR="007B535E" w:rsidRDefault="006E5798">
                      <w:pPr>
                        <w:spacing w:before="1"/>
                        <w:ind w:left="1092" w:right="1122"/>
                        <w:jc w:val="center"/>
                      </w:pPr>
                      <w:r>
                        <w:rPr>
                          <w:color w:val="FFFFFF"/>
                          <w:sz w:val="72"/>
                        </w:rPr>
                        <w:t>JOIN</w:t>
                      </w:r>
                      <w:r>
                        <w:rPr>
                          <w:color w:val="FFFFFF"/>
                          <w:spacing w:val="-2"/>
                          <w:sz w:val="72"/>
                        </w:rPr>
                        <w:t xml:space="preserve"> </w:t>
                      </w:r>
                      <w:r>
                        <w:rPr>
                          <w:color w:val="FFFFFF"/>
                          <w:sz w:val="72"/>
                        </w:rPr>
                        <w:t>OUR</w:t>
                      </w:r>
                      <w:r>
                        <w:rPr>
                          <w:color w:val="FFFFFF"/>
                          <w:spacing w:val="-1"/>
                          <w:sz w:val="72"/>
                        </w:rPr>
                        <w:t xml:space="preserve"> </w:t>
                      </w:r>
                      <w:r>
                        <w:rPr>
                          <w:color w:val="FFFFFF"/>
                          <w:sz w:val="72"/>
                        </w:rPr>
                        <w:t>TEAM</w:t>
                      </w:r>
                    </w:p>
                    <w:p w14:paraId="0E346326" w14:textId="77777777" w:rsidR="007B535E" w:rsidRDefault="006E5798">
                      <w:pPr>
                        <w:ind w:left="1093" w:right="1122"/>
                        <w:jc w:val="center"/>
                      </w:pPr>
                      <w:r>
                        <w:rPr>
                          <w:color w:val="FFFFFF"/>
                          <w:sz w:val="72"/>
                        </w:rPr>
                        <w:t>Assistant City Clerk</w:t>
                      </w:r>
                    </w:p>
                  </w:txbxContent>
                </v:textbox>
              </v:shape>
            </w:pict>
          </mc:Fallback>
        </mc:AlternateContent>
      </w:r>
    </w:p>
    <w:p w14:paraId="0E346307" w14:textId="77777777" w:rsidR="007B535E" w:rsidRDefault="007B535E">
      <w:pPr>
        <w:pStyle w:val="BodyText"/>
        <w:ind w:left="0"/>
        <w:rPr>
          <w:rFonts w:ascii="Times New Roman" w:hAnsi="Times New Roman"/>
          <w:sz w:val="20"/>
        </w:rPr>
      </w:pPr>
    </w:p>
    <w:p w14:paraId="0E346308" w14:textId="77777777" w:rsidR="007B535E" w:rsidRDefault="007B535E">
      <w:pPr>
        <w:pStyle w:val="BodyText"/>
        <w:spacing w:before="9"/>
        <w:ind w:left="0"/>
        <w:rPr>
          <w:rFonts w:ascii="Times New Roman" w:hAnsi="Times New Roman"/>
          <w:sz w:val="24"/>
        </w:rPr>
      </w:pPr>
    </w:p>
    <w:p w14:paraId="0E346309" w14:textId="77777777" w:rsidR="007B535E" w:rsidRDefault="006E5798">
      <w:pPr>
        <w:pStyle w:val="Title"/>
        <w:jc w:val="left"/>
      </w:pPr>
      <w:r>
        <w:rPr>
          <w:noProof/>
        </w:rPr>
        <mc:AlternateContent>
          <mc:Choice Requires="wps">
            <w:drawing>
              <wp:anchor distT="0" distB="0" distL="114300" distR="114300" simplePos="0" relativeHeight="251683328" behindDoc="0" locked="0" layoutInCell="1" allowOverlap="1" wp14:anchorId="0E346311" wp14:editId="0E346312">
                <wp:simplePos x="0" y="0"/>
                <wp:positionH relativeFrom="column">
                  <wp:posOffset>-104771</wp:posOffset>
                </wp:positionH>
                <wp:positionV relativeFrom="paragraph">
                  <wp:posOffset>384176</wp:posOffset>
                </wp:positionV>
                <wp:extent cx="5733416" cy="1132841"/>
                <wp:effectExtent l="0" t="0" r="634" b="0"/>
                <wp:wrapNone/>
                <wp:docPr id="2129795462" name="Text Box 16"/>
                <wp:cNvGraphicFramePr/>
                <a:graphic xmlns:a="http://schemas.openxmlformats.org/drawingml/2006/main">
                  <a:graphicData uri="http://schemas.microsoft.com/office/word/2010/wordprocessingShape">
                    <wps:wsp>
                      <wps:cNvSpPr txBox="1"/>
                      <wps:spPr>
                        <a:xfrm>
                          <a:off x="0" y="0"/>
                          <a:ext cx="5733416" cy="1132841"/>
                        </a:xfrm>
                        <a:prstGeom prst="rect">
                          <a:avLst/>
                        </a:prstGeom>
                        <a:solidFill>
                          <a:srgbClr val="FFFFFF"/>
                        </a:solidFill>
                        <a:ln>
                          <a:noFill/>
                          <a:prstDash/>
                        </a:ln>
                      </wps:spPr>
                      <wps:txbx>
                        <w:txbxContent>
                          <w:p w14:paraId="0E346328" w14:textId="77777777" w:rsidR="007B535E" w:rsidRDefault="006E5798">
                            <w:pPr>
                              <w:widowControl/>
                              <w:autoSpaceDE/>
                              <w:spacing w:before="100" w:after="100"/>
                              <w:rPr>
                                <w:rFonts w:ascii="Proxima Nova Rg" w:hAnsi="Proxima Nova Rg"/>
                                <w:sz w:val="20"/>
                                <w:szCs w:val="20"/>
                              </w:rPr>
                            </w:pPr>
                            <w:r>
                              <w:rPr>
                                <w:rFonts w:ascii="Proxima Nova Rg" w:hAnsi="Proxima Nova Rg"/>
                                <w:sz w:val="20"/>
                                <w:szCs w:val="20"/>
                              </w:rPr>
                              <w:t xml:space="preserve">The City of Amesbury (estimated population 18,000), a dynamic Merrimack Valley </w:t>
                            </w:r>
                            <w:r>
                              <w:rPr>
                                <w:rFonts w:ascii="Proxima Nova Rg" w:hAnsi="Proxima Nova Rg"/>
                                <w:sz w:val="20"/>
                                <w:szCs w:val="20"/>
                              </w:rPr>
                              <w:t xml:space="preserve">community rich in tradition with a vibrant and expanding economic base, is seeking a strong candidate to serve as the recreation office manager. The purpose of this position is to provide administrative support and clerical duties within the recreation office and supporting various programs and special events. This may involve working at programs with occasional nights and weekends. </w:t>
                            </w:r>
                          </w:p>
                          <w:p w14:paraId="0E346329" w14:textId="77777777" w:rsidR="007B535E" w:rsidRDefault="007B535E"/>
                        </w:txbxContent>
                      </wps:txbx>
                      <wps:bodyPr vert="horz" wrap="square" lIns="91440" tIns="45720" rIns="91440" bIns="45720" anchor="t" anchorCtr="0" compatLnSpc="1">
                        <a:noAutofit/>
                      </wps:bodyPr>
                    </wps:wsp>
                  </a:graphicData>
                </a:graphic>
              </wp:anchor>
            </w:drawing>
          </mc:Choice>
          <mc:Fallback>
            <w:pict>
              <v:shape w14:anchorId="0E346311" id="Text Box 16" o:spid="_x0000_s1030" type="#_x0000_t202" style="position:absolute;left:0;text-align:left;margin-left:-8.25pt;margin-top:30.25pt;width:451.45pt;height:89.2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" stroked="f">
                <v:textbox>
                  <w:txbxContent>
                    <w:p w14:paraId="0E346328" w14:textId="77777777" w:rsidR="007B535E" w:rsidRDefault="006E5798">
                      <w:pPr>
                        <w:widowControl/>
                        <w:autoSpaceDE/>
                        <w:spacing w:before="100" w:after="100"/>
                        <w:rPr>
                          <w:rFonts w:ascii="Proxima Nova Rg" w:hAnsi="Proxima Nova Rg"/>
                          <w:sz w:val="20"/>
                          <w:szCs w:val="20"/>
                        </w:rPr>
                      </w:pPr>
                      <w:r>
                        <w:rPr>
                          <w:rFonts w:ascii="Proxima Nova Rg" w:hAnsi="Proxima Nova Rg"/>
                          <w:sz w:val="20"/>
                          <w:szCs w:val="20"/>
                        </w:rPr>
                        <w:t xml:space="preserve">The City of Amesbury (estimated population 18,000), a dynamic Merrimack Valley </w:t>
                      </w:r>
                      <w:r>
                        <w:rPr>
                          <w:rFonts w:ascii="Proxima Nova Rg" w:hAnsi="Proxima Nova Rg"/>
                          <w:sz w:val="20"/>
                          <w:szCs w:val="20"/>
                        </w:rPr>
                        <w:t xml:space="preserve">community rich in tradition with a vibrant and expanding economic base, is seeking a strong candidate to serve as the recreation office manager. The purpose of this position is to provide administrative support and clerical duties within the recreation office and supporting various programs and special events. This may involve working at programs with occasional nights and weekends. </w:t>
                      </w:r>
                    </w:p>
                    <w:p w14:paraId="0E346329" w14:textId="77777777" w:rsidR="007B535E" w:rsidRDefault="007B535E"/>
                  </w:txbxContent>
                </v:textbox>
              </v:shape>
            </w:pict>
          </mc:Fallback>
        </mc:AlternateContent>
      </w:r>
      <w:r>
        <w:rPr>
          <w:color w:val="FFFFFF"/>
          <w:spacing w:val="-4"/>
        </w:rPr>
        <w:t>TEAM</w:t>
      </w:r>
    </w:p>
    <w:p w14:paraId="0E34630A" w14:textId="77777777" w:rsidR="007B535E" w:rsidRDefault="006E5798">
      <w:r>
        <w:rPr>
          <w:noProof/>
        </w:rPr>
        <w:drawing>
          <wp:anchor distT="0" distB="0" distL="114300" distR="114300" simplePos="0" relativeHeight="251701760" behindDoc="0" locked="0" layoutInCell="1" allowOverlap="1" wp14:anchorId="0E346313" wp14:editId="0E346314">
            <wp:simplePos x="0" y="0"/>
            <wp:positionH relativeFrom="margin">
              <wp:align>right</wp:align>
            </wp:positionH>
            <wp:positionV relativeFrom="paragraph">
              <wp:posOffset>5715</wp:posOffset>
            </wp:positionV>
            <wp:extent cx="1295403" cy="1200150"/>
            <wp:effectExtent l="0" t="0" r="0" b="0"/>
            <wp:wrapSquare wrapText="bothSides"/>
            <wp:docPr id="883180485" name="Picture 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95403" cy="1200150"/>
                    </a:xfrm>
                    <a:prstGeom prst="rect">
                      <a:avLst/>
                    </a:prstGeom>
                    <a:noFill/>
                    <a:ln>
                      <a:noFill/>
                      <a:prstDash/>
                    </a:ln>
                  </pic:spPr>
                </pic:pic>
              </a:graphicData>
            </a:graphic>
          </wp:anchor>
        </w:drawing>
      </w:r>
    </w:p>
    <w:p w14:paraId="0E34630B" w14:textId="77777777" w:rsidR="007B535E" w:rsidRDefault="007B535E"/>
    <w:p w14:paraId="0E34630C" w14:textId="77777777" w:rsidR="007B535E" w:rsidRDefault="007B535E"/>
    <w:p w14:paraId="0E34630D" w14:textId="77777777" w:rsidR="007B535E" w:rsidRDefault="007B535E">
      <w:pPr>
        <w:widowControl/>
        <w:autoSpaceDE/>
        <w:spacing w:after="160" w:line="244" w:lineRule="auto"/>
        <w:rPr>
          <w:rFonts w:eastAsia="Calibri" w:cs="Times New Roman"/>
          <w:b/>
          <w:bCs/>
          <w:u w:val="single"/>
        </w:rPr>
      </w:pPr>
    </w:p>
    <w:p w14:paraId="0E34630E" w14:textId="77777777" w:rsidR="007B535E" w:rsidRDefault="006E5798">
      <w:pPr>
        <w:widowControl/>
        <w:autoSpaceDE/>
        <w:spacing w:after="160" w:line="244" w:lineRule="auto"/>
      </w:pPr>
      <w:r>
        <w:rPr>
          <w:rFonts w:ascii="Proxima Nova Rg" w:eastAsia="Calibri" w:hAnsi="Proxima Nova Rg" w:cs="Times New Roman"/>
          <w:b/>
          <w:bCs/>
          <w:sz w:val="20"/>
          <w:szCs w:val="20"/>
          <w:u w:val="single"/>
        </w:rPr>
        <w:t>Essential Duties and Responsibilities:</w:t>
      </w:r>
      <w:r>
        <w:rPr>
          <w:rFonts w:ascii="Proxima Nova Rg" w:eastAsia="Calibri" w:hAnsi="Proxima Nova Rg" w:cs="Times New Roman"/>
          <w:bCs/>
          <w:i/>
          <w:color w:val="000000"/>
          <w:sz w:val="20"/>
          <w:szCs w:val="20"/>
        </w:rPr>
        <w:t xml:space="preserve">  Applicant should enjoy engaging the public in person and on the phone enthusiastically and patiently. They should be able to work both independently and collaboratively. Candidates should possess a strong work ethic, flexibility, and problem-solving abilities.</w:t>
      </w:r>
    </w:p>
    <w:p w14:paraId="0E34630F" w14:textId="77777777" w:rsidR="007B535E" w:rsidRDefault="006E5798">
      <w:pPr>
        <w:pStyle w:val="BulletMRI"/>
        <w:numPr>
          <w:ilvl w:val="0"/>
          <w:numId w:val="0"/>
        </w:numPr>
        <w:ind w:left="720" w:hanging="360"/>
      </w:pPr>
      <w:r>
        <w:rPr>
          <w:rFonts w:ascii="Proxima Nova Rg" w:hAnsi="Proxima Nova Rg" w:cs="Calibri"/>
          <w:b/>
          <w:bCs/>
          <w:sz w:val="20"/>
          <w:szCs w:val="20"/>
          <w:u w:val="single"/>
        </w:rPr>
        <w:t>Abilities:</w:t>
      </w:r>
    </w:p>
    <w:p w14:paraId="0E346310" w14:textId="77777777" w:rsidR="007B535E" w:rsidRDefault="006E5798">
      <w:pPr>
        <w:pStyle w:val="BulletMRI"/>
      </w:pPr>
      <w:r>
        <w:rPr>
          <w:rFonts w:ascii="Proxima Nova Rg" w:hAnsi="Proxima Nova Rg" w:cs="Calibri"/>
          <w:sz w:val="20"/>
          <w:szCs w:val="20"/>
        </w:rPr>
        <w:t xml:space="preserve">A viable applicant should be able to </w:t>
      </w:r>
      <w:r>
        <w:rPr>
          <w:rFonts w:ascii="Proxima Nova Rg" w:hAnsi="Proxima Nova Rg" w:cs="Calibri"/>
          <w:sz w:val="20"/>
          <w:szCs w:val="20"/>
        </w:rPr>
        <w:t xml:space="preserve">communicate effectively both verbally and in writing: deal tactfully, patiently, and appropriately with a variety of people, including children. They should be able to work effectively under time constraints to meet goals and requirements for various deadlines. </w:t>
      </w:r>
    </w:p>
    <w:p w14:paraId="0E346311" w14:textId="77777777" w:rsidR="007B535E" w:rsidRDefault="006E5798">
      <w:pPr>
        <w:pStyle w:val="BulletMRI"/>
      </w:pPr>
      <w:r>
        <w:rPr>
          <w:rFonts w:ascii="Proxima Nova Rg" w:hAnsi="Proxima Nova Rg" w:cs="Calibri"/>
          <w:sz w:val="20"/>
          <w:szCs w:val="20"/>
        </w:rPr>
        <w:t xml:space="preserve">Time management and organization abilities are required while performing multiple job responsibilities with frequent interruptions (answering the phone, attending offsite programs etc.).  Attention to detail is important as the position will include clerical tasks.  Some example clerical responsibilities will include computer work, answering phones, taking messages, answering program questions, taking program registrations etc.  </w:t>
      </w:r>
    </w:p>
    <w:p w14:paraId="0E346312" w14:textId="77777777" w:rsidR="007B535E" w:rsidRDefault="006E5798">
      <w:pPr>
        <w:pStyle w:val="BulletMRI"/>
      </w:pPr>
      <w:r>
        <w:rPr>
          <w:rFonts w:ascii="Proxima Nova Rg" w:hAnsi="Proxima Nova Rg" w:cs="Calibri"/>
          <w:sz w:val="20"/>
          <w:szCs w:val="20"/>
        </w:rPr>
        <w:t xml:space="preserve">Excellent computer skills and proficiency in Microsoft office and 365 and google.  </w:t>
      </w:r>
    </w:p>
    <w:p w14:paraId="0E346313" w14:textId="77777777" w:rsidR="007B535E" w:rsidRDefault="006E5798">
      <w:pPr>
        <w:pStyle w:val="BulletMRI"/>
        <w:rPr>
          <w:rFonts w:ascii="Proxima Nova Rg" w:hAnsi="Proxima Nova Rg" w:cs="Calibri"/>
          <w:sz w:val="20"/>
          <w:szCs w:val="20"/>
        </w:rPr>
      </w:pPr>
      <w:r>
        <w:rPr>
          <w:rFonts w:ascii="Proxima Nova Rg" w:hAnsi="Proxima Nova Rg" w:cs="Calibri"/>
          <w:sz w:val="20"/>
          <w:szCs w:val="20"/>
        </w:rPr>
        <w:t xml:space="preserve">Must have knowledge, or ability to learn, of recreation software packages and applicable data systems (candidates with MyRec experience preferred).   </w:t>
      </w:r>
    </w:p>
    <w:p w14:paraId="0E346314" w14:textId="77777777" w:rsidR="007B535E" w:rsidRDefault="006E5798">
      <w:pPr>
        <w:pStyle w:val="BulletMRI"/>
        <w:numPr>
          <w:ilvl w:val="0"/>
          <w:numId w:val="0"/>
        </w:numPr>
        <w:ind w:left="270" w:hanging="360"/>
        <w:rPr>
          <w:rFonts w:ascii="Proxima Nova Rg" w:hAnsi="Proxima Nova Rg" w:cs="Calibri"/>
          <w:b/>
          <w:bCs/>
          <w:sz w:val="20"/>
          <w:szCs w:val="20"/>
          <w:u w:val="single"/>
        </w:rPr>
      </w:pPr>
      <w:r>
        <w:rPr>
          <w:rFonts w:ascii="Proxima Nova Rg" w:hAnsi="Proxima Nova Rg" w:cs="Calibri"/>
          <w:b/>
          <w:bCs/>
          <w:sz w:val="20"/>
          <w:szCs w:val="20"/>
          <w:u w:val="single"/>
        </w:rPr>
        <w:t>Daily Functions:</w:t>
      </w:r>
    </w:p>
    <w:p w14:paraId="0E346315" w14:textId="77777777" w:rsidR="007B535E" w:rsidRDefault="006E5798">
      <w:pPr>
        <w:pStyle w:val="BulletMRI"/>
        <w:numPr>
          <w:ilvl w:val="0"/>
          <w:numId w:val="2"/>
        </w:numPr>
      </w:pPr>
      <w:r>
        <w:rPr>
          <w:rFonts w:ascii="Proxima Nova Rg" w:hAnsi="Proxima Nova Rg" w:cs="Calibri"/>
          <w:sz w:val="20"/>
          <w:szCs w:val="20"/>
        </w:rPr>
        <w:t xml:space="preserve">Respond to public inquiries about programs and related events made by </w:t>
      </w:r>
      <w:r>
        <w:rPr>
          <w:rFonts w:ascii="Proxima Nova Rg" w:hAnsi="Proxima Nova Rg" w:cs="Calibri"/>
          <w:sz w:val="20"/>
          <w:szCs w:val="20"/>
        </w:rPr>
        <w:t xml:space="preserve">telephone, email, fax, quickly and efficiently. Keep meticulous records of data. Maintain and enhance </w:t>
      </w:r>
      <w:proofErr w:type="gramStart"/>
      <w:r>
        <w:rPr>
          <w:rFonts w:ascii="Proxima Nova Rg" w:hAnsi="Proxima Nova Rg" w:cs="Calibri"/>
          <w:sz w:val="20"/>
          <w:szCs w:val="20"/>
        </w:rPr>
        <w:t>website</w:t>
      </w:r>
      <w:proofErr w:type="gramEnd"/>
      <w:r>
        <w:rPr>
          <w:rFonts w:ascii="Proxima Nova Rg" w:hAnsi="Proxima Nova Rg" w:cs="Calibri"/>
          <w:sz w:val="20"/>
          <w:szCs w:val="20"/>
        </w:rPr>
        <w:t>.</w:t>
      </w:r>
    </w:p>
    <w:p w14:paraId="0E346316" w14:textId="77777777" w:rsidR="007B535E" w:rsidRDefault="006E5798">
      <w:pPr>
        <w:widowControl/>
        <w:numPr>
          <w:ilvl w:val="0"/>
          <w:numId w:val="2"/>
        </w:numPr>
        <w:autoSpaceDE/>
        <w:spacing w:after="37"/>
        <w:jc w:val="both"/>
      </w:pPr>
      <w:r>
        <w:rPr>
          <w:rFonts w:ascii="Proxima Nova Rg" w:hAnsi="Proxima Nova Rg" w:cs="Times New Roman"/>
          <w:sz w:val="20"/>
          <w:szCs w:val="20"/>
        </w:rPr>
        <w:t xml:space="preserve">Perform administrative duties having to do with programs including </w:t>
      </w:r>
      <w:r>
        <w:rPr>
          <w:rFonts w:ascii="Proxima Nova Rg" w:hAnsi="Proxima Nova Rg"/>
          <w:sz w:val="20"/>
          <w:szCs w:val="20"/>
        </w:rPr>
        <w:t>calling participants for cancellations and make-</w:t>
      </w:r>
      <w:proofErr w:type="gramStart"/>
      <w:r>
        <w:rPr>
          <w:rFonts w:ascii="Proxima Nova Rg" w:hAnsi="Proxima Nova Rg"/>
          <w:sz w:val="20"/>
          <w:szCs w:val="20"/>
        </w:rPr>
        <w:t>ups</w:t>
      </w:r>
      <w:proofErr w:type="gramEnd"/>
      <w:r>
        <w:rPr>
          <w:rFonts w:ascii="Proxima Nova Rg" w:hAnsi="Proxima Nova Rg"/>
          <w:sz w:val="20"/>
          <w:szCs w:val="20"/>
        </w:rPr>
        <w:t xml:space="preserve">, taking messages for programs, completing program registrations, composing, and cataloging correspondence, approving all special events and calculating fees, etc.  </w:t>
      </w:r>
    </w:p>
    <w:p w14:paraId="0E346317" w14:textId="77777777" w:rsidR="007B535E" w:rsidRDefault="006E5798">
      <w:pPr>
        <w:widowControl/>
        <w:numPr>
          <w:ilvl w:val="0"/>
          <w:numId w:val="2"/>
        </w:numPr>
        <w:autoSpaceDE/>
        <w:spacing w:after="35"/>
        <w:jc w:val="both"/>
        <w:rPr>
          <w:rFonts w:ascii="Proxima Nova Rg" w:hAnsi="Proxima Nova Rg"/>
          <w:sz w:val="20"/>
          <w:szCs w:val="20"/>
        </w:rPr>
      </w:pPr>
      <w:r>
        <w:rPr>
          <w:rFonts w:ascii="Proxima Nova Rg" w:hAnsi="Proxima Nova Rg"/>
          <w:sz w:val="20"/>
          <w:szCs w:val="20"/>
        </w:rPr>
        <w:t xml:space="preserve">Keeps equipment and supplies inventory and assures effective and efficient use of program materials/ equipment within programming. </w:t>
      </w:r>
    </w:p>
    <w:p w14:paraId="0E346318" w14:textId="77777777" w:rsidR="007B535E" w:rsidRDefault="006E5798">
      <w:pPr>
        <w:widowControl/>
        <w:numPr>
          <w:ilvl w:val="0"/>
          <w:numId w:val="2"/>
        </w:numPr>
        <w:autoSpaceDE/>
        <w:spacing w:after="35"/>
        <w:jc w:val="both"/>
        <w:rPr>
          <w:rFonts w:ascii="Proxima Nova Rg" w:hAnsi="Proxima Nova Rg"/>
          <w:sz w:val="20"/>
          <w:szCs w:val="20"/>
        </w:rPr>
      </w:pPr>
      <w:r>
        <w:rPr>
          <w:rFonts w:ascii="Proxima Nova Rg" w:hAnsi="Proxima Nova Rg"/>
          <w:sz w:val="20"/>
          <w:szCs w:val="20"/>
        </w:rPr>
        <w:t xml:space="preserve">This position may require, from time to time, being in the office alone.  Work should be able to be performed with little, or no supervision once trained.   </w:t>
      </w:r>
    </w:p>
    <w:p w14:paraId="0E346319" w14:textId="77777777" w:rsidR="007B535E" w:rsidRDefault="006E5798">
      <w:pPr>
        <w:widowControl/>
        <w:numPr>
          <w:ilvl w:val="0"/>
          <w:numId w:val="2"/>
        </w:numPr>
        <w:autoSpaceDE/>
        <w:spacing w:after="5"/>
        <w:jc w:val="both"/>
        <w:rPr>
          <w:rFonts w:ascii="Proxima Nova Rg" w:hAnsi="Proxima Nova Rg"/>
          <w:sz w:val="20"/>
          <w:szCs w:val="20"/>
        </w:rPr>
      </w:pPr>
      <w:r>
        <w:rPr>
          <w:rFonts w:ascii="Proxima Nova Rg" w:hAnsi="Proxima Nova Rg"/>
          <w:sz w:val="20"/>
          <w:szCs w:val="20"/>
        </w:rPr>
        <w:t xml:space="preserve">Performs similar or related work as required, directed, or as situation dictates. </w:t>
      </w:r>
    </w:p>
    <w:p w14:paraId="0E34631A" w14:textId="77777777" w:rsidR="007B535E" w:rsidRDefault="006E5798">
      <w:pPr>
        <w:widowControl/>
        <w:autoSpaceDE/>
        <w:spacing w:after="5"/>
        <w:jc w:val="both"/>
      </w:pPr>
      <w:r>
        <w:rPr>
          <w:rFonts w:ascii="Proxima Nova Rg" w:hAnsi="Proxima Nova Rg"/>
          <w:b/>
          <w:bCs/>
          <w:sz w:val="20"/>
          <w:szCs w:val="20"/>
          <w:u w:val="single"/>
        </w:rPr>
        <w:t>Requirements:</w:t>
      </w:r>
    </w:p>
    <w:p w14:paraId="0E34631B" w14:textId="77777777" w:rsidR="007B535E" w:rsidRDefault="006E5798">
      <w:pPr>
        <w:pStyle w:val="ListParagraph"/>
        <w:numPr>
          <w:ilvl w:val="0"/>
          <w:numId w:val="3"/>
        </w:numPr>
        <w:spacing w:after="0" w:line="242" w:lineRule="auto"/>
        <w:rPr>
          <w:rFonts w:ascii="Proxima Nova Rg" w:hAnsi="Proxima Nova Rg"/>
          <w:sz w:val="20"/>
          <w:szCs w:val="20"/>
        </w:rPr>
      </w:pPr>
      <w:proofErr w:type="gramStart"/>
      <w:r>
        <w:rPr>
          <w:rFonts w:ascii="Proxima Nova Rg" w:hAnsi="Proxima Nova Rg"/>
          <w:sz w:val="20"/>
          <w:szCs w:val="20"/>
        </w:rPr>
        <w:t>Must</w:t>
      </w:r>
      <w:proofErr w:type="gramEnd"/>
      <w:r>
        <w:rPr>
          <w:rFonts w:ascii="Proxima Nova Rg" w:hAnsi="Proxima Nova Rg"/>
          <w:sz w:val="20"/>
          <w:szCs w:val="20"/>
        </w:rPr>
        <w:t xml:space="preserve"> possess a valid driver’s license and have reliable transportation to travel offsite is needed.</w:t>
      </w:r>
    </w:p>
    <w:p w14:paraId="0E34631C" w14:textId="77777777" w:rsidR="007B535E" w:rsidRDefault="006E5798">
      <w:pPr>
        <w:widowControl/>
        <w:numPr>
          <w:ilvl w:val="0"/>
          <w:numId w:val="3"/>
        </w:numPr>
        <w:autoSpaceDE/>
        <w:spacing w:after="36"/>
        <w:jc w:val="both"/>
        <w:rPr>
          <w:rFonts w:ascii="Proxima Nova Rg" w:hAnsi="Proxima Nova Rg"/>
          <w:sz w:val="20"/>
          <w:szCs w:val="20"/>
        </w:rPr>
      </w:pPr>
      <w:r>
        <w:rPr>
          <w:rFonts w:ascii="Proxima Nova Rg" w:hAnsi="Proxima Nova Rg"/>
          <w:sz w:val="20"/>
          <w:szCs w:val="20"/>
        </w:rPr>
        <w:t>Applicants shall possess a high school diploma or GED; minimum 2 years of college level education. Experience with children is preferred.</w:t>
      </w:r>
    </w:p>
    <w:p w14:paraId="0E34631D" w14:textId="77777777" w:rsidR="007B535E" w:rsidRDefault="006E5798">
      <w:pPr>
        <w:widowControl/>
        <w:numPr>
          <w:ilvl w:val="0"/>
          <w:numId w:val="3"/>
        </w:numPr>
        <w:autoSpaceDE/>
        <w:spacing w:after="36"/>
        <w:jc w:val="both"/>
        <w:rPr>
          <w:rFonts w:ascii="Proxima Nova Rg" w:hAnsi="Proxima Nova Rg"/>
          <w:sz w:val="20"/>
          <w:szCs w:val="20"/>
        </w:rPr>
      </w:pPr>
      <w:r>
        <w:rPr>
          <w:rFonts w:ascii="Proxima Nova Rg" w:hAnsi="Proxima Nova Rg"/>
          <w:sz w:val="20"/>
          <w:szCs w:val="20"/>
        </w:rPr>
        <w:t>All staff members must undergo a Criminal Offender Record Information (CORI) check.</w:t>
      </w:r>
    </w:p>
    <w:p w14:paraId="0E34631E" w14:textId="77777777" w:rsidR="007B535E" w:rsidRDefault="006E5798">
      <w:pPr>
        <w:tabs>
          <w:tab w:val="left" w:pos="1260"/>
          <w:tab w:val="left" w:pos="1440"/>
          <w:tab w:val="left" w:pos="6480"/>
        </w:tabs>
        <w:rPr>
          <w:rFonts w:ascii="Proxima Nova Rg" w:hAnsi="Proxima Nova Rg" w:cs="Times New Roman"/>
          <w:sz w:val="20"/>
          <w:szCs w:val="20"/>
        </w:rPr>
      </w:pPr>
      <w:r>
        <w:rPr>
          <w:rFonts w:ascii="Proxima Nova Rg" w:hAnsi="Proxima Nova Rg" w:cs="Times New Roman"/>
          <w:sz w:val="20"/>
          <w:szCs w:val="20"/>
        </w:rPr>
        <w:t>Hours: Monday through Friday 8-4, with occasional nights (35 Total), excellent benefits!</w:t>
      </w:r>
    </w:p>
    <w:p w14:paraId="0E34631F" w14:textId="77777777" w:rsidR="007B535E" w:rsidRDefault="006E5798">
      <w:pPr>
        <w:tabs>
          <w:tab w:val="left" w:pos="1260"/>
          <w:tab w:val="left" w:pos="1440"/>
          <w:tab w:val="left" w:pos="6480"/>
        </w:tabs>
      </w:pPr>
      <w:r>
        <w:rPr>
          <w:noProof/>
          <w:sz w:val="20"/>
          <w:szCs w:val="20"/>
        </w:rPr>
        <mc:AlternateContent>
          <mc:Choice Requires="wpg">
            <w:drawing>
              <wp:anchor distT="0" distB="0" distL="114300" distR="114300" simplePos="0" relativeHeight="251655168" behindDoc="1" locked="0" layoutInCell="1" allowOverlap="1" wp14:anchorId="0E346315" wp14:editId="0E346316">
                <wp:simplePos x="0" y="0"/>
                <wp:positionH relativeFrom="page">
                  <wp:posOffset>-19046</wp:posOffset>
                </wp:positionH>
                <wp:positionV relativeFrom="paragraph">
                  <wp:posOffset>281306</wp:posOffset>
                </wp:positionV>
                <wp:extent cx="8658225" cy="3373120"/>
                <wp:effectExtent l="0" t="0" r="9525" b="17780"/>
                <wp:wrapNone/>
                <wp:docPr id="990001248" name="docshapegroup7"/>
                <wp:cNvGraphicFramePr/>
                <a:graphic xmlns:a="http://schemas.openxmlformats.org/drawingml/2006/main">
                  <a:graphicData uri="http://schemas.microsoft.com/office/word/2010/wordprocessingGroup">
                    <wpg:wgp>
                      <wpg:cNvGrpSpPr/>
                      <wpg:grpSpPr>
                        <a:xfrm>
                          <a:off x="0" y="0"/>
                          <a:ext cx="8658225" cy="3373120"/>
                          <a:chOff x="0" y="0"/>
                          <a:chExt cx="8658225" cy="3373120"/>
                        </a:xfrm>
                      </wpg:grpSpPr>
                      <wps:wsp>
                        <wps:cNvPr id="1745157271" name="docshape8"/>
                        <wps:cNvSpPr/>
                        <wps:spPr>
                          <a:xfrm>
                            <a:off x="0" y="0"/>
                            <a:ext cx="8658225" cy="1537206"/>
                          </a:xfrm>
                          <a:prstGeom prst="rect">
                            <a:avLst/>
                          </a:prstGeom>
                          <a:solidFill>
                            <a:srgbClr val="1188C9"/>
                          </a:solidFill>
                          <a:ln cap="flat">
                            <a:noFill/>
                            <a:prstDash val="solid"/>
                          </a:ln>
                        </wps:spPr>
                        <wps:bodyPr lIns="0" tIns="0" rIns="0" bIns="0"/>
                      </wps:wsp>
                      <wps:wsp>
                        <wps:cNvPr id="1180421337" name="docshape9"/>
                        <wps:cNvSpPr/>
                        <wps:spPr>
                          <a:xfrm>
                            <a:off x="0" y="194977"/>
                            <a:ext cx="8496019" cy="1354711"/>
                          </a:xfrm>
                          <a:prstGeom prst="rect">
                            <a:avLst/>
                          </a:prstGeom>
                          <a:noFill/>
                          <a:ln w="12188" cap="flat">
                            <a:solidFill>
                              <a:srgbClr val="1188C9"/>
                            </a:solidFill>
                            <a:prstDash val="solid"/>
                            <a:miter/>
                          </a:ln>
                        </wps:spPr>
                        <wps:bodyPr lIns="0" tIns="0" rIns="0" bIns="0"/>
                      </wps:wsp>
                      <wps:wsp>
                        <wps:cNvPr id="1257007084" name="docshape12"/>
                        <wps:cNvSpPr/>
                        <wps:spPr>
                          <a:xfrm>
                            <a:off x="0" y="2252386"/>
                            <a:ext cx="8495324" cy="1120734"/>
                          </a:xfrm>
                          <a:custGeom>
                            <a:avLst/>
                            <a:gdLst>
                              <a:gd name="f0" fmla="val 10800000"/>
                              <a:gd name="f1" fmla="val 5400000"/>
                              <a:gd name="f2" fmla="val 180"/>
                              <a:gd name="f3" fmla="val w"/>
                              <a:gd name="f4" fmla="val h"/>
                              <a:gd name="f5" fmla="val 0"/>
                              <a:gd name="f6" fmla="val 12203"/>
                              <a:gd name="f7" fmla="val 1804"/>
                              <a:gd name="f8" fmla="+- 0 0 -90"/>
                              <a:gd name="f9" fmla="*/ f3 1 12203"/>
                              <a:gd name="f10" fmla="*/ f4 1 1804"/>
                              <a:gd name="f11" fmla="+- f7 0 f5"/>
                              <a:gd name="f12" fmla="+- f6 0 f5"/>
                              <a:gd name="f13" fmla="*/ f8 f0 1"/>
                              <a:gd name="f14" fmla="*/ f12 1 12203"/>
                              <a:gd name="f15" fmla="*/ f11 1 1804"/>
                              <a:gd name="f16" fmla="*/ 0 f12 1"/>
                              <a:gd name="f17" fmla="*/ 4370 f11 1"/>
                              <a:gd name="f18" fmla="*/ 12203 f12 1"/>
                              <a:gd name="f19" fmla="*/ 2566 f11 1"/>
                              <a:gd name="f20" fmla="*/ f13 1 f2"/>
                              <a:gd name="f21" fmla="*/ f16 1 12203"/>
                              <a:gd name="f22" fmla="*/ f17 1 1804"/>
                              <a:gd name="f23" fmla="*/ f18 1 12203"/>
                              <a:gd name="f24" fmla="*/ f19 1 1804"/>
                              <a:gd name="f25" fmla="*/ 0 1 f14"/>
                              <a:gd name="f26" fmla="*/ f6 1 f14"/>
                              <a:gd name="f27" fmla="*/ 0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Lst>
                            <a:rect l="f34" t="f37" r="f35" b="f36"/>
                            <a:pathLst>
                              <a:path w="12203" h="1804">
                                <a:moveTo>
                                  <a:pt x="f5" y="f7"/>
                                </a:moveTo>
                                <a:lnTo>
                                  <a:pt x="f6" y="f7"/>
                                </a:lnTo>
                                <a:lnTo>
                                  <a:pt x="f6" y="f5"/>
                                </a:lnTo>
                                <a:lnTo>
                                  <a:pt x="f5" y="f5"/>
                                </a:lnTo>
                              </a:path>
                            </a:pathLst>
                          </a:custGeom>
                          <a:noFill/>
                          <a:ln w="6345" cap="flat">
                            <a:solidFill>
                              <a:srgbClr val="000000"/>
                            </a:solidFill>
                            <a:prstDash val="solid"/>
                            <a:round/>
                          </a:ln>
                        </wps:spPr>
                        <wps:bodyPr lIns="0" tIns="0" rIns="0" bIns="0"/>
                      </wps:wsp>
                    </wpg:wgp>
                  </a:graphicData>
                </a:graphic>
              </wp:anchor>
            </w:drawing>
          </mc:Choice>
          <mc:Fallback>
            <w:pict>
              <v:group w14:anchorId="263BCD6C" id="docshapegroup7" o:spid="_x0000_s1026" style="position:absolute;margin-left:-1.5pt;margin-top:22.15pt;width:681.75pt;height:265.6pt;z-index:-251661312;mso-position-horizontal-relative:page" coordsize="86582,3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">
                <v:rect id="docshape8" o:spid="_x0000_s1027" style="position:absolute;width:86582;height:1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" fillcolor="#1188c9" stroked="f">
                  <v:textbox inset="0,0,0,0"/>
                </v:rect>
                <v:rect id="docshape9" o:spid="_x0000_s1028" style="position:absolute;top:1949;width:84960;height:13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" filled="f" strokecolor="#1188c9" strokeweight=".33856mm">
                  <v:textbox inset="0,0,0,0"/>
                </v:rect>
                <v:shape id="docshape12" o:spid="_x0000_s1029" style="position:absolute;top:22523;width:84953;height:11208;visibility:visible;mso-wrap-style:square;v-text-anchor:top" coordsize="12203,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" path="m,1804r12203,l12203,,,e" filled="f" strokeweight=".17625mm">
                  <v:path arrowok="t" o:connecttype="custom" o:connectlocs="4247662,0;8495324,560367;4247662,1120734;0,560367;0,2714860;8495324,2714860;8495324,1594126;0,1594126" o:connectangles="270,0,90,180,0,0,0,0" textboxrect="0,0,12203,1804"/>
                </v:shape>
                <w10:wrap anchorx="page"/>
              </v:group>
            </w:pict>
          </mc:Fallback>
        </mc:AlternateContent>
      </w:r>
      <w:r>
        <w:rPr>
          <w:rFonts w:ascii="Proxima Nova Rg" w:hAnsi="Proxima Nova Rg" w:cs="Times New Roman"/>
          <w:sz w:val="20"/>
          <w:szCs w:val="20"/>
        </w:rPr>
        <w:t>Salary- $49,000</w:t>
      </w:r>
    </w:p>
    <w:p w14:paraId="0E346320" w14:textId="77777777" w:rsidR="007B535E" w:rsidRDefault="006E5798">
      <w:pPr>
        <w:tabs>
          <w:tab w:val="left" w:pos="4440"/>
        </w:tabs>
        <w:ind w:firstLine="244"/>
      </w:pPr>
      <w:r>
        <w:rPr>
          <w:b/>
          <w:noProof/>
          <w:sz w:val="20"/>
          <w:szCs w:val="20"/>
          <w:u w:val="single"/>
        </w:rPr>
        <mc:AlternateContent>
          <mc:Choice Requires="wps">
            <w:drawing>
              <wp:anchor distT="0" distB="0" distL="114300" distR="114300" simplePos="0" relativeHeight="251700736" behindDoc="0" locked="0" layoutInCell="1" allowOverlap="1" wp14:anchorId="0E346317" wp14:editId="0E346318">
                <wp:simplePos x="0" y="0"/>
                <wp:positionH relativeFrom="page">
                  <wp:align>right</wp:align>
                </wp:positionH>
                <wp:positionV relativeFrom="paragraph">
                  <wp:posOffset>219071</wp:posOffset>
                </wp:positionV>
                <wp:extent cx="7753353" cy="1514475"/>
                <wp:effectExtent l="0" t="0" r="19047" b="28575"/>
                <wp:wrapNone/>
                <wp:docPr id="1417240936" name="Text Box 20"/>
                <wp:cNvGraphicFramePr/>
                <a:graphic xmlns:a="http://schemas.openxmlformats.org/drawingml/2006/main">
                  <a:graphicData uri="http://schemas.microsoft.com/office/word/2010/wordprocessingShape">
                    <wps:wsp>
                      <wps:cNvSpPr txBox="1"/>
                      <wps:spPr>
                        <a:xfrm>
                          <a:off x="0" y="0"/>
                          <a:ext cx="7753353" cy="1514475"/>
                        </a:xfrm>
                        <a:prstGeom prst="rect">
                          <a:avLst/>
                        </a:prstGeom>
                        <a:solidFill>
                          <a:srgbClr val="002060"/>
                        </a:solidFill>
                        <a:ln w="6345">
                          <a:solidFill>
                            <a:srgbClr val="000000"/>
                          </a:solidFill>
                          <a:prstDash val="solid"/>
                        </a:ln>
                      </wps:spPr>
                      <wps:txbx>
                        <w:txbxContent>
                          <w:p w14:paraId="0E34632B" w14:textId="77777777" w:rsidR="007B535E" w:rsidRDefault="006E5798">
                            <w:pPr>
                              <w:widowControl/>
                              <w:autoSpaceDE/>
                              <w:spacing w:after="160" w:line="244" w:lineRule="auto"/>
                              <w:ind w:left="321"/>
                            </w:pPr>
                            <w:r>
                              <w:rPr>
                                <w:rFonts w:ascii="Proxima Nova Rg" w:eastAsia="Calibri" w:hAnsi="Proxima Nova Rg"/>
                                <w:i/>
                                <w:sz w:val="20"/>
                                <w:szCs w:val="20"/>
                              </w:rPr>
                              <w:t xml:space="preserve">The City of Amesbury is an Equal Opportunity Employer. The City </w:t>
                            </w:r>
                            <w:r>
                              <w:rPr>
                                <w:rFonts w:ascii="Proxima Nova Rg" w:eastAsia="Calibri" w:hAnsi="Proxima Nova Rg"/>
                                <w:i/>
                                <w:sz w:val="20"/>
                                <w:szCs w:val="20"/>
                              </w:rPr>
                              <w:t>of Amesbury does not discriminate in hiring or employment based on race, color, religion, sex, sexual orientation, gender identity and expression, age, genetic information, national origin, ancestry, disability, veteran status or membership in the armed services, marital status, or any other protected category under federal or state law</w:t>
                            </w:r>
                            <w:r>
                              <w:rPr>
                                <w:rFonts w:ascii="Proxima Nova Rg" w:eastAsia="Calibri" w:hAnsi="Proxima Nova Rg"/>
                                <w:sz w:val="20"/>
                                <w:szCs w:val="20"/>
                              </w:rPr>
                              <w:t>.</w:t>
                            </w:r>
                          </w:p>
                          <w:p w14:paraId="0E34632C" w14:textId="77777777" w:rsidR="007B535E" w:rsidRDefault="006E5798">
                            <w:pPr>
                              <w:widowControl/>
                              <w:autoSpaceDE/>
                              <w:spacing w:after="160" w:line="244" w:lineRule="auto"/>
                              <w:ind w:left="321"/>
                              <w:jc w:val="center"/>
                            </w:pPr>
                            <w:r>
                              <w:rPr>
                                <w:rFonts w:ascii="Arial" w:hAnsi="Arial" w:cs="Arial"/>
                                <w:color w:val="000000"/>
                                <w:sz w:val="23"/>
                                <w:szCs w:val="23"/>
                                <w:shd w:val="clear" w:color="auto" w:fill="FFFFFF"/>
                              </w:rPr>
                              <w:t>Qualified individuals should send a completed resume and cover letter to HR Director Christine Caminero at camineroc@amesburyma.gov.</w:t>
                            </w:r>
                          </w:p>
                        </w:txbxContent>
                      </wps:txbx>
                      <wps:bodyPr vert="horz" wrap="square" lIns="91440" tIns="45720" rIns="91440" bIns="45720" anchor="t" anchorCtr="0" compatLnSpc="1">
                        <a:noAutofit/>
                      </wps:bodyPr>
                    </wps:wsp>
                  </a:graphicData>
                </a:graphic>
              </wp:anchor>
            </w:drawing>
          </mc:Choice>
          <mc:Fallback>
            <w:pict>
              <v:shape w14:anchorId="0E346317" id="Text Box 20" o:spid="_x0000_s1031" type="#_x0000_t202" style="position:absolute;left:0;text-align:left;margin-left:559.3pt;margin-top:17.25pt;width:610.5pt;height:119.25pt;z-index:251700736;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" fillcolor="#002060" strokeweight=".17625mm">
                <v:textbox>
                  <w:txbxContent>
                    <w:p w14:paraId="0E34632B" w14:textId="77777777" w:rsidR="007B535E" w:rsidRDefault="006E5798">
                      <w:pPr>
                        <w:widowControl/>
                        <w:autoSpaceDE/>
                        <w:spacing w:after="160" w:line="244" w:lineRule="auto"/>
                        <w:ind w:left="321"/>
                      </w:pPr>
                      <w:r>
                        <w:rPr>
                          <w:rFonts w:ascii="Proxima Nova Rg" w:eastAsia="Calibri" w:hAnsi="Proxima Nova Rg"/>
                          <w:i/>
                          <w:sz w:val="20"/>
                          <w:szCs w:val="20"/>
                        </w:rPr>
                        <w:t xml:space="preserve">The City of Amesbury is an Equal Opportunity Employer. The City </w:t>
                      </w:r>
                      <w:r>
                        <w:rPr>
                          <w:rFonts w:ascii="Proxima Nova Rg" w:eastAsia="Calibri" w:hAnsi="Proxima Nova Rg"/>
                          <w:i/>
                          <w:sz w:val="20"/>
                          <w:szCs w:val="20"/>
                        </w:rPr>
                        <w:t>of Amesbury does not discriminate in hiring or employment based on race, color, religion, sex, sexual orientation, gender identity and expression, age, genetic information, national origin, ancestry, disability, veteran status or membership in the armed services, marital status, or any other protected category under federal or state law</w:t>
                      </w:r>
                      <w:r>
                        <w:rPr>
                          <w:rFonts w:ascii="Proxima Nova Rg" w:eastAsia="Calibri" w:hAnsi="Proxima Nova Rg"/>
                          <w:sz w:val="20"/>
                          <w:szCs w:val="20"/>
                        </w:rPr>
                        <w:t>.</w:t>
                      </w:r>
                    </w:p>
                    <w:p w14:paraId="0E34632C" w14:textId="77777777" w:rsidR="007B535E" w:rsidRDefault="006E5798">
                      <w:pPr>
                        <w:widowControl/>
                        <w:autoSpaceDE/>
                        <w:spacing w:after="160" w:line="244" w:lineRule="auto"/>
                        <w:ind w:left="321"/>
                        <w:jc w:val="center"/>
                      </w:pPr>
                      <w:r>
                        <w:rPr>
                          <w:rFonts w:ascii="Arial" w:hAnsi="Arial" w:cs="Arial"/>
                          <w:color w:val="000000"/>
                          <w:sz w:val="23"/>
                          <w:szCs w:val="23"/>
                          <w:shd w:val="clear" w:color="auto" w:fill="FFFFFF"/>
                        </w:rPr>
                        <w:t>Qualified individuals should send a completed resume and cover letter to HR Director Christine Caminero at camineroc@amesburyma.gov.</w:t>
                      </w:r>
                    </w:p>
                  </w:txbxContent>
                </v:textbox>
                <w10:wrap anchorx="page"/>
              </v:shape>
            </w:pict>
          </mc:Fallback>
        </mc:AlternateContent>
      </w:r>
      <w:r>
        <w:rPr>
          <w:rFonts w:cs="Times New Roman"/>
          <w:sz w:val="20"/>
          <w:szCs w:val="20"/>
        </w:rPr>
        <w:tab/>
      </w:r>
    </w:p>
    <w:p w14:paraId="0E346321" w14:textId="77777777" w:rsidR="007B535E" w:rsidRDefault="006E5798">
      <w:pPr>
        <w:tabs>
          <w:tab w:val="center" w:pos="5522"/>
        </w:tabs>
        <w:ind w:firstLine="244"/>
      </w:pPr>
      <w:r>
        <w:rPr>
          <w:rFonts w:cs="Times New Roman"/>
          <w:sz w:val="20"/>
          <w:szCs w:val="20"/>
        </w:rPr>
        <w:tab/>
      </w:r>
    </w:p>
    <w:p w14:paraId="0E346322" w14:textId="77777777" w:rsidR="007B535E" w:rsidRDefault="007B535E">
      <w:pPr>
        <w:ind w:firstLine="244"/>
        <w:rPr>
          <w:rFonts w:cs="Times New Roman"/>
          <w:sz w:val="20"/>
          <w:szCs w:val="20"/>
        </w:rPr>
      </w:pPr>
    </w:p>
    <w:p w14:paraId="0E346323" w14:textId="77777777" w:rsidR="007B535E" w:rsidRDefault="007B535E">
      <w:pPr>
        <w:pStyle w:val="BodyText"/>
        <w:ind w:left="0" w:right="-15"/>
        <w:rPr>
          <w:sz w:val="20"/>
          <w:szCs w:val="20"/>
        </w:rPr>
      </w:pPr>
    </w:p>
    <w:sectPr w:rsidR="007B535E">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4631D" w14:textId="77777777" w:rsidR="006E5798" w:rsidRDefault="006E5798">
      <w:pPr>
        <w:spacing w:after="0"/>
      </w:pPr>
      <w:r>
        <w:separator/>
      </w:r>
    </w:p>
  </w:endnote>
  <w:endnote w:type="continuationSeparator" w:id="0">
    <w:p w14:paraId="0E34631F" w14:textId="77777777" w:rsidR="006E5798" w:rsidRDefault="006E57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Proxima Nova Bl">
    <w:altName w:val="Tahoma"/>
    <w:charset w:val="00"/>
    <w:family w:val="modern"/>
    <w:pitch w:val="variable"/>
  </w:font>
  <w:font w:name="Proxima Nova Rg">
    <w:altName w:val="Tahoma"/>
    <w:charset w:val="00"/>
    <w:family w:val="modern"/>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6319" w14:textId="77777777" w:rsidR="006E5798" w:rsidRDefault="006E5798">
      <w:pPr>
        <w:spacing w:after="0"/>
      </w:pPr>
      <w:r>
        <w:rPr>
          <w:color w:val="000000"/>
        </w:rPr>
        <w:separator/>
      </w:r>
    </w:p>
  </w:footnote>
  <w:footnote w:type="continuationSeparator" w:id="0">
    <w:p w14:paraId="0E34631B" w14:textId="77777777" w:rsidR="006E5798" w:rsidRDefault="006E57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77A"/>
    <w:multiLevelType w:val="multilevel"/>
    <w:tmpl w:val="5BCAC3AC"/>
    <w:styleLink w:val="LFO17"/>
    <w:lvl w:ilvl="0">
      <w:numFmt w:val="bullet"/>
      <w:pStyle w:val="BulletMRI"/>
      <w:lvlText w:val=""/>
      <w:lvlJc w:val="left"/>
      <w:pPr>
        <w:ind w:left="72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7F176CC8"/>
    <w:multiLevelType w:val="multilevel"/>
    <w:tmpl w:val="E83A84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FD151F3"/>
    <w:multiLevelType w:val="multilevel"/>
    <w:tmpl w:val="5C104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8976258">
    <w:abstractNumId w:val="0"/>
  </w:num>
  <w:num w:numId="2" w16cid:durableId="2052684211">
    <w:abstractNumId w:val="1"/>
  </w:num>
  <w:num w:numId="3" w16cid:durableId="832188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B535E"/>
    <w:rsid w:val="006E5798"/>
    <w:rsid w:val="007B535E"/>
    <w:rsid w:val="0083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346306"/>
  <w15:docId w15:val="{0319EAD8-A6DC-4CEF-ADF5-5BE95ABF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ndara" w:eastAsia="Candara" w:hAnsi="Candara" w:cs="Candara"/>
    </w:rPr>
  </w:style>
  <w:style w:type="paragraph" w:styleId="Heading1">
    <w:name w:val="heading 1"/>
    <w:basedOn w:val="Normal"/>
    <w:uiPriority w:val="9"/>
    <w:qFormat/>
    <w:pPr>
      <w:spacing w:before="3"/>
      <w:ind w:left="107" w:right="240" w:firstLine="5"/>
      <w:jc w:val="both"/>
      <w:outlineLvl w:val="0"/>
    </w:pPr>
    <w:rPr>
      <w:rFonts w:ascii="Times New Roman" w:eastAsia="Times New Roman" w:hAnsi="Times New Roman" w:cs="Times New Roman"/>
      <w:i/>
      <w:sz w:val="24"/>
      <w:szCs w:val="24"/>
    </w:rPr>
  </w:style>
  <w:style w:type="paragraph" w:styleId="Heading2">
    <w:name w:val="heading 2"/>
    <w:basedOn w:val="Normal"/>
    <w:next w:val="Normal"/>
    <w:uiPriority w:val="9"/>
    <w:semiHidden/>
    <w:unhideWhenUsed/>
    <w:qFormat/>
    <w:pPr>
      <w:keepNext/>
      <w:keepLines/>
      <w:spacing w:before="40"/>
      <w:outlineLvl w:val="1"/>
    </w:pPr>
    <w:rPr>
      <w:rFonts w:ascii="Cambria" w:eastAsia="Times New Roman" w:hAnsi="Cambria" w:cs="Times New Roman"/>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964"/>
    </w:pPr>
  </w:style>
  <w:style w:type="paragraph" w:styleId="Title">
    <w:name w:val="Title"/>
    <w:basedOn w:val="Normal"/>
    <w:uiPriority w:val="10"/>
    <w:qFormat/>
    <w:pPr>
      <w:spacing w:line="816" w:lineRule="exact"/>
      <w:ind w:left="3601" w:right="3597"/>
      <w:jc w:val="center"/>
    </w:pPr>
    <w:rPr>
      <w:sz w:val="72"/>
      <w:szCs w:val="72"/>
    </w:rPr>
  </w:style>
  <w:style w:type="paragraph" w:styleId="ListParagraph">
    <w:name w:val="List Paragraph"/>
    <w:basedOn w:val="Normal"/>
    <w:pPr>
      <w:ind w:left="964" w:hanging="361"/>
    </w:pPr>
  </w:style>
  <w:style w:type="paragraph" w:customStyle="1" w:styleId="TableParagraph">
    <w:name w:val="Table Paragraph"/>
    <w:basedOn w:val="Normal"/>
  </w:style>
  <w:style w:type="paragraph" w:styleId="NormalWeb">
    <w:name w:val="Normal (Web)"/>
    <w:basedOn w:val="Normal"/>
    <w:pPr>
      <w:widowControl/>
      <w:autoSpaceDE/>
      <w:spacing w:before="100" w:after="100"/>
    </w:pPr>
    <w:rPr>
      <w:rFonts w:ascii="Times New Roman" w:eastAsia="Times New Roman" w:hAnsi="Times New Roman" w:cs="Times New Roman"/>
      <w:sz w:val="24"/>
      <w:szCs w:val="24"/>
    </w:rPr>
  </w:style>
  <w:style w:type="paragraph" w:customStyle="1" w:styleId="BulletMRI">
    <w:name w:val="Bullet_MRI"/>
    <w:basedOn w:val="Normal"/>
    <w:pPr>
      <w:keepLines/>
      <w:widowControl/>
      <w:numPr>
        <w:numId w:val="1"/>
      </w:numPr>
      <w:autoSpaceDE/>
      <w:spacing w:line="240" w:lineRule="atLeast"/>
      <w:jc w:val="both"/>
    </w:pPr>
    <w:rPr>
      <w:rFonts w:ascii="Times New Roman" w:eastAsia="Times New Roman" w:hAnsi="Times New Roman" w:cs="Times New Roman"/>
      <w:color w:val="000000"/>
      <w:sz w:val="24"/>
      <w:szCs w:val="24"/>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rFonts w:ascii="Candara" w:eastAsia="Candara" w:hAnsi="Candara" w:cs="Candara"/>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rFonts w:ascii="Candara" w:eastAsia="Candara" w:hAnsi="Candara" w:cs="Candara"/>
    </w:rPr>
  </w:style>
  <w:style w:type="character" w:customStyle="1" w:styleId="Heading1Char">
    <w:name w:val="Heading 1 Char"/>
    <w:basedOn w:val="DefaultParagraphFont"/>
    <w:rPr>
      <w:rFonts w:ascii="Times New Roman" w:eastAsia="Times New Roman" w:hAnsi="Times New Roman" w:cs="Times New Roman"/>
      <w:i/>
      <w:sz w:val="24"/>
      <w:szCs w:val="24"/>
    </w:rPr>
  </w:style>
  <w:style w:type="character" w:customStyle="1" w:styleId="markedcontent">
    <w:name w:val="markedcontent"/>
    <w:basedOn w:val="DefaultParagraphFont"/>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customStyle="1" w:styleId="Heading2Char">
    <w:name w:val="Heading 2 Char"/>
    <w:basedOn w:val="DefaultParagraphFont"/>
    <w:rPr>
      <w:rFonts w:ascii="Cambria" w:eastAsia="Times New Roman" w:hAnsi="Cambria" w:cs="Times New Roman"/>
      <w:color w:val="365F91"/>
      <w:sz w:val="26"/>
      <w:szCs w:val="26"/>
    </w:rPr>
  </w:style>
  <w:style w:type="character" w:customStyle="1" w:styleId="css-sfm6zc">
    <w:name w:val="css-sfm6zc"/>
    <w:basedOn w:val="DefaultParagraphFont"/>
  </w:style>
  <w:style w:type="numbering" w:customStyle="1" w:styleId="LFO17">
    <w:name w:val="LFO17"/>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2216</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Worrall</dc:creator>
  <cp:lastModifiedBy>Kathleen Crowley</cp:lastModifiedBy>
  <cp:revision>2</cp:revision>
  <dcterms:created xsi:type="dcterms:W3CDTF">2026-08-12T16:50:00Z</dcterms:created>
  <dcterms:modified xsi:type="dcterms:W3CDTF">2026-08-12T16:50:00Z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2022-06-02T00:00:00Z</vt:filetime>
  </property>
  <property fmtid="{D5CDD505-2E9C-101B-9397-08002B2CF9AE}" pid="3" name="Creator">
    <vt:lpwstr>Microsoft® Word for Microsoft 365</vt:lpwstr>
  </property>
  <property fmtid="{D5CDD505-2E9C-101B-9397-08002B2CF9AE}" pid="4" name="LastSaved">
    <vt:filetime>2022-09-28T00:00:00Z</vt:filetime>
  </property>
  <property fmtid="{D5CDD505-2E9C-101B-9397-08002B2CF9AE}" pid="5" name="Producer">
    <vt:lpwstr>Microsoft® Word for Microsoft 365</vt:lpwstr>
  </property>
</Properties>
</file>