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B9D45" w14:textId="754B9911" w:rsidR="00BF62C8" w:rsidRPr="00B365BC" w:rsidRDefault="00E014FE" w:rsidP="001A5B4E">
      <w:pPr>
        <w:tabs>
          <w:tab w:val="center" w:pos="4680"/>
          <w:tab w:val="left" w:pos="5595"/>
        </w:tabs>
        <w:spacing w:after="0" w:line="240" w:lineRule="auto"/>
        <w:jc w:val="center"/>
        <w:rPr>
          <w:rFonts w:asciiTheme="minorHAnsi" w:hAnsiTheme="minorHAnsi" w:cstheme="minorHAnsi"/>
          <w:b/>
          <w:bCs/>
          <w:sz w:val="22"/>
          <w:szCs w:val="22"/>
        </w:rPr>
      </w:pPr>
      <w:r w:rsidRPr="00B365BC">
        <w:rPr>
          <w:rFonts w:asciiTheme="minorHAnsi" w:hAnsiTheme="minorHAnsi" w:cstheme="minorHAnsi"/>
          <w:b/>
          <w:bCs/>
          <w:noProof/>
          <w:sz w:val="22"/>
          <w:szCs w:val="22"/>
        </w:rPr>
        <w:drawing>
          <wp:anchor distT="0" distB="0" distL="114300" distR="114300" simplePos="0" relativeHeight="251657216" behindDoc="1" locked="0" layoutInCell="1" allowOverlap="1" wp14:anchorId="4FBB9D60" wp14:editId="3A8948D8">
            <wp:simplePos x="0" y="0"/>
            <wp:positionH relativeFrom="column">
              <wp:posOffset>123825</wp:posOffset>
            </wp:positionH>
            <wp:positionV relativeFrom="paragraph">
              <wp:posOffset>-295910</wp:posOffset>
            </wp:positionV>
            <wp:extent cx="960120" cy="884555"/>
            <wp:effectExtent l="0" t="0" r="0" b="0"/>
            <wp:wrapNone/>
            <wp:docPr id="1" name="Picture 1" descr="BIG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GSE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0120" cy="88455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sz w:val="22"/>
          <w:szCs w:val="22"/>
        </w:rPr>
        <w:t>ASSISTANT COMMISSIONER OF PARKS, RECREATION, AND CEMETERY</w:t>
      </w:r>
    </w:p>
    <w:p w14:paraId="4FBB9D46" w14:textId="454EA638" w:rsidR="001D2012" w:rsidRPr="00B365BC" w:rsidRDefault="009667FB" w:rsidP="001A5B4E">
      <w:pPr>
        <w:tabs>
          <w:tab w:val="center" w:pos="4680"/>
          <w:tab w:val="left" w:pos="5595"/>
        </w:tabs>
        <w:spacing w:after="0" w:line="240" w:lineRule="auto"/>
        <w:jc w:val="center"/>
        <w:rPr>
          <w:rFonts w:asciiTheme="minorHAnsi" w:hAnsiTheme="minorHAnsi" w:cstheme="minorHAnsi"/>
          <w:b/>
          <w:bCs/>
          <w:sz w:val="22"/>
          <w:szCs w:val="22"/>
        </w:rPr>
      </w:pPr>
      <w:r w:rsidRPr="00B365BC">
        <w:rPr>
          <w:rFonts w:asciiTheme="minorHAnsi" w:hAnsiTheme="minorHAnsi" w:cstheme="minorHAnsi"/>
          <w:b/>
          <w:bCs/>
          <w:noProof/>
          <w:sz w:val="22"/>
          <w:szCs w:val="22"/>
        </w:rPr>
        <w:t>DEPARTMENT</w:t>
      </w:r>
      <w:r w:rsidR="00E014FE">
        <w:rPr>
          <w:rFonts w:asciiTheme="minorHAnsi" w:hAnsiTheme="minorHAnsi" w:cstheme="minorHAnsi"/>
          <w:b/>
          <w:bCs/>
          <w:noProof/>
          <w:sz w:val="22"/>
          <w:szCs w:val="22"/>
        </w:rPr>
        <w:t xml:space="preserve"> OF PARKS, RECREATION, AND CEMETERY</w:t>
      </w:r>
    </w:p>
    <w:p w14:paraId="4FBB9D47" w14:textId="77777777" w:rsidR="0001675E" w:rsidRPr="00B365BC" w:rsidRDefault="001D2012" w:rsidP="001A5B4E">
      <w:pPr>
        <w:spacing w:after="0" w:line="240" w:lineRule="auto"/>
        <w:jc w:val="center"/>
        <w:rPr>
          <w:rFonts w:asciiTheme="minorHAnsi" w:hAnsiTheme="minorHAnsi" w:cstheme="minorHAnsi"/>
          <w:sz w:val="22"/>
          <w:szCs w:val="22"/>
        </w:rPr>
      </w:pPr>
      <w:r w:rsidRPr="00B365BC">
        <w:rPr>
          <w:rFonts w:asciiTheme="minorHAnsi" w:hAnsiTheme="minorHAnsi" w:cstheme="minorHAnsi"/>
          <w:b/>
          <w:bCs/>
          <w:sz w:val="22"/>
          <w:szCs w:val="22"/>
        </w:rPr>
        <w:t>CITY OF WORCESTER</w:t>
      </w:r>
    </w:p>
    <w:p w14:paraId="4FBB9D4A" w14:textId="77777777" w:rsidR="00E744A0" w:rsidRPr="00B365BC" w:rsidRDefault="00E744A0" w:rsidP="007B6109">
      <w:pPr>
        <w:ind w:left="0" w:firstLine="0"/>
        <w:rPr>
          <w:rFonts w:asciiTheme="minorHAnsi" w:hAnsiTheme="minorHAnsi" w:cstheme="minorHAnsi"/>
          <w:sz w:val="22"/>
          <w:szCs w:val="22"/>
        </w:rPr>
      </w:pPr>
    </w:p>
    <w:p w14:paraId="1AAA9CA5" w14:textId="64A4D612" w:rsidR="00317C51" w:rsidRPr="00317C51" w:rsidRDefault="00A85C62" w:rsidP="00317C51">
      <w:pPr>
        <w:ind w:left="0" w:firstLine="0"/>
        <w:rPr>
          <w:rFonts w:asciiTheme="minorHAnsi" w:hAnsiTheme="minorHAnsi" w:cstheme="minorHAnsi"/>
          <w:sz w:val="22"/>
          <w:szCs w:val="22"/>
        </w:rPr>
      </w:pPr>
      <w:r w:rsidRPr="00B365BC">
        <w:rPr>
          <w:rFonts w:asciiTheme="minorHAnsi" w:hAnsiTheme="minorHAnsi" w:cstheme="minorHAnsi"/>
          <w:sz w:val="22"/>
          <w:szCs w:val="22"/>
        </w:rPr>
        <w:t xml:space="preserve">The City of Worcester </w:t>
      </w:r>
      <w:r w:rsidR="00D932C0" w:rsidRPr="00B365BC">
        <w:rPr>
          <w:rFonts w:asciiTheme="minorHAnsi" w:hAnsiTheme="minorHAnsi" w:cstheme="minorHAnsi"/>
          <w:sz w:val="22"/>
          <w:szCs w:val="22"/>
        </w:rPr>
        <w:t>is seeking</w:t>
      </w:r>
      <w:r w:rsidRPr="00B365BC">
        <w:rPr>
          <w:rFonts w:asciiTheme="minorHAnsi" w:hAnsiTheme="minorHAnsi" w:cstheme="minorHAnsi"/>
          <w:sz w:val="22"/>
          <w:szCs w:val="22"/>
        </w:rPr>
        <w:t xml:space="preserve"> qualified applicants </w:t>
      </w:r>
      <w:r w:rsidR="009A58C5" w:rsidRPr="00B365BC">
        <w:rPr>
          <w:rFonts w:asciiTheme="minorHAnsi" w:hAnsiTheme="minorHAnsi" w:cstheme="minorHAnsi"/>
          <w:sz w:val="22"/>
          <w:szCs w:val="22"/>
        </w:rPr>
        <w:t>for the</w:t>
      </w:r>
      <w:r w:rsidR="00C038D7" w:rsidRPr="00B365BC">
        <w:rPr>
          <w:rFonts w:asciiTheme="minorHAnsi" w:hAnsiTheme="minorHAnsi" w:cstheme="minorHAnsi"/>
          <w:sz w:val="22"/>
          <w:szCs w:val="22"/>
        </w:rPr>
        <w:t xml:space="preserve"> position of </w:t>
      </w:r>
      <w:r w:rsidR="00E014FE">
        <w:rPr>
          <w:rFonts w:asciiTheme="minorHAnsi" w:hAnsiTheme="minorHAnsi" w:cstheme="minorHAnsi"/>
          <w:b/>
          <w:bCs/>
          <w:sz w:val="22"/>
          <w:szCs w:val="22"/>
        </w:rPr>
        <w:t>Assistant Commissioner of Parks, Recreation, and Cemetery</w:t>
      </w:r>
      <w:r w:rsidR="00A929E5" w:rsidRPr="00B365BC">
        <w:rPr>
          <w:rFonts w:asciiTheme="minorHAnsi" w:hAnsiTheme="minorHAnsi" w:cstheme="minorHAnsi"/>
          <w:b/>
          <w:bCs/>
          <w:sz w:val="22"/>
          <w:szCs w:val="22"/>
        </w:rPr>
        <w:t xml:space="preserve"> </w:t>
      </w:r>
      <w:r w:rsidR="00C038D7" w:rsidRPr="00B365BC">
        <w:rPr>
          <w:rFonts w:asciiTheme="minorHAnsi" w:hAnsiTheme="minorHAnsi" w:cstheme="minorHAnsi"/>
          <w:sz w:val="22"/>
          <w:szCs w:val="22"/>
        </w:rPr>
        <w:t xml:space="preserve">for the </w:t>
      </w:r>
      <w:r w:rsidR="003B4CA7" w:rsidRPr="00487C04">
        <w:rPr>
          <w:rFonts w:asciiTheme="minorHAnsi" w:hAnsiTheme="minorHAnsi" w:cstheme="minorHAnsi"/>
          <w:sz w:val="22"/>
          <w:szCs w:val="22"/>
        </w:rPr>
        <w:t>Department</w:t>
      </w:r>
      <w:r w:rsidR="00E014FE">
        <w:rPr>
          <w:rFonts w:asciiTheme="minorHAnsi" w:hAnsiTheme="minorHAnsi" w:cstheme="minorHAnsi"/>
          <w:sz w:val="22"/>
          <w:szCs w:val="22"/>
        </w:rPr>
        <w:t xml:space="preserve"> of Parks, Recreation, and Cemetery</w:t>
      </w:r>
      <w:r w:rsidR="007113D4" w:rsidRPr="00B365BC">
        <w:rPr>
          <w:rFonts w:asciiTheme="minorHAnsi" w:hAnsiTheme="minorHAnsi" w:cstheme="minorHAnsi"/>
          <w:sz w:val="22"/>
          <w:szCs w:val="22"/>
        </w:rPr>
        <w:t xml:space="preserve">. </w:t>
      </w:r>
      <w:r w:rsidR="0011695F" w:rsidRPr="00B365BC">
        <w:rPr>
          <w:rFonts w:asciiTheme="minorHAnsi" w:hAnsiTheme="minorHAnsi" w:cstheme="minorHAnsi"/>
          <w:sz w:val="22"/>
          <w:szCs w:val="22"/>
        </w:rPr>
        <w:t xml:space="preserve">Under the </w:t>
      </w:r>
      <w:r w:rsidR="00C9599A" w:rsidRPr="00B365BC">
        <w:rPr>
          <w:rFonts w:asciiTheme="minorHAnsi" w:hAnsiTheme="minorHAnsi" w:cstheme="minorHAnsi"/>
          <w:sz w:val="22"/>
          <w:szCs w:val="22"/>
        </w:rPr>
        <w:t xml:space="preserve">direction of the </w:t>
      </w:r>
      <w:r w:rsidR="00E014FE">
        <w:rPr>
          <w:rFonts w:asciiTheme="minorHAnsi" w:hAnsiTheme="minorHAnsi" w:cstheme="minorHAnsi"/>
          <w:sz w:val="22"/>
          <w:szCs w:val="22"/>
        </w:rPr>
        <w:t>Commissioner of Parks, Recreation, and Cemetery</w:t>
      </w:r>
      <w:r w:rsidR="00C9599A" w:rsidRPr="00B365BC">
        <w:rPr>
          <w:rFonts w:asciiTheme="minorHAnsi" w:hAnsiTheme="minorHAnsi" w:cstheme="minorHAnsi"/>
          <w:sz w:val="22"/>
          <w:szCs w:val="22"/>
        </w:rPr>
        <w:t>, th</w:t>
      </w:r>
      <w:r w:rsidR="000C3EDA">
        <w:rPr>
          <w:rFonts w:asciiTheme="minorHAnsi" w:hAnsiTheme="minorHAnsi" w:cstheme="minorHAnsi"/>
          <w:sz w:val="22"/>
          <w:szCs w:val="22"/>
        </w:rPr>
        <w:t>is</w:t>
      </w:r>
      <w:r w:rsidR="00C9599A" w:rsidRPr="00B365BC">
        <w:rPr>
          <w:rFonts w:asciiTheme="minorHAnsi" w:hAnsiTheme="minorHAnsi" w:cstheme="minorHAnsi"/>
          <w:sz w:val="22"/>
          <w:szCs w:val="22"/>
        </w:rPr>
        <w:t xml:space="preserve"> position</w:t>
      </w:r>
      <w:r w:rsidR="005E14A5" w:rsidRPr="00B365BC">
        <w:rPr>
          <w:rFonts w:asciiTheme="minorHAnsi" w:hAnsiTheme="minorHAnsi" w:cstheme="minorHAnsi"/>
          <w:sz w:val="22"/>
          <w:szCs w:val="22"/>
        </w:rPr>
        <w:t xml:space="preserve"> </w:t>
      </w:r>
      <w:r w:rsidR="00E014FE" w:rsidRPr="00E014FE">
        <w:rPr>
          <w:rFonts w:asciiTheme="minorHAnsi" w:hAnsiTheme="minorHAnsi" w:cstheme="minorHAnsi"/>
          <w:sz w:val="22"/>
          <w:szCs w:val="22"/>
        </w:rPr>
        <w:t xml:space="preserve">is responsible for the direction, coordination, development, and administration of services in the Department of Parks, Recreation and Cemetery. The Assistant Commissioner will represent and exercise </w:t>
      </w:r>
      <w:r w:rsidR="00E014FE">
        <w:rPr>
          <w:rFonts w:asciiTheme="minorHAnsi" w:hAnsiTheme="minorHAnsi" w:cstheme="minorHAnsi"/>
          <w:sz w:val="22"/>
          <w:szCs w:val="22"/>
        </w:rPr>
        <w:t>the Commissioner’s</w:t>
      </w:r>
      <w:r w:rsidR="00E014FE" w:rsidRPr="00E014FE">
        <w:rPr>
          <w:rFonts w:asciiTheme="minorHAnsi" w:hAnsiTheme="minorHAnsi" w:cstheme="minorHAnsi"/>
          <w:sz w:val="22"/>
          <w:szCs w:val="22"/>
        </w:rPr>
        <w:t xml:space="preserve"> authority in their absence. Th</w:t>
      </w:r>
      <w:r w:rsidR="008B0FF0">
        <w:rPr>
          <w:rFonts w:asciiTheme="minorHAnsi" w:hAnsiTheme="minorHAnsi" w:cstheme="minorHAnsi"/>
          <w:sz w:val="22"/>
          <w:szCs w:val="22"/>
        </w:rPr>
        <w:t>is</w:t>
      </w:r>
      <w:r w:rsidR="00E014FE" w:rsidRPr="00E014FE">
        <w:rPr>
          <w:rFonts w:asciiTheme="minorHAnsi" w:hAnsiTheme="minorHAnsi" w:cstheme="minorHAnsi"/>
          <w:sz w:val="22"/>
          <w:szCs w:val="22"/>
        </w:rPr>
        <w:t xml:space="preserve"> </w:t>
      </w:r>
      <w:r w:rsidR="00860144">
        <w:rPr>
          <w:rFonts w:asciiTheme="minorHAnsi" w:hAnsiTheme="minorHAnsi" w:cstheme="minorHAnsi"/>
          <w:sz w:val="22"/>
          <w:szCs w:val="22"/>
        </w:rPr>
        <w:t>position</w:t>
      </w:r>
      <w:r w:rsidR="00E014FE" w:rsidRPr="00E014FE">
        <w:rPr>
          <w:rFonts w:asciiTheme="minorHAnsi" w:hAnsiTheme="minorHAnsi" w:cstheme="minorHAnsi"/>
          <w:sz w:val="22"/>
          <w:szCs w:val="22"/>
        </w:rPr>
        <w:t xml:space="preserve"> </w:t>
      </w:r>
      <w:r w:rsidR="00317C51">
        <w:rPr>
          <w:rFonts w:asciiTheme="minorHAnsi" w:hAnsiTheme="minorHAnsi" w:cstheme="minorHAnsi"/>
          <w:sz w:val="22"/>
          <w:szCs w:val="22"/>
        </w:rPr>
        <w:t>will be</w:t>
      </w:r>
      <w:r w:rsidR="00317C51" w:rsidRPr="00E014FE">
        <w:rPr>
          <w:rFonts w:asciiTheme="minorHAnsi" w:hAnsiTheme="minorHAnsi" w:cstheme="minorHAnsi"/>
          <w:sz w:val="22"/>
          <w:szCs w:val="22"/>
        </w:rPr>
        <w:t xml:space="preserve"> </w:t>
      </w:r>
      <w:r w:rsidR="00E014FE" w:rsidRPr="00E014FE">
        <w:rPr>
          <w:rFonts w:asciiTheme="minorHAnsi" w:hAnsiTheme="minorHAnsi" w:cstheme="minorHAnsi"/>
          <w:sz w:val="22"/>
          <w:szCs w:val="22"/>
        </w:rPr>
        <w:t xml:space="preserve">engaged in the planning and directing of operations, maintenance, and construction of all City parks and park facilities, playgrounds, athletic fields, aquatic facilities, city beaches, outdoor skating rinks, and recreational buildings, as well as the golf course, cemetery, urban forests and open spaces. </w:t>
      </w:r>
      <w:r w:rsidR="00317C51" w:rsidRPr="00317C51">
        <w:rPr>
          <w:rFonts w:asciiTheme="minorHAnsi" w:hAnsiTheme="minorHAnsi" w:cstheme="minorHAnsi"/>
          <w:sz w:val="22"/>
          <w:szCs w:val="22"/>
        </w:rPr>
        <w:t>The Assistant Commissioner will formulate policy and program recommendations in the areas of departmental internal management, including personnel, financial, and budgetary matters; the development, implementation, monitoring, and evaluation of capital projects; comprehensive seasonal and year-round recreational programs for individuals of all age groups; and departmental priorities.</w:t>
      </w:r>
    </w:p>
    <w:p w14:paraId="22D77AD3" w14:textId="5A318B94" w:rsidR="00A50FFB" w:rsidRPr="00B365BC" w:rsidRDefault="00E744A0" w:rsidP="001C413F">
      <w:pPr>
        <w:ind w:left="0" w:firstLine="0"/>
        <w:rPr>
          <w:rFonts w:asciiTheme="minorHAnsi" w:hAnsiTheme="minorHAnsi" w:cstheme="minorHAnsi"/>
          <w:i/>
          <w:sz w:val="22"/>
          <w:szCs w:val="22"/>
          <w:lang w:val="en"/>
        </w:rPr>
      </w:pPr>
      <w:r w:rsidRPr="00B365BC">
        <w:rPr>
          <w:rFonts w:asciiTheme="minorHAnsi" w:hAnsiTheme="minorHAnsi" w:cstheme="minorHAnsi"/>
          <w:i/>
          <w:sz w:val="22"/>
          <w:szCs w:val="22"/>
          <w:lang w:val="en"/>
        </w:rPr>
        <w:t>Bilingual</w:t>
      </w:r>
      <w:r w:rsidR="00025B4C" w:rsidRPr="00B365BC">
        <w:rPr>
          <w:rFonts w:asciiTheme="minorHAnsi" w:hAnsiTheme="minorHAnsi" w:cstheme="minorHAnsi"/>
          <w:i/>
          <w:sz w:val="22"/>
          <w:szCs w:val="22"/>
          <w:lang w:val="en"/>
        </w:rPr>
        <w:t xml:space="preserve"> </w:t>
      </w:r>
      <w:r w:rsidRPr="00B365BC">
        <w:rPr>
          <w:rFonts w:asciiTheme="minorHAnsi" w:hAnsiTheme="minorHAnsi" w:cstheme="minorHAnsi"/>
          <w:i/>
          <w:sz w:val="22"/>
          <w:szCs w:val="22"/>
          <w:lang w:val="en"/>
        </w:rPr>
        <w:t xml:space="preserve">applicants are encouraged to apply.  </w:t>
      </w:r>
    </w:p>
    <w:p w14:paraId="27EA943C" w14:textId="7FFA3C7D" w:rsidR="00A50FFB" w:rsidRPr="00B365BC" w:rsidRDefault="00A50FFB" w:rsidP="001A5B4E">
      <w:pPr>
        <w:ind w:left="0" w:firstLine="0"/>
        <w:rPr>
          <w:rFonts w:asciiTheme="minorHAnsi" w:hAnsiTheme="minorHAnsi" w:cstheme="minorHAnsi"/>
          <w:b/>
          <w:sz w:val="22"/>
          <w:szCs w:val="22"/>
          <w:lang w:val="en"/>
        </w:rPr>
      </w:pPr>
      <w:r w:rsidRPr="00B365BC">
        <w:rPr>
          <w:rFonts w:asciiTheme="minorHAnsi" w:hAnsiTheme="minorHAnsi" w:cstheme="minorHAnsi"/>
          <w:b/>
          <w:sz w:val="22"/>
          <w:szCs w:val="22"/>
          <w:lang w:val="en"/>
        </w:rPr>
        <w:t xml:space="preserve">ESSENTIAL </w:t>
      </w:r>
      <w:r w:rsidR="00CC4908">
        <w:rPr>
          <w:rFonts w:asciiTheme="minorHAnsi" w:hAnsiTheme="minorHAnsi" w:cstheme="minorHAnsi"/>
          <w:b/>
          <w:sz w:val="22"/>
          <w:szCs w:val="22"/>
          <w:lang w:val="en"/>
        </w:rPr>
        <w:t>ELEMENT</w:t>
      </w:r>
      <w:r w:rsidRPr="00B365BC">
        <w:rPr>
          <w:rFonts w:asciiTheme="minorHAnsi" w:hAnsiTheme="minorHAnsi" w:cstheme="minorHAnsi"/>
          <w:b/>
          <w:sz w:val="22"/>
          <w:szCs w:val="22"/>
          <w:lang w:val="en"/>
        </w:rPr>
        <w:t xml:space="preserve">S: </w:t>
      </w:r>
    </w:p>
    <w:p w14:paraId="4FEAF9AA" w14:textId="77777777" w:rsidR="00E014FE" w:rsidRDefault="00E014FE" w:rsidP="00E014FE">
      <w:pPr>
        <w:pStyle w:val="ListParagraph"/>
        <w:numPr>
          <w:ilvl w:val="0"/>
          <w:numId w:val="44"/>
        </w:numPr>
        <w:rPr>
          <w:bCs/>
        </w:rPr>
      </w:pPr>
      <w:r>
        <w:rPr>
          <w:bCs/>
        </w:rPr>
        <w:t xml:space="preserve">Advise and make recommendations to the Commissioner on the supervision, direction, and administration of the division’s programs, facilities, and functions. </w:t>
      </w:r>
    </w:p>
    <w:p w14:paraId="29A2FC86" w14:textId="62D6BC56" w:rsidR="00E014FE" w:rsidRDefault="00E014FE" w:rsidP="00E014FE">
      <w:pPr>
        <w:pStyle w:val="ListParagraph"/>
        <w:numPr>
          <w:ilvl w:val="0"/>
          <w:numId w:val="44"/>
        </w:numPr>
        <w:rPr>
          <w:bCs/>
        </w:rPr>
      </w:pPr>
      <w:r>
        <w:rPr>
          <w:bCs/>
        </w:rPr>
        <w:t>Assist the Commissioner in the preparation of the department’s budgets and in monitoring the department’s financial statements.</w:t>
      </w:r>
    </w:p>
    <w:p w14:paraId="6CBE56ED" w14:textId="77777777" w:rsidR="00E014FE" w:rsidRDefault="00E014FE" w:rsidP="00E014FE">
      <w:pPr>
        <w:pStyle w:val="ListParagraph"/>
        <w:numPr>
          <w:ilvl w:val="0"/>
          <w:numId w:val="44"/>
        </w:numPr>
        <w:rPr>
          <w:bCs/>
        </w:rPr>
      </w:pPr>
      <w:r>
        <w:rPr>
          <w:bCs/>
        </w:rPr>
        <w:t xml:space="preserve">Allocate personnel, supplies, and equipment to the various divisions and programs of the department. </w:t>
      </w:r>
    </w:p>
    <w:p w14:paraId="3D6B764F" w14:textId="305E13F4" w:rsidR="00E014FE" w:rsidRDefault="00E014FE" w:rsidP="00E014FE">
      <w:pPr>
        <w:pStyle w:val="ListParagraph"/>
        <w:numPr>
          <w:ilvl w:val="0"/>
          <w:numId w:val="44"/>
        </w:numPr>
        <w:rPr>
          <w:bCs/>
        </w:rPr>
      </w:pPr>
      <w:r>
        <w:rPr>
          <w:bCs/>
        </w:rPr>
        <w:t xml:space="preserve">Supervise personnel. Meet regularly with the division supervisors of Parks, Forestry, Cemetery, Golf Course, </w:t>
      </w:r>
      <w:r w:rsidRPr="00217C86">
        <w:rPr>
          <w:bCs/>
        </w:rPr>
        <w:t>Administration</w:t>
      </w:r>
      <w:r>
        <w:rPr>
          <w:bCs/>
        </w:rPr>
        <w:t xml:space="preserve"> and Recreation to ensure department policies and programs are implemented. </w:t>
      </w:r>
    </w:p>
    <w:p w14:paraId="694793D1" w14:textId="22B55279" w:rsidR="00C02596" w:rsidRDefault="00C02596" w:rsidP="00E76A8B">
      <w:pPr>
        <w:pStyle w:val="ListParagraph"/>
        <w:numPr>
          <w:ilvl w:val="0"/>
          <w:numId w:val="44"/>
        </w:numPr>
        <w:rPr>
          <w:bCs/>
        </w:rPr>
      </w:pPr>
      <w:r>
        <w:rPr>
          <w:bCs/>
        </w:rPr>
        <w:t>Develop, present and justify</w:t>
      </w:r>
      <w:r w:rsidR="004B6CB8" w:rsidRPr="004B6CB8">
        <w:rPr>
          <w:bCs/>
        </w:rPr>
        <w:t xml:space="preserve"> departmental capital projects, and review proposed improvements to recommend necessary modifications that ensure all facilities and parcels meet required safety, quality, and professional standards for municipal park, </w:t>
      </w:r>
      <w:proofErr w:type="gramStart"/>
      <w:r w:rsidR="004B6CB8" w:rsidRPr="004B6CB8">
        <w:rPr>
          <w:bCs/>
        </w:rPr>
        <w:t>cemetery</w:t>
      </w:r>
      <w:proofErr w:type="gramEnd"/>
      <w:r w:rsidR="004B6CB8" w:rsidRPr="004B6CB8">
        <w:rPr>
          <w:bCs/>
        </w:rPr>
        <w:t>, and urban forestry construction.</w:t>
      </w:r>
      <w:r w:rsidR="004B6CB8">
        <w:rPr>
          <w:bCs/>
        </w:rPr>
        <w:t xml:space="preserve"> </w:t>
      </w:r>
    </w:p>
    <w:p w14:paraId="45E9EC3A" w14:textId="3E80ABB2" w:rsidR="00E76A8B" w:rsidRDefault="00E76A8B" w:rsidP="00E76A8B">
      <w:pPr>
        <w:pStyle w:val="ListParagraph"/>
        <w:numPr>
          <w:ilvl w:val="0"/>
          <w:numId w:val="44"/>
        </w:numPr>
        <w:rPr>
          <w:bCs/>
        </w:rPr>
      </w:pPr>
      <w:r>
        <w:rPr>
          <w:bCs/>
        </w:rPr>
        <w:t>Recommend and administer the award and implementation of contracts concerning matters under the responsibility of the department and payable form funds appropriated to the department.</w:t>
      </w:r>
    </w:p>
    <w:p w14:paraId="03296842" w14:textId="3B62B0A3" w:rsidR="00E014FE" w:rsidRDefault="00E014FE" w:rsidP="00E014FE">
      <w:pPr>
        <w:pStyle w:val="ListParagraph"/>
        <w:numPr>
          <w:ilvl w:val="0"/>
          <w:numId w:val="44"/>
        </w:numPr>
        <w:rPr>
          <w:bCs/>
        </w:rPr>
      </w:pPr>
      <w:r>
        <w:rPr>
          <w:bCs/>
        </w:rPr>
        <w:t xml:space="preserve">Represent </w:t>
      </w:r>
      <w:r w:rsidR="00DB2822">
        <w:rPr>
          <w:bCs/>
        </w:rPr>
        <w:t xml:space="preserve">and respond for </w:t>
      </w:r>
      <w:r>
        <w:rPr>
          <w:bCs/>
        </w:rPr>
        <w:t xml:space="preserve">the Commissioner at Parks &amp; Recreation Commission meetings, Urban Forestry Tree Commission Meetings, Hope Cemetery Commission Meetings, City Council Meetings, City Council Sub-Committee Meetings, public meetings, forums, conferences, and committees. </w:t>
      </w:r>
    </w:p>
    <w:p w14:paraId="731E8A44" w14:textId="2129AEF2" w:rsidR="00E014FE" w:rsidRDefault="00C02596" w:rsidP="00E014FE">
      <w:pPr>
        <w:pStyle w:val="ListParagraph"/>
        <w:numPr>
          <w:ilvl w:val="0"/>
          <w:numId w:val="44"/>
        </w:numPr>
        <w:rPr>
          <w:bCs/>
        </w:rPr>
      </w:pPr>
      <w:r>
        <w:rPr>
          <w:bCs/>
        </w:rPr>
        <w:t>P</w:t>
      </w:r>
      <w:r w:rsidR="00E014FE">
        <w:rPr>
          <w:bCs/>
        </w:rPr>
        <w:t xml:space="preserve">repare and present speeches and talks for radio, social media, or general audiences to explain or interpret department activities, procedures, and programs. </w:t>
      </w:r>
    </w:p>
    <w:p w14:paraId="498F94E8" w14:textId="77777777" w:rsidR="00E014FE" w:rsidRDefault="00E014FE" w:rsidP="00E014FE">
      <w:pPr>
        <w:pStyle w:val="ListParagraph"/>
        <w:numPr>
          <w:ilvl w:val="0"/>
          <w:numId w:val="44"/>
        </w:numPr>
        <w:rPr>
          <w:bCs/>
        </w:rPr>
      </w:pPr>
      <w:r>
        <w:rPr>
          <w:bCs/>
        </w:rPr>
        <w:t xml:space="preserve">Coordinate the completion of and the implementation of the Park Master Plans, Open Space &amp; Recreation Plans, the Hope Cemetery Master Plan and the Urban Forest Master Plan. </w:t>
      </w:r>
    </w:p>
    <w:p w14:paraId="24505F93" w14:textId="77777777" w:rsidR="00E014FE" w:rsidRDefault="00E014FE" w:rsidP="00E014FE">
      <w:pPr>
        <w:pStyle w:val="ListParagraph"/>
        <w:numPr>
          <w:ilvl w:val="0"/>
          <w:numId w:val="44"/>
        </w:numPr>
        <w:rPr>
          <w:bCs/>
        </w:rPr>
      </w:pPr>
      <w:r>
        <w:rPr>
          <w:bCs/>
        </w:rPr>
        <w:t xml:space="preserve">Seek out and secure grant funding for various department programs and services. </w:t>
      </w:r>
    </w:p>
    <w:p w14:paraId="3A6F5555" w14:textId="08B6D2BA" w:rsidR="00E014FE" w:rsidRDefault="00E014FE" w:rsidP="00E014FE">
      <w:pPr>
        <w:pStyle w:val="ListParagraph"/>
        <w:numPr>
          <w:ilvl w:val="0"/>
          <w:numId w:val="44"/>
        </w:numPr>
        <w:rPr>
          <w:bCs/>
        </w:rPr>
      </w:pPr>
      <w:r>
        <w:rPr>
          <w:bCs/>
        </w:rPr>
        <w:t xml:space="preserve">Coordinate with and technically support the Department of Public Facilities, Department of Sustainability and Resilience, Department of Public Works, Department of Transportation &amp; Mobility and all other departments </w:t>
      </w:r>
      <w:r w:rsidRPr="00217C86">
        <w:rPr>
          <w:bCs/>
        </w:rPr>
        <w:t>to</w:t>
      </w:r>
      <w:r>
        <w:rPr>
          <w:bCs/>
        </w:rPr>
        <w:t xml:space="preserve"> improve the City of Worcester. </w:t>
      </w:r>
    </w:p>
    <w:p w14:paraId="5C2969EE" w14:textId="57293C39" w:rsidR="00E014FE" w:rsidRDefault="00E014FE" w:rsidP="00E014FE">
      <w:pPr>
        <w:pStyle w:val="ListParagraph"/>
        <w:numPr>
          <w:ilvl w:val="0"/>
          <w:numId w:val="44"/>
        </w:numPr>
        <w:rPr>
          <w:bCs/>
        </w:rPr>
      </w:pPr>
      <w:r>
        <w:rPr>
          <w:bCs/>
        </w:rPr>
        <w:t>Assist in the administration of the care, custody, repair, and maintenance of City Parks, Hope Cemetery, Urban Forest, Green Hill Golf Course</w:t>
      </w:r>
      <w:r w:rsidR="00F02BD0">
        <w:rPr>
          <w:bCs/>
        </w:rPr>
        <w:t>, Auditorium</w:t>
      </w:r>
      <w:r>
        <w:rPr>
          <w:bCs/>
        </w:rPr>
        <w:t xml:space="preserve"> and other facilities as needed. This shall include facility security, maintenance, renovations and other tasks as assigned.</w:t>
      </w:r>
    </w:p>
    <w:p w14:paraId="3BD1B750" w14:textId="63F84D64" w:rsidR="00E014FE" w:rsidRDefault="00C02596" w:rsidP="00E014FE">
      <w:pPr>
        <w:pStyle w:val="ListParagraph"/>
        <w:numPr>
          <w:ilvl w:val="0"/>
          <w:numId w:val="44"/>
        </w:numPr>
        <w:rPr>
          <w:bCs/>
        </w:rPr>
      </w:pPr>
      <w:r>
        <w:rPr>
          <w:bCs/>
        </w:rPr>
        <w:t>I</w:t>
      </w:r>
      <w:r w:rsidR="00E014FE">
        <w:rPr>
          <w:bCs/>
        </w:rPr>
        <w:t>nform the public about</w:t>
      </w:r>
      <w:r w:rsidR="00E014FE" w:rsidRPr="001F7C7A">
        <w:rPr>
          <w:bCs/>
        </w:rPr>
        <w:t xml:space="preserve"> </w:t>
      </w:r>
      <w:r w:rsidR="00E014FE">
        <w:rPr>
          <w:bCs/>
        </w:rPr>
        <w:t>Hope Cemetery and forestry programs and systems.</w:t>
      </w:r>
    </w:p>
    <w:p w14:paraId="5CBF4805" w14:textId="77777777" w:rsidR="00E014FE" w:rsidRDefault="00E014FE" w:rsidP="00E014FE">
      <w:pPr>
        <w:pStyle w:val="ListParagraph"/>
        <w:numPr>
          <w:ilvl w:val="0"/>
          <w:numId w:val="44"/>
        </w:numPr>
        <w:rPr>
          <w:bCs/>
        </w:rPr>
      </w:pPr>
      <w:r w:rsidRPr="00FC45F8">
        <w:rPr>
          <w:bCs/>
        </w:rPr>
        <w:t xml:space="preserve">In the absence of the Commissioner, the Assistant Commissioner shall assume the duties of Commissioner in accordance with the responsibilities of the head of department as set forth in the </w:t>
      </w:r>
      <w:r>
        <w:rPr>
          <w:bCs/>
        </w:rPr>
        <w:t>Revised Ordinances of 2015 Part Two – Organization of City Agencies - Article 19 Department of Parks, Recreation and Cemetery.</w:t>
      </w:r>
    </w:p>
    <w:p w14:paraId="313AD3A4" w14:textId="47BDEABE" w:rsidR="00E014FE" w:rsidRPr="00A61C6E" w:rsidRDefault="00E014FE" w:rsidP="00E014FE">
      <w:pPr>
        <w:pStyle w:val="ListParagraph"/>
        <w:numPr>
          <w:ilvl w:val="0"/>
          <w:numId w:val="44"/>
        </w:numPr>
        <w:rPr>
          <w:bCs/>
          <w:u w:val="single"/>
        </w:rPr>
      </w:pPr>
      <w:r w:rsidRPr="00A61C6E">
        <w:rPr>
          <w:bCs/>
        </w:rPr>
        <w:t xml:space="preserve">Assist the </w:t>
      </w:r>
      <w:r w:rsidR="00C02596">
        <w:rPr>
          <w:bCs/>
        </w:rPr>
        <w:t>department and City</w:t>
      </w:r>
      <w:r w:rsidR="00C02596" w:rsidRPr="00A61C6E">
        <w:rPr>
          <w:bCs/>
        </w:rPr>
        <w:t xml:space="preserve"> </w:t>
      </w:r>
      <w:r w:rsidRPr="00A61C6E">
        <w:rPr>
          <w:bCs/>
        </w:rPr>
        <w:t>in the management and administration of winter weather operations</w:t>
      </w:r>
      <w:r>
        <w:rPr>
          <w:bCs/>
        </w:rPr>
        <w:t>, weather events and emergency operations.</w:t>
      </w:r>
    </w:p>
    <w:p w14:paraId="41BF2360" w14:textId="391C2C66" w:rsidR="00247C0E" w:rsidRPr="00E014FE" w:rsidRDefault="00E014FE" w:rsidP="00E014FE">
      <w:pPr>
        <w:pStyle w:val="ListParagraph"/>
        <w:numPr>
          <w:ilvl w:val="0"/>
          <w:numId w:val="44"/>
        </w:numPr>
        <w:rPr>
          <w:bCs/>
        </w:rPr>
      </w:pPr>
      <w:r>
        <w:rPr>
          <w:bCs/>
        </w:rPr>
        <w:t xml:space="preserve">Other duties </w:t>
      </w:r>
      <w:r w:rsidR="00C02596">
        <w:rPr>
          <w:bCs/>
        </w:rPr>
        <w:t>as assigned</w:t>
      </w:r>
      <w:r>
        <w:rPr>
          <w:bCs/>
        </w:rPr>
        <w:t>.</w:t>
      </w:r>
    </w:p>
    <w:p w14:paraId="4600E3A2" w14:textId="77777777" w:rsidR="00DF286B" w:rsidRDefault="004451F5" w:rsidP="00E014FE">
      <w:pPr>
        <w:ind w:left="0" w:firstLine="0"/>
        <w:rPr>
          <w:rFonts w:asciiTheme="minorHAnsi" w:hAnsiTheme="minorHAnsi" w:cstheme="minorHAnsi"/>
          <w:b/>
          <w:sz w:val="22"/>
          <w:szCs w:val="22"/>
          <w:lang w:val="en"/>
        </w:rPr>
      </w:pPr>
      <w:r w:rsidRPr="00B365BC">
        <w:rPr>
          <w:rFonts w:asciiTheme="minorHAnsi" w:hAnsiTheme="minorHAnsi" w:cstheme="minorHAnsi"/>
          <w:b/>
          <w:sz w:val="22"/>
          <w:szCs w:val="22"/>
          <w:lang w:val="en"/>
        </w:rPr>
        <w:t>REQUIRED KNOWLEDGE, SKILLS AND ABILITIES:</w:t>
      </w:r>
    </w:p>
    <w:p w14:paraId="02109E80" w14:textId="77777777" w:rsidR="00E014FE" w:rsidRPr="00AC6AFB" w:rsidRDefault="00E014FE" w:rsidP="00E014FE">
      <w:pPr>
        <w:pStyle w:val="ListParagraph"/>
        <w:numPr>
          <w:ilvl w:val="0"/>
          <w:numId w:val="45"/>
        </w:numPr>
        <w:tabs>
          <w:tab w:val="left" w:pos="702"/>
        </w:tabs>
        <w:rPr>
          <w:b/>
          <w:bCs/>
        </w:rPr>
      </w:pPr>
      <w:r>
        <w:t xml:space="preserve">Extensive knowledge of the objectives and principles of public recreation, parks management, cemetery management, forestry operations, golf course management, capital project develop &amp; implementation including a thorough understanding of the facilities and equipment needed in all areas. </w:t>
      </w:r>
    </w:p>
    <w:p w14:paraId="529D3DEF" w14:textId="6F8CF1EB" w:rsidR="00E014FE" w:rsidRDefault="00E014FE" w:rsidP="00E014FE">
      <w:pPr>
        <w:pStyle w:val="ListParagraph"/>
        <w:widowControl w:val="0"/>
        <w:numPr>
          <w:ilvl w:val="0"/>
          <w:numId w:val="45"/>
        </w:numPr>
        <w:tabs>
          <w:tab w:val="center" w:pos="4316"/>
        </w:tabs>
        <w:autoSpaceDE w:val="0"/>
        <w:autoSpaceDN w:val="0"/>
        <w:adjustRightInd w:val="0"/>
        <w:spacing w:after="0"/>
      </w:pPr>
      <w:r w:rsidRPr="00DF1BB9">
        <w:t xml:space="preserve">Ability to work independently </w:t>
      </w:r>
      <w:r w:rsidR="00086F70">
        <w:t>and be a self-starter</w:t>
      </w:r>
      <w:r w:rsidR="005B0E8D">
        <w:t>.</w:t>
      </w:r>
    </w:p>
    <w:p w14:paraId="755DE4D2" w14:textId="3FE0E301" w:rsidR="00E014FE" w:rsidRDefault="00E014FE" w:rsidP="00E014FE">
      <w:pPr>
        <w:pStyle w:val="ListParagraph"/>
        <w:widowControl w:val="0"/>
        <w:numPr>
          <w:ilvl w:val="0"/>
          <w:numId w:val="45"/>
        </w:numPr>
        <w:tabs>
          <w:tab w:val="center" w:pos="4316"/>
        </w:tabs>
        <w:autoSpaceDE w:val="0"/>
        <w:autoSpaceDN w:val="0"/>
        <w:adjustRightInd w:val="0"/>
        <w:spacing w:after="0"/>
      </w:pPr>
      <w:r>
        <w:t xml:space="preserve">Ability to </w:t>
      </w:r>
      <w:r w:rsidRPr="00DF1BB9">
        <w:t>interact effectively with members of the public, other department personnel and staff</w:t>
      </w:r>
      <w:r w:rsidR="005B0E8D">
        <w:t>.</w:t>
      </w:r>
    </w:p>
    <w:p w14:paraId="280970C3" w14:textId="77777777" w:rsidR="00E014FE" w:rsidRPr="00007956" w:rsidRDefault="00E014FE" w:rsidP="00E014FE">
      <w:pPr>
        <w:pStyle w:val="ListParagraph"/>
        <w:numPr>
          <w:ilvl w:val="0"/>
          <w:numId w:val="45"/>
        </w:numPr>
        <w:tabs>
          <w:tab w:val="left" w:pos="702"/>
        </w:tabs>
        <w:rPr>
          <w:b/>
          <w:bCs/>
        </w:rPr>
      </w:pPr>
      <w:r>
        <w:t xml:space="preserve">Ability to plan, organize, coordinate, and direct the activities and personnel of the department. </w:t>
      </w:r>
    </w:p>
    <w:p w14:paraId="0D37A888" w14:textId="708D47D6" w:rsidR="00E014FE" w:rsidRPr="00007956" w:rsidRDefault="00E014FE" w:rsidP="00E014FE">
      <w:pPr>
        <w:pStyle w:val="ListParagraph"/>
        <w:numPr>
          <w:ilvl w:val="0"/>
          <w:numId w:val="45"/>
        </w:numPr>
        <w:tabs>
          <w:tab w:val="left" w:pos="702"/>
        </w:tabs>
        <w:rPr>
          <w:b/>
          <w:bCs/>
        </w:rPr>
      </w:pPr>
      <w:r>
        <w:t>Ability to interpret and implement the policies of the department for both the employee</w:t>
      </w:r>
      <w:r w:rsidR="00992EA5">
        <w:t>s</w:t>
      </w:r>
      <w:r>
        <w:t xml:space="preserve"> and the public. </w:t>
      </w:r>
    </w:p>
    <w:p w14:paraId="2B492C05" w14:textId="77777777" w:rsidR="00E014FE" w:rsidRPr="00007956" w:rsidRDefault="00E014FE" w:rsidP="00E014FE">
      <w:pPr>
        <w:pStyle w:val="ListParagraph"/>
        <w:numPr>
          <w:ilvl w:val="0"/>
          <w:numId w:val="45"/>
        </w:numPr>
        <w:tabs>
          <w:tab w:val="left" w:pos="702"/>
        </w:tabs>
        <w:rPr>
          <w:b/>
          <w:bCs/>
        </w:rPr>
      </w:pPr>
      <w:r>
        <w:t xml:space="preserve">Ability to prepare annual reports on the administration for the City Manager, the Parks &amp; Recreation Commission, the Hope Cemetery Commission and the Urban Forestry Commission.  </w:t>
      </w:r>
    </w:p>
    <w:p w14:paraId="46BCA23C" w14:textId="459D0FE2" w:rsidR="00E014FE" w:rsidRDefault="00E014FE" w:rsidP="00E014FE">
      <w:pPr>
        <w:pStyle w:val="ListParagraph"/>
        <w:widowControl w:val="0"/>
        <w:numPr>
          <w:ilvl w:val="0"/>
          <w:numId w:val="46"/>
        </w:numPr>
        <w:tabs>
          <w:tab w:val="center" w:pos="4316"/>
        </w:tabs>
        <w:autoSpaceDE w:val="0"/>
        <w:autoSpaceDN w:val="0"/>
        <w:adjustRightInd w:val="0"/>
        <w:spacing w:after="0"/>
      </w:pPr>
      <w:r>
        <w:t>K</w:t>
      </w:r>
      <w:r w:rsidRPr="00DF1BB9">
        <w:t xml:space="preserve">nowledge of </w:t>
      </w:r>
      <w:r w:rsidRPr="00456640">
        <w:t>and ability to interpret</w:t>
      </w:r>
      <w:r w:rsidRPr="00DF1BB9">
        <w:t xml:space="preserve"> related local</w:t>
      </w:r>
      <w:r w:rsidR="00086F70">
        <w:t xml:space="preserve">, </w:t>
      </w:r>
      <w:r w:rsidRPr="00DF1BB9">
        <w:t xml:space="preserve">state </w:t>
      </w:r>
      <w:r w:rsidR="00086F70">
        <w:t xml:space="preserve">and federal </w:t>
      </w:r>
      <w:r w:rsidRPr="00DF1BB9">
        <w:t>laws and regulations</w:t>
      </w:r>
      <w:r w:rsidRPr="005B6A7C">
        <w:rPr>
          <w:color w:val="FF0000"/>
        </w:rPr>
        <w:t xml:space="preserve"> </w:t>
      </w:r>
      <w:r w:rsidRPr="00DF1BB9">
        <w:t>pertinent to position functions</w:t>
      </w:r>
      <w:r w:rsidR="00F7015A">
        <w:t>.</w:t>
      </w:r>
    </w:p>
    <w:p w14:paraId="4DA8A4F9" w14:textId="35771D74" w:rsidR="00E014FE" w:rsidRDefault="00E014FE" w:rsidP="00E014FE">
      <w:pPr>
        <w:pStyle w:val="ListParagraph"/>
        <w:widowControl w:val="0"/>
        <w:numPr>
          <w:ilvl w:val="0"/>
          <w:numId w:val="46"/>
        </w:numPr>
        <w:tabs>
          <w:tab w:val="center" w:pos="4316"/>
        </w:tabs>
        <w:autoSpaceDE w:val="0"/>
        <w:autoSpaceDN w:val="0"/>
        <w:adjustRightInd w:val="0"/>
        <w:spacing w:after="0"/>
      </w:pPr>
      <w:r>
        <w:t>K</w:t>
      </w:r>
      <w:r w:rsidRPr="00DF1BB9">
        <w:t>nowledge of municipal accounting procedures</w:t>
      </w:r>
      <w:r w:rsidR="00DB2822">
        <w:t>, procurement</w:t>
      </w:r>
      <w:r w:rsidRPr="00DF1BB9">
        <w:t xml:space="preserve"> and techniques</w:t>
      </w:r>
      <w:r>
        <w:t>, track</w:t>
      </w:r>
      <w:r w:rsidR="00B274AA">
        <w:t>ing</w:t>
      </w:r>
      <w:r>
        <w:t xml:space="preserve"> and manag</w:t>
      </w:r>
      <w:r w:rsidR="00B274AA">
        <w:t>ing</w:t>
      </w:r>
      <w:r>
        <w:t xml:space="preserve"> budgets</w:t>
      </w:r>
      <w:r w:rsidR="00F7015A">
        <w:t xml:space="preserve"> and other financial operations.</w:t>
      </w:r>
    </w:p>
    <w:p w14:paraId="458E7555" w14:textId="77777777" w:rsidR="00E014FE" w:rsidRDefault="00E014FE" w:rsidP="00E014FE">
      <w:pPr>
        <w:pStyle w:val="ListParagraph"/>
        <w:widowControl w:val="0"/>
        <w:numPr>
          <w:ilvl w:val="0"/>
          <w:numId w:val="46"/>
        </w:numPr>
        <w:tabs>
          <w:tab w:val="center" w:pos="4316"/>
        </w:tabs>
        <w:autoSpaceDE w:val="0"/>
        <w:autoSpaceDN w:val="0"/>
        <w:adjustRightInd w:val="0"/>
        <w:spacing w:after="0"/>
      </w:pPr>
      <w:r>
        <w:t>Knowledge of standard Human Resource practices with specific understanding of Union based labor.</w:t>
      </w:r>
    </w:p>
    <w:p w14:paraId="5437BC69" w14:textId="64D9679F" w:rsidR="00E014FE" w:rsidRPr="00552286" w:rsidRDefault="00E014FE" w:rsidP="00E014FE">
      <w:pPr>
        <w:pStyle w:val="ListParagraph"/>
        <w:widowControl w:val="0"/>
        <w:numPr>
          <w:ilvl w:val="0"/>
          <w:numId w:val="47"/>
        </w:numPr>
        <w:tabs>
          <w:tab w:val="center" w:pos="4316"/>
        </w:tabs>
        <w:autoSpaceDE w:val="0"/>
        <w:autoSpaceDN w:val="0"/>
        <w:adjustRightInd w:val="0"/>
        <w:spacing w:after="0"/>
        <w:rPr>
          <w:b/>
          <w:u w:val="single"/>
        </w:rPr>
      </w:pPr>
      <w:r>
        <w:t>A</w:t>
      </w:r>
      <w:r w:rsidRPr="00DF1BB9">
        <w:t xml:space="preserve">bility to perform multiple tasks in a detailed, </w:t>
      </w:r>
      <w:r w:rsidRPr="002F6826">
        <w:t>organized,</w:t>
      </w:r>
      <w:r w:rsidRPr="00DF1BB9">
        <w:t xml:space="preserve"> and timely manner</w:t>
      </w:r>
      <w:r w:rsidR="00F7015A">
        <w:t>.</w:t>
      </w:r>
    </w:p>
    <w:p w14:paraId="3E9CF710" w14:textId="5BFCF8BE" w:rsidR="00E014FE" w:rsidRPr="00552286" w:rsidRDefault="00E014FE" w:rsidP="00E014FE">
      <w:pPr>
        <w:pStyle w:val="ListParagraph"/>
        <w:widowControl w:val="0"/>
        <w:numPr>
          <w:ilvl w:val="0"/>
          <w:numId w:val="47"/>
        </w:numPr>
        <w:tabs>
          <w:tab w:val="center" w:pos="4316"/>
        </w:tabs>
        <w:autoSpaceDE w:val="0"/>
        <w:autoSpaceDN w:val="0"/>
        <w:adjustRightInd w:val="0"/>
        <w:spacing w:after="0"/>
        <w:rPr>
          <w:b/>
          <w:u w:val="single"/>
        </w:rPr>
      </w:pPr>
      <w:r>
        <w:t xml:space="preserve">Ability </w:t>
      </w:r>
      <w:r w:rsidRPr="00DF1BB9">
        <w:t>to work with highly confidential, sensitive department files</w:t>
      </w:r>
      <w:r w:rsidR="00F7015A">
        <w:t>.</w:t>
      </w:r>
    </w:p>
    <w:p w14:paraId="26BEE4C6" w14:textId="4B51828F" w:rsidR="00E014FE" w:rsidRPr="00552286" w:rsidRDefault="00E014FE" w:rsidP="00E014FE">
      <w:pPr>
        <w:pStyle w:val="ListParagraph"/>
        <w:widowControl w:val="0"/>
        <w:numPr>
          <w:ilvl w:val="0"/>
          <w:numId w:val="47"/>
        </w:numPr>
        <w:tabs>
          <w:tab w:val="center" w:pos="4316"/>
        </w:tabs>
        <w:autoSpaceDE w:val="0"/>
        <w:autoSpaceDN w:val="0"/>
        <w:adjustRightInd w:val="0"/>
        <w:spacing w:after="0"/>
        <w:rPr>
          <w:b/>
          <w:u w:val="single"/>
        </w:rPr>
      </w:pPr>
      <w:r w:rsidRPr="00DF1BB9">
        <w:t>Ability to conduct independent research and to prepare detailed, accurate operational reports and written correspondence</w:t>
      </w:r>
      <w:r w:rsidR="00F7015A">
        <w:t>.</w:t>
      </w:r>
    </w:p>
    <w:p w14:paraId="238526B6" w14:textId="77777777" w:rsidR="00C01D4D" w:rsidRDefault="00E014FE" w:rsidP="00E014FE">
      <w:pPr>
        <w:pStyle w:val="ListParagraph"/>
        <w:widowControl w:val="0"/>
        <w:numPr>
          <w:ilvl w:val="0"/>
          <w:numId w:val="48"/>
        </w:numPr>
        <w:tabs>
          <w:tab w:val="center" w:pos="4316"/>
        </w:tabs>
        <w:autoSpaceDE w:val="0"/>
        <w:autoSpaceDN w:val="0"/>
        <w:adjustRightInd w:val="0"/>
        <w:spacing w:after="0"/>
      </w:pPr>
      <w:r w:rsidRPr="00DF1BB9">
        <w:t>Proficient skill in the operation of a personal computer and office equipment and</w:t>
      </w:r>
      <w:r>
        <w:t xml:space="preserve"> </w:t>
      </w:r>
      <w:r w:rsidRPr="00B30EE6">
        <w:t>proficiency in Microsoft Office Suite</w:t>
      </w:r>
      <w:r>
        <w:t xml:space="preserve">. </w:t>
      </w:r>
    </w:p>
    <w:p w14:paraId="045B501B" w14:textId="4336AC84" w:rsidR="00E014FE" w:rsidRDefault="00E014FE" w:rsidP="00E014FE">
      <w:pPr>
        <w:pStyle w:val="ListParagraph"/>
        <w:widowControl w:val="0"/>
        <w:numPr>
          <w:ilvl w:val="0"/>
          <w:numId w:val="48"/>
        </w:numPr>
        <w:tabs>
          <w:tab w:val="center" w:pos="4316"/>
        </w:tabs>
        <w:autoSpaceDE w:val="0"/>
        <w:autoSpaceDN w:val="0"/>
        <w:adjustRightInd w:val="0"/>
        <w:spacing w:after="0"/>
      </w:pPr>
      <w:r>
        <w:t>Ability to use GIS software, CMR systems, HRM systems, Recreation Permitting Software, Urban Forestry Software and Cemetery Software.</w:t>
      </w:r>
    </w:p>
    <w:p w14:paraId="3E1CDCEC" w14:textId="6AD237B0" w:rsidR="00E014FE" w:rsidRDefault="00E014FE" w:rsidP="00E014FE">
      <w:pPr>
        <w:pStyle w:val="ListParagraph"/>
        <w:widowControl w:val="0"/>
        <w:numPr>
          <w:ilvl w:val="0"/>
          <w:numId w:val="48"/>
        </w:numPr>
        <w:tabs>
          <w:tab w:val="center" w:pos="4316"/>
        </w:tabs>
        <w:autoSpaceDE w:val="0"/>
        <w:autoSpaceDN w:val="0"/>
        <w:adjustRightInd w:val="0"/>
        <w:spacing w:after="0"/>
      </w:pPr>
      <w:r>
        <w:t>P</w:t>
      </w:r>
      <w:r w:rsidRPr="00DF1BB9">
        <w:t>roficient written and verbal communication skills</w:t>
      </w:r>
      <w:r w:rsidR="00F7015A">
        <w:t>.</w:t>
      </w:r>
    </w:p>
    <w:p w14:paraId="5A027A4A" w14:textId="77777777" w:rsidR="00E014FE" w:rsidRDefault="00E014FE" w:rsidP="00E014FE">
      <w:pPr>
        <w:pStyle w:val="ListParagraph"/>
        <w:widowControl w:val="0"/>
        <w:numPr>
          <w:ilvl w:val="0"/>
          <w:numId w:val="45"/>
        </w:numPr>
        <w:tabs>
          <w:tab w:val="center" w:pos="4316"/>
        </w:tabs>
        <w:autoSpaceDE w:val="0"/>
        <w:autoSpaceDN w:val="0"/>
        <w:adjustRightInd w:val="0"/>
        <w:spacing w:after="0"/>
      </w:pPr>
      <w:r w:rsidRPr="00E03302">
        <w:t>Ability to establish and maintain effective working relationships with department staff, other City Department</w:t>
      </w:r>
      <w:r>
        <w:t>s</w:t>
      </w:r>
      <w:r w:rsidRPr="00E03302">
        <w:t xml:space="preserve">, those doing business in the </w:t>
      </w:r>
      <w:r>
        <w:t>c</w:t>
      </w:r>
      <w:r w:rsidRPr="00E03302">
        <w:t>ity as w</w:t>
      </w:r>
      <w:r>
        <w:t>ell as regulatory authorities.</w:t>
      </w:r>
    </w:p>
    <w:p w14:paraId="2C1A5502" w14:textId="77777777" w:rsidR="00E014FE" w:rsidRDefault="00E014FE" w:rsidP="00E014FE">
      <w:pPr>
        <w:pStyle w:val="ListParagraph"/>
        <w:widowControl w:val="0"/>
        <w:numPr>
          <w:ilvl w:val="0"/>
          <w:numId w:val="45"/>
        </w:numPr>
        <w:tabs>
          <w:tab w:val="center" w:pos="4316"/>
        </w:tabs>
        <w:autoSpaceDE w:val="0"/>
        <w:autoSpaceDN w:val="0"/>
        <w:adjustRightInd w:val="0"/>
        <w:spacing w:after="0"/>
      </w:pPr>
      <w:r w:rsidRPr="00E03302">
        <w:t>Familiarity with equipment, pesticides, turf man</w:t>
      </w:r>
      <w:r>
        <w:t>agement, cemetery operations,</w:t>
      </w:r>
      <w:r w:rsidRPr="00E03302">
        <w:t xml:space="preserve"> aquatic operations</w:t>
      </w:r>
      <w:r>
        <w:t xml:space="preserve">, memorial care and snow removal.  </w:t>
      </w:r>
    </w:p>
    <w:p w14:paraId="060882B1" w14:textId="77777777" w:rsidR="00E014FE" w:rsidRDefault="00E014FE" w:rsidP="00E014FE">
      <w:pPr>
        <w:pStyle w:val="ListParagraph"/>
        <w:widowControl w:val="0"/>
        <w:numPr>
          <w:ilvl w:val="0"/>
          <w:numId w:val="45"/>
        </w:numPr>
        <w:tabs>
          <w:tab w:val="center" w:pos="4316"/>
        </w:tabs>
        <w:autoSpaceDE w:val="0"/>
        <w:autoSpaceDN w:val="0"/>
        <w:adjustRightInd w:val="0"/>
        <w:spacing w:after="0"/>
      </w:pPr>
      <w:r>
        <w:t>P</w:t>
      </w:r>
      <w:r w:rsidRPr="00E03302">
        <w:t>roficient customer service skills.</w:t>
      </w:r>
    </w:p>
    <w:p w14:paraId="1B1F8ED2" w14:textId="521D76D9" w:rsidR="00E014FE" w:rsidRPr="00DB55C3" w:rsidRDefault="00E014FE" w:rsidP="00E014FE">
      <w:pPr>
        <w:pStyle w:val="ListParagraph"/>
        <w:numPr>
          <w:ilvl w:val="0"/>
          <w:numId w:val="45"/>
        </w:numPr>
        <w:spacing w:after="0"/>
        <w:contextualSpacing w:val="0"/>
        <w:rPr>
          <w:rFonts w:eastAsia="MS Mincho"/>
          <w:i/>
        </w:rPr>
      </w:pPr>
      <w:r>
        <w:rPr>
          <w:rFonts w:eastAsia="MS Mincho"/>
        </w:rPr>
        <w:t>Basic understanding of reading and interpreting geographic maps</w:t>
      </w:r>
      <w:r w:rsidR="00C01D4D">
        <w:rPr>
          <w:rFonts w:eastAsia="MS Mincho"/>
        </w:rPr>
        <w:t xml:space="preserve"> and</w:t>
      </w:r>
      <w:r>
        <w:rPr>
          <w:rFonts w:eastAsia="MS Mincho"/>
        </w:rPr>
        <w:t xml:space="preserve"> street maps</w:t>
      </w:r>
      <w:r w:rsidR="00F7015A">
        <w:rPr>
          <w:rFonts w:eastAsia="MS Mincho"/>
        </w:rPr>
        <w:t>.</w:t>
      </w:r>
    </w:p>
    <w:p w14:paraId="24B6D972" w14:textId="67795814" w:rsidR="00E014FE" w:rsidRPr="00DB55C3" w:rsidRDefault="00E014FE" w:rsidP="00E014FE">
      <w:pPr>
        <w:pStyle w:val="ListParagraph"/>
        <w:numPr>
          <w:ilvl w:val="0"/>
          <w:numId w:val="45"/>
        </w:numPr>
        <w:spacing w:after="0"/>
        <w:contextualSpacing w:val="0"/>
        <w:rPr>
          <w:rFonts w:eastAsia="MS Mincho"/>
          <w:i/>
        </w:rPr>
      </w:pPr>
      <w:r>
        <w:rPr>
          <w:rFonts w:eastAsia="MS Mincho"/>
        </w:rPr>
        <w:t>Ability to pass CORI/SORI background checks</w:t>
      </w:r>
      <w:r w:rsidR="00F7015A">
        <w:rPr>
          <w:rFonts w:eastAsia="MS Mincho"/>
        </w:rPr>
        <w:t>.</w:t>
      </w:r>
    </w:p>
    <w:p w14:paraId="7559D6B8" w14:textId="47E0F12A" w:rsidR="00DF286B" w:rsidRPr="00E014FE" w:rsidRDefault="00E014FE" w:rsidP="00E014FE">
      <w:pPr>
        <w:pStyle w:val="ListParagraph"/>
        <w:numPr>
          <w:ilvl w:val="0"/>
          <w:numId w:val="45"/>
        </w:numPr>
        <w:spacing w:after="0"/>
        <w:contextualSpacing w:val="0"/>
        <w:rPr>
          <w:rFonts w:eastAsia="MS Mincho"/>
          <w:i/>
        </w:rPr>
      </w:pPr>
      <w:r>
        <w:rPr>
          <w:rFonts w:eastAsia="MS Mincho"/>
        </w:rPr>
        <w:t>Regular onsite attendance is required</w:t>
      </w:r>
      <w:r w:rsidR="00F7015A">
        <w:rPr>
          <w:rFonts w:eastAsia="MS Mincho"/>
        </w:rPr>
        <w:t>.</w:t>
      </w:r>
    </w:p>
    <w:p w14:paraId="1FBD642E" w14:textId="77777777" w:rsidR="00DF286B" w:rsidRDefault="00DF286B" w:rsidP="00DF286B">
      <w:pPr>
        <w:ind w:left="0" w:firstLine="0"/>
        <w:rPr>
          <w:rFonts w:asciiTheme="minorHAnsi" w:hAnsiTheme="minorHAnsi" w:cstheme="minorHAnsi"/>
          <w:b/>
          <w:sz w:val="22"/>
          <w:szCs w:val="22"/>
          <w:lang w:val="en"/>
        </w:rPr>
      </w:pPr>
    </w:p>
    <w:p w14:paraId="4FBB9D53" w14:textId="128F5505" w:rsidR="00AF4571" w:rsidRPr="00DF286B" w:rsidRDefault="00AF4571" w:rsidP="00E014FE">
      <w:pPr>
        <w:ind w:left="0" w:firstLine="0"/>
        <w:rPr>
          <w:rFonts w:asciiTheme="minorHAnsi" w:hAnsiTheme="minorHAnsi" w:cstheme="minorHAnsi"/>
          <w:b/>
          <w:sz w:val="22"/>
          <w:szCs w:val="22"/>
          <w:lang w:val="en"/>
        </w:rPr>
      </w:pPr>
      <w:r w:rsidRPr="00B365BC">
        <w:rPr>
          <w:rFonts w:asciiTheme="minorHAnsi" w:hAnsiTheme="minorHAnsi" w:cstheme="minorHAnsi"/>
          <w:b/>
          <w:sz w:val="22"/>
          <w:szCs w:val="22"/>
        </w:rPr>
        <w:t>MINIMUM REQUIREMENTS</w:t>
      </w:r>
      <w:r w:rsidR="000868AC" w:rsidRPr="00B365BC">
        <w:rPr>
          <w:rFonts w:asciiTheme="minorHAnsi" w:hAnsiTheme="minorHAnsi" w:cstheme="minorHAnsi"/>
          <w:b/>
          <w:sz w:val="22"/>
          <w:szCs w:val="22"/>
        </w:rPr>
        <w:t>:</w:t>
      </w:r>
    </w:p>
    <w:p w14:paraId="01C73107" w14:textId="108E7655" w:rsidR="00E014FE" w:rsidRPr="00DB55C3" w:rsidRDefault="00E014FE" w:rsidP="00E014FE">
      <w:pPr>
        <w:pStyle w:val="ListParagraph"/>
        <w:numPr>
          <w:ilvl w:val="0"/>
          <w:numId w:val="32"/>
        </w:numPr>
        <w:spacing w:after="0"/>
        <w:contextualSpacing w:val="0"/>
        <w:rPr>
          <w:b/>
        </w:rPr>
      </w:pPr>
      <w:r w:rsidRPr="00DB55C3">
        <w:t>Bachelor’s degree in parks &amp; recreation management, public administration,</w:t>
      </w:r>
      <w:r w:rsidRPr="00DB55C3">
        <w:rPr>
          <w:rFonts w:eastAsia="MS Mincho"/>
        </w:rPr>
        <w:t xml:space="preserve"> or related field</w:t>
      </w:r>
      <w:r w:rsidR="002E2E59">
        <w:rPr>
          <w:rFonts w:eastAsia="MS Mincho"/>
        </w:rPr>
        <w:t>,</w:t>
      </w:r>
      <w:r>
        <w:rPr>
          <w:rFonts w:eastAsia="MS Mincho"/>
        </w:rPr>
        <w:t xml:space="preserve"> </w:t>
      </w:r>
      <w:r>
        <w:rPr>
          <w:rFonts w:eastAsia="MS Mincho"/>
          <w:b/>
          <w:bCs/>
          <w:i/>
          <w:iCs/>
        </w:rPr>
        <w:t>AND</w:t>
      </w:r>
      <w:r w:rsidR="002E2E59">
        <w:rPr>
          <w:rFonts w:eastAsia="MS Mincho"/>
          <w:b/>
          <w:bCs/>
          <w:i/>
          <w:iCs/>
        </w:rPr>
        <w:t>;</w:t>
      </w:r>
    </w:p>
    <w:p w14:paraId="51B08A2C" w14:textId="77777777" w:rsidR="00E014FE" w:rsidRPr="00DB55C3" w:rsidRDefault="00E014FE" w:rsidP="00E014FE">
      <w:pPr>
        <w:pStyle w:val="ListParagraph"/>
        <w:numPr>
          <w:ilvl w:val="0"/>
          <w:numId w:val="32"/>
        </w:numPr>
        <w:spacing w:after="0"/>
        <w:contextualSpacing w:val="0"/>
        <w:rPr>
          <w:b/>
        </w:rPr>
      </w:pPr>
      <w:r w:rsidRPr="00DB55C3">
        <w:rPr>
          <w:rFonts w:eastAsia="MS Mincho"/>
        </w:rPr>
        <w:t>Ten (10) years of related work experience in parks and recreation management or public administration</w:t>
      </w:r>
      <w:r>
        <w:rPr>
          <w:rFonts w:eastAsia="MS Mincho"/>
        </w:rPr>
        <w:t xml:space="preserve">, </w:t>
      </w:r>
      <w:r>
        <w:rPr>
          <w:rFonts w:eastAsia="MS Mincho"/>
          <w:b/>
          <w:bCs/>
          <w:i/>
          <w:iCs/>
        </w:rPr>
        <w:t>OR;</w:t>
      </w:r>
    </w:p>
    <w:p w14:paraId="7CB18F67" w14:textId="77777777" w:rsidR="00E014FE" w:rsidRPr="00DB55C3" w:rsidRDefault="00E014FE" w:rsidP="00E014FE">
      <w:pPr>
        <w:pStyle w:val="ListParagraph"/>
        <w:numPr>
          <w:ilvl w:val="1"/>
          <w:numId w:val="1"/>
        </w:numPr>
        <w:ind w:left="1440"/>
        <w:jc w:val="left"/>
      </w:pPr>
      <w:r w:rsidRPr="00DB55C3">
        <w:rPr>
          <w:i/>
          <w:iCs/>
        </w:rPr>
        <w:t xml:space="preserve">An equivalent combination of education, training and fifteen (15) years of </w:t>
      </w:r>
      <w:r>
        <w:rPr>
          <w:i/>
          <w:iCs/>
        </w:rPr>
        <w:t xml:space="preserve">relevant </w:t>
      </w:r>
      <w:r w:rsidRPr="00DB55C3">
        <w:rPr>
          <w:i/>
          <w:iCs/>
        </w:rPr>
        <w:t xml:space="preserve">experience which provides the required knowledge, skills, and abilities to perform the essential functions of the job will be considered in lieu of the </w:t>
      </w:r>
      <w:proofErr w:type="gramStart"/>
      <w:r w:rsidRPr="00DB55C3">
        <w:rPr>
          <w:i/>
          <w:iCs/>
        </w:rPr>
        <w:t>above mentioned</w:t>
      </w:r>
      <w:proofErr w:type="gramEnd"/>
      <w:r w:rsidRPr="00DB55C3">
        <w:rPr>
          <w:i/>
          <w:iCs/>
        </w:rPr>
        <w:t xml:space="preserve"> requirements</w:t>
      </w:r>
    </w:p>
    <w:p w14:paraId="42D755F5" w14:textId="77777777" w:rsidR="00E014FE" w:rsidRPr="00DB55C3" w:rsidRDefault="00E014FE" w:rsidP="00E014FE">
      <w:pPr>
        <w:pStyle w:val="ListParagraph"/>
        <w:numPr>
          <w:ilvl w:val="0"/>
          <w:numId w:val="32"/>
        </w:numPr>
        <w:spacing w:after="0"/>
        <w:contextualSpacing w:val="0"/>
        <w:rPr>
          <w:b/>
        </w:rPr>
      </w:pPr>
      <w:r w:rsidRPr="00DB55C3">
        <w:rPr>
          <w:rFonts w:eastAsia="MS Mincho"/>
        </w:rPr>
        <w:t>Five (5) years of supervisory experience</w:t>
      </w:r>
    </w:p>
    <w:p w14:paraId="5A097570" w14:textId="77777777" w:rsidR="00E014FE" w:rsidRPr="00DB55C3" w:rsidRDefault="00E014FE" w:rsidP="00E014FE">
      <w:pPr>
        <w:pStyle w:val="ListParagraph"/>
        <w:numPr>
          <w:ilvl w:val="0"/>
          <w:numId w:val="32"/>
        </w:numPr>
        <w:spacing w:after="0"/>
        <w:contextualSpacing w:val="0"/>
        <w:rPr>
          <w:rFonts w:eastAsia="MS Mincho"/>
          <w:i/>
        </w:rPr>
      </w:pPr>
      <w:r w:rsidRPr="00DB55C3">
        <w:rPr>
          <w:rFonts w:eastAsia="MS Mincho"/>
        </w:rPr>
        <w:t xml:space="preserve">Five (5) years of demonstrated experience in budgeting </w:t>
      </w:r>
    </w:p>
    <w:p w14:paraId="37EB36EF" w14:textId="77777777" w:rsidR="00E014FE" w:rsidRPr="00DB55C3" w:rsidRDefault="00E014FE" w:rsidP="00E014FE">
      <w:pPr>
        <w:pStyle w:val="ListParagraph"/>
        <w:numPr>
          <w:ilvl w:val="0"/>
          <w:numId w:val="32"/>
        </w:numPr>
        <w:spacing w:after="0"/>
        <w:contextualSpacing w:val="0"/>
        <w:rPr>
          <w:rFonts w:eastAsia="MS Mincho"/>
          <w:i/>
        </w:rPr>
      </w:pPr>
      <w:r w:rsidRPr="00DB55C3">
        <w:rPr>
          <w:rFonts w:eastAsia="MS Mincho"/>
        </w:rPr>
        <w:t xml:space="preserve">Ten (10) years of demonstrated customer service, constituent response, public meeting, and scheduling </w:t>
      </w:r>
    </w:p>
    <w:p w14:paraId="55A74238" w14:textId="77777777" w:rsidR="00E014FE" w:rsidRPr="009F4070" w:rsidRDefault="00E014FE" w:rsidP="00E014FE">
      <w:pPr>
        <w:pStyle w:val="ListParagraph"/>
        <w:numPr>
          <w:ilvl w:val="0"/>
          <w:numId w:val="32"/>
        </w:numPr>
        <w:spacing w:after="0"/>
        <w:contextualSpacing w:val="0"/>
        <w:rPr>
          <w:rFonts w:eastAsia="MS Mincho"/>
          <w:i/>
        </w:rPr>
      </w:pPr>
      <w:r w:rsidRPr="00DB55C3">
        <w:rPr>
          <w:rFonts w:eastAsia="MS Mincho"/>
        </w:rPr>
        <w:t xml:space="preserve">Must be able to pass CORI/SORI </w:t>
      </w:r>
      <w:r>
        <w:rPr>
          <w:rFonts w:eastAsia="MS Mincho"/>
        </w:rPr>
        <w:t>background checks</w:t>
      </w:r>
    </w:p>
    <w:p w14:paraId="050FF20E" w14:textId="29330DDD" w:rsidR="00974228" w:rsidRPr="00EB7366" w:rsidRDefault="00E014FE" w:rsidP="00EB7366">
      <w:pPr>
        <w:pStyle w:val="ListParagraph"/>
        <w:widowControl w:val="0"/>
        <w:numPr>
          <w:ilvl w:val="0"/>
          <w:numId w:val="32"/>
        </w:numPr>
        <w:tabs>
          <w:tab w:val="center" w:pos="4316"/>
        </w:tabs>
        <w:autoSpaceDE w:val="0"/>
        <w:autoSpaceDN w:val="0"/>
        <w:adjustRightInd w:val="0"/>
        <w:spacing w:after="0"/>
      </w:pPr>
      <w:r w:rsidRPr="0023789E">
        <w:rPr>
          <w:rFonts w:eastAsia="MS Mincho"/>
        </w:rPr>
        <w:t>Valid Driver’s License</w:t>
      </w:r>
      <w:r>
        <w:rPr>
          <w:rFonts w:eastAsia="MS Mincho"/>
        </w:rPr>
        <w:t xml:space="preserve"> and access to reliable transportation</w:t>
      </w:r>
    </w:p>
    <w:p w14:paraId="07322D9B" w14:textId="77777777" w:rsidR="00EB7366" w:rsidRPr="00EB7366" w:rsidRDefault="00EB7366" w:rsidP="00EB7366">
      <w:pPr>
        <w:pStyle w:val="ListParagraph"/>
        <w:widowControl w:val="0"/>
        <w:tabs>
          <w:tab w:val="center" w:pos="4316"/>
        </w:tabs>
        <w:autoSpaceDE w:val="0"/>
        <w:autoSpaceDN w:val="0"/>
        <w:adjustRightInd w:val="0"/>
        <w:spacing w:after="0"/>
        <w:ind w:firstLine="0"/>
      </w:pPr>
    </w:p>
    <w:p w14:paraId="4FBB9D59" w14:textId="04CE9AA9" w:rsidR="000868AC" w:rsidRPr="00B365BC" w:rsidRDefault="000868AC" w:rsidP="00E014FE">
      <w:pPr>
        <w:ind w:left="0" w:firstLine="0"/>
        <w:rPr>
          <w:rFonts w:asciiTheme="minorHAnsi" w:hAnsiTheme="minorHAnsi" w:cstheme="minorHAnsi"/>
          <w:b/>
          <w:sz w:val="22"/>
          <w:szCs w:val="22"/>
        </w:rPr>
      </w:pPr>
      <w:r w:rsidRPr="00B365BC">
        <w:rPr>
          <w:rFonts w:asciiTheme="minorHAnsi" w:hAnsiTheme="minorHAnsi" w:cstheme="minorHAnsi"/>
          <w:b/>
          <w:sz w:val="22"/>
          <w:szCs w:val="22"/>
        </w:rPr>
        <w:t>PREFERRED QUALIFICATIONS:</w:t>
      </w:r>
    </w:p>
    <w:p w14:paraId="6B6ACF4C" w14:textId="77777777" w:rsidR="00E014FE" w:rsidRPr="00DB55C3" w:rsidRDefault="00E014FE" w:rsidP="00E014FE">
      <w:pPr>
        <w:pStyle w:val="ListParagraph"/>
        <w:numPr>
          <w:ilvl w:val="0"/>
          <w:numId w:val="32"/>
        </w:numPr>
        <w:spacing w:after="0"/>
        <w:contextualSpacing w:val="0"/>
      </w:pPr>
      <w:r>
        <w:rPr>
          <w:rFonts w:eastAsia="MS Mincho"/>
        </w:rPr>
        <w:t>Master’s</w:t>
      </w:r>
      <w:r w:rsidRPr="000416FF">
        <w:rPr>
          <w:rFonts w:eastAsia="MS Mincho"/>
        </w:rPr>
        <w:t xml:space="preserve"> </w:t>
      </w:r>
      <w:r>
        <w:rPr>
          <w:rFonts w:eastAsia="MS Mincho"/>
        </w:rPr>
        <w:t>d</w:t>
      </w:r>
      <w:r w:rsidRPr="000416FF">
        <w:rPr>
          <w:rFonts w:eastAsia="MS Mincho"/>
        </w:rPr>
        <w:t xml:space="preserve">egree in </w:t>
      </w:r>
      <w:r>
        <w:t>p</w:t>
      </w:r>
      <w:r w:rsidRPr="000416FF">
        <w:t xml:space="preserve">arks &amp; </w:t>
      </w:r>
      <w:r>
        <w:t>r</w:t>
      </w:r>
      <w:r w:rsidRPr="000416FF">
        <w:t xml:space="preserve">ecreation </w:t>
      </w:r>
      <w:r>
        <w:t>m</w:t>
      </w:r>
      <w:r w:rsidRPr="000416FF">
        <w:t xml:space="preserve">anagement, </w:t>
      </w:r>
      <w:r>
        <w:t>public administration</w:t>
      </w:r>
      <w:r w:rsidRPr="000416FF">
        <w:t>,</w:t>
      </w:r>
      <w:r w:rsidRPr="00CD3377">
        <w:rPr>
          <w:rFonts w:eastAsia="MS Mincho"/>
        </w:rPr>
        <w:t xml:space="preserve"> or related field of study </w:t>
      </w:r>
    </w:p>
    <w:p w14:paraId="7B9F8517" w14:textId="77777777" w:rsidR="00E014FE" w:rsidRPr="00DB55C3" w:rsidRDefault="00E014FE" w:rsidP="00E014FE">
      <w:pPr>
        <w:pStyle w:val="ListParagraph"/>
        <w:numPr>
          <w:ilvl w:val="0"/>
          <w:numId w:val="50"/>
        </w:numPr>
        <w:spacing w:after="0"/>
        <w:contextualSpacing w:val="0"/>
        <w:rPr>
          <w:b/>
        </w:rPr>
      </w:pPr>
      <w:r w:rsidRPr="00DB55C3">
        <w:rPr>
          <w:rFonts w:eastAsia="MS Mincho"/>
        </w:rPr>
        <w:t>Fifteen (15) years of related work experience in parks and recreation management or public administration</w:t>
      </w:r>
    </w:p>
    <w:p w14:paraId="31C1C0DD" w14:textId="77777777" w:rsidR="00E014FE" w:rsidRPr="00DB55C3" w:rsidRDefault="00E014FE" w:rsidP="00E014FE">
      <w:pPr>
        <w:pStyle w:val="ListParagraph"/>
        <w:numPr>
          <w:ilvl w:val="0"/>
          <w:numId w:val="50"/>
        </w:numPr>
        <w:spacing w:after="0"/>
        <w:contextualSpacing w:val="0"/>
        <w:rPr>
          <w:b/>
        </w:rPr>
      </w:pPr>
      <w:r w:rsidRPr="00DB55C3">
        <w:rPr>
          <w:rFonts w:eastAsia="MS Mincho"/>
        </w:rPr>
        <w:t>Ten (10) years of super</w:t>
      </w:r>
      <w:r>
        <w:rPr>
          <w:rFonts w:eastAsia="MS Mincho"/>
        </w:rPr>
        <w:t>visory experience</w:t>
      </w:r>
    </w:p>
    <w:p w14:paraId="2524A6F6" w14:textId="77777777" w:rsidR="00E014FE" w:rsidRPr="005C7017" w:rsidRDefault="00E014FE" w:rsidP="00E014FE">
      <w:pPr>
        <w:pStyle w:val="ListParagraph"/>
        <w:numPr>
          <w:ilvl w:val="0"/>
          <w:numId w:val="50"/>
        </w:numPr>
        <w:spacing w:after="0"/>
        <w:contextualSpacing w:val="0"/>
        <w:rPr>
          <w:b/>
        </w:rPr>
      </w:pPr>
      <w:r>
        <w:rPr>
          <w:rFonts w:eastAsia="MS Mincho"/>
        </w:rPr>
        <w:t xml:space="preserve">Certified Parks and Recreation Executive (CPRE) </w:t>
      </w:r>
    </w:p>
    <w:p w14:paraId="0A25E823" w14:textId="77777777" w:rsidR="00E014FE" w:rsidRPr="00FF463B" w:rsidRDefault="00E014FE" w:rsidP="00E014FE">
      <w:pPr>
        <w:pStyle w:val="ListParagraph"/>
        <w:numPr>
          <w:ilvl w:val="0"/>
          <w:numId w:val="50"/>
        </w:numPr>
        <w:spacing w:after="0"/>
        <w:contextualSpacing w:val="0"/>
        <w:rPr>
          <w:b/>
        </w:rPr>
      </w:pPr>
      <w:r>
        <w:rPr>
          <w:rFonts w:eastAsia="MS Mincho"/>
        </w:rPr>
        <w:t xml:space="preserve">Certified Parks and Recreation Professional (CPRP) </w:t>
      </w:r>
    </w:p>
    <w:p w14:paraId="6B47461A" w14:textId="77777777" w:rsidR="00E014FE" w:rsidRPr="005C7017" w:rsidRDefault="00E014FE" w:rsidP="00E014FE">
      <w:pPr>
        <w:pStyle w:val="ListParagraph"/>
        <w:numPr>
          <w:ilvl w:val="0"/>
          <w:numId w:val="50"/>
        </w:numPr>
        <w:spacing w:after="0"/>
        <w:contextualSpacing w:val="0"/>
      </w:pPr>
      <w:r w:rsidRPr="000416FF">
        <w:t>Certified Pool &amp; Spa Operator</w:t>
      </w:r>
      <w:r>
        <w:t xml:space="preserve"> </w:t>
      </w:r>
      <w:r w:rsidRPr="000416FF">
        <w:t xml:space="preserve">(CPO) </w:t>
      </w:r>
    </w:p>
    <w:p w14:paraId="285946E9" w14:textId="77777777" w:rsidR="00E014FE" w:rsidRPr="000416FF" w:rsidRDefault="00E014FE" w:rsidP="00E014FE">
      <w:pPr>
        <w:pStyle w:val="ListParagraph"/>
        <w:numPr>
          <w:ilvl w:val="0"/>
          <w:numId w:val="49"/>
        </w:numPr>
        <w:spacing w:after="0"/>
        <w:contextualSpacing w:val="0"/>
      </w:pPr>
      <w:r w:rsidRPr="000416FF">
        <w:t xml:space="preserve">Certified Playground Safety Inspector Certification (CPSI) </w:t>
      </w:r>
    </w:p>
    <w:p w14:paraId="04022F0A" w14:textId="77777777" w:rsidR="00E014FE" w:rsidRPr="003136C2" w:rsidRDefault="00E014FE" w:rsidP="00E014FE">
      <w:pPr>
        <w:pStyle w:val="ListParagraph"/>
        <w:numPr>
          <w:ilvl w:val="0"/>
          <w:numId w:val="49"/>
        </w:numPr>
        <w:spacing w:after="0"/>
        <w:contextualSpacing w:val="0"/>
      </w:pPr>
      <w:r>
        <w:rPr>
          <w:rFonts w:eastAsia="MS Mincho"/>
        </w:rPr>
        <w:t xml:space="preserve">Certification in </w:t>
      </w:r>
      <w:r w:rsidRPr="000416FF">
        <w:rPr>
          <w:rFonts w:eastAsia="MS Mincho"/>
        </w:rPr>
        <w:t>First Aid and CPR/AED</w:t>
      </w:r>
      <w:r>
        <w:rPr>
          <w:rFonts w:eastAsia="MS Mincho"/>
        </w:rPr>
        <w:t xml:space="preserve"> </w:t>
      </w:r>
    </w:p>
    <w:p w14:paraId="4FBB9D5C" w14:textId="0616F6DD" w:rsidR="00E744A0" w:rsidRPr="00E014FE" w:rsidRDefault="00E014FE" w:rsidP="00E014FE">
      <w:pPr>
        <w:pStyle w:val="ListParagraph"/>
        <w:numPr>
          <w:ilvl w:val="0"/>
          <w:numId w:val="49"/>
        </w:numPr>
        <w:spacing w:after="0"/>
        <w:contextualSpacing w:val="0"/>
      </w:pPr>
      <w:r>
        <w:rPr>
          <w:rFonts w:eastAsia="MS Mincho"/>
        </w:rPr>
        <w:t>Certified Sports Field Manager (CSFM)</w:t>
      </w:r>
    </w:p>
    <w:p w14:paraId="0B831426" w14:textId="77777777" w:rsidR="00E014FE" w:rsidRPr="00E014FE" w:rsidRDefault="00E014FE" w:rsidP="00E014FE">
      <w:pPr>
        <w:spacing w:after="0" w:line="240" w:lineRule="auto"/>
      </w:pPr>
    </w:p>
    <w:p w14:paraId="40659F2C" w14:textId="30D6664A" w:rsidR="007B1F92" w:rsidRDefault="007B1F92" w:rsidP="00B633DF">
      <w:pPr>
        <w:spacing w:after="0"/>
        <w:ind w:left="0" w:firstLine="0"/>
        <w:rPr>
          <w:rFonts w:asciiTheme="minorHAnsi" w:hAnsiTheme="minorHAnsi" w:cstheme="minorHAnsi"/>
          <w:sz w:val="22"/>
          <w:szCs w:val="22"/>
        </w:rPr>
      </w:pPr>
      <w:r w:rsidRPr="00B906EB">
        <w:rPr>
          <w:rFonts w:asciiTheme="minorHAnsi" w:hAnsiTheme="minorHAnsi" w:cstheme="minorHAnsi"/>
          <w:b/>
          <w:bCs/>
          <w:sz w:val="22"/>
          <w:szCs w:val="22"/>
        </w:rPr>
        <w:t xml:space="preserve">FULL SALARY RANGE: </w:t>
      </w:r>
      <w:r w:rsidRPr="008F4B58">
        <w:rPr>
          <w:rFonts w:asciiTheme="minorHAnsi" w:hAnsiTheme="minorHAnsi" w:cstheme="minorHAnsi"/>
          <w:bCs/>
          <w:sz w:val="22"/>
          <w:szCs w:val="22"/>
        </w:rPr>
        <w:t>$</w:t>
      </w:r>
      <w:r w:rsidR="00C02596">
        <w:rPr>
          <w:rFonts w:asciiTheme="minorHAnsi" w:hAnsiTheme="minorHAnsi" w:cstheme="minorHAnsi"/>
          <w:bCs/>
          <w:sz w:val="22"/>
          <w:szCs w:val="22"/>
        </w:rPr>
        <w:t>116,280 - $160,140</w:t>
      </w:r>
      <w:r w:rsidRPr="00B365BC">
        <w:rPr>
          <w:rFonts w:asciiTheme="minorHAnsi" w:hAnsiTheme="minorHAnsi" w:cstheme="minorHAnsi"/>
          <w:sz w:val="22"/>
          <w:szCs w:val="22"/>
        </w:rPr>
        <w:t xml:space="preserve"> annually</w:t>
      </w:r>
    </w:p>
    <w:p w14:paraId="02DEDE94" w14:textId="0A8F4DA9" w:rsidR="00C02596" w:rsidRPr="00C02596" w:rsidRDefault="00C02596" w:rsidP="00B633DF">
      <w:pPr>
        <w:spacing w:after="0"/>
        <w:ind w:left="0" w:firstLine="0"/>
        <w:rPr>
          <w:rFonts w:asciiTheme="minorHAnsi" w:hAnsiTheme="minorHAnsi" w:cstheme="minorHAnsi"/>
          <w:sz w:val="22"/>
          <w:szCs w:val="22"/>
        </w:rPr>
      </w:pPr>
      <w:r>
        <w:rPr>
          <w:rFonts w:asciiTheme="minorHAnsi" w:hAnsiTheme="minorHAnsi" w:cstheme="minorHAnsi"/>
          <w:b/>
          <w:bCs/>
          <w:sz w:val="22"/>
          <w:szCs w:val="22"/>
        </w:rPr>
        <w:t xml:space="preserve">HIRING RANGE: </w:t>
      </w:r>
      <w:r>
        <w:rPr>
          <w:rFonts w:asciiTheme="minorHAnsi" w:hAnsiTheme="minorHAnsi" w:cstheme="minorHAnsi"/>
          <w:sz w:val="22"/>
          <w:szCs w:val="22"/>
        </w:rPr>
        <w:t xml:space="preserve">$116,280 - </w:t>
      </w:r>
      <w:r w:rsidR="00221390">
        <w:rPr>
          <w:rFonts w:asciiTheme="minorHAnsi" w:hAnsiTheme="minorHAnsi" w:cstheme="minorHAnsi"/>
          <w:sz w:val="22"/>
          <w:szCs w:val="22"/>
        </w:rPr>
        <w:t>$129, 266 annually, full-time, exempt with an excellent benefits package</w:t>
      </w:r>
    </w:p>
    <w:p w14:paraId="5AD61F33" w14:textId="77777777" w:rsidR="00B633DF" w:rsidRPr="00B906EB" w:rsidRDefault="00B633DF" w:rsidP="00B906EB">
      <w:pPr>
        <w:spacing w:after="0"/>
        <w:ind w:left="0" w:firstLine="0"/>
        <w:rPr>
          <w:rFonts w:asciiTheme="minorHAnsi" w:hAnsiTheme="minorHAnsi" w:cstheme="minorHAnsi"/>
          <w:b/>
          <w:bCs/>
          <w:sz w:val="22"/>
          <w:szCs w:val="22"/>
        </w:rPr>
      </w:pPr>
    </w:p>
    <w:p w14:paraId="4FBB9D5F" w14:textId="2C1EFDC0" w:rsidR="00867F01" w:rsidRPr="00B365BC" w:rsidRDefault="002976F7" w:rsidP="002976F7">
      <w:pPr>
        <w:pStyle w:val="Standard"/>
        <w:ind w:left="0" w:firstLine="0"/>
        <w:rPr>
          <w:rFonts w:asciiTheme="minorHAnsi" w:hAnsiTheme="minorHAnsi" w:cstheme="minorHAnsi"/>
          <w:sz w:val="22"/>
          <w:szCs w:val="22"/>
        </w:rPr>
      </w:pPr>
      <w:r w:rsidRPr="00B365BC">
        <w:rPr>
          <w:rFonts w:asciiTheme="minorHAnsi" w:hAnsiTheme="minorHAnsi" w:cstheme="minorHAnsi"/>
          <w:b/>
          <w:bCs/>
          <w:sz w:val="22"/>
          <w:szCs w:val="22"/>
          <w:shd w:val="clear" w:color="auto" w:fill="FFFFFF"/>
        </w:rPr>
        <w:t>To apply, please visit: </w:t>
      </w:r>
      <w:hyperlink r:id="rId9" w:history="1">
        <w:r w:rsidRPr="00B365BC">
          <w:rPr>
            <w:rStyle w:val="Hyperlink"/>
            <w:rFonts w:asciiTheme="minorHAnsi" w:hAnsiTheme="minorHAnsi" w:cstheme="minorHAnsi"/>
            <w:sz w:val="22"/>
            <w:szCs w:val="22"/>
            <w:shd w:val="clear" w:color="auto" w:fill="FFFFFF"/>
          </w:rPr>
          <w:t>www.worcesterma.gov/employment</w:t>
        </w:r>
      </w:hyperlink>
      <w:r w:rsidRPr="00B365BC">
        <w:rPr>
          <w:rFonts w:asciiTheme="minorHAnsi" w:hAnsiTheme="minorHAnsi" w:cstheme="minorHAnsi"/>
          <w:sz w:val="22"/>
          <w:szCs w:val="22"/>
          <w:shd w:val="clear" w:color="auto" w:fill="FFFFFF"/>
        </w:rPr>
        <w:t xml:space="preserve"> or send resume and cover letter to: City of Worcester, 455 Main Street, Room 109, Worcester, MA 01608. </w:t>
      </w:r>
      <w:r w:rsidRPr="00B365BC">
        <w:rPr>
          <w:rFonts w:asciiTheme="minorHAnsi" w:hAnsiTheme="minorHAnsi" w:cstheme="minorHAnsi"/>
          <w:b/>
          <w:bCs/>
          <w:sz w:val="22"/>
          <w:szCs w:val="22"/>
          <w:shd w:val="clear" w:color="auto" w:fill="FFFFFF"/>
        </w:rPr>
        <w:t xml:space="preserve">OPEN UNTIL FILLED, applications received prior to or on FRIDAY, </w:t>
      </w:r>
      <w:r w:rsidR="001330D2">
        <w:rPr>
          <w:rFonts w:asciiTheme="minorHAnsi" w:hAnsiTheme="minorHAnsi" w:cstheme="minorHAnsi"/>
          <w:b/>
          <w:bCs/>
          <w:sz w:val="22"/>
          <w:szCs w:val="22"/>
          <w:shd w:val="clear" w:color="auto" w:fill="FFFFFF"/>
        </w:rPr>
        <w:t xml:space="preserve">NOVEMBER </w:t>
      </w:r>
      <w:r w:rsidR="00B27191">
        <w:rPr>
          <w:rFonts w:asciiTheme="minorHAnsi" w:hAnsiTheme="minorHAnsi" w:cstheme="minorHAnsi"/>
          <w:b/>
          <w:bCs/>
          <w:sz w:val="22"/>
          <w:szCs w:val="22"/>
          <w:shd w:val="clear" w:color="auto" w:fill="FFFFFF"/>
        </w:rPr>
        <w:t>13</w:t>
      </w:r>
      <w:r w:rsidRPr="00B365BC">
        <w:rPr>
          <w:rFonts w:asciiTheme="minorHAnsi" w:hAnsiTheme="minorHAnsi" w:cstheme="minorHAnsi"/>
          <w:b/>
          <w:bCs/>
          <w:sz w:val="22"/>
          <w:szCs w:val="22"/>
          <w:shd w:val="clear" w:color="auto" w:fill="FFFFFF"/>
        </w:rPr>
        <w:t>, 202</w:t>
      </w:r>
      <w:r w:rsidR="002A3433">
        <w:rPr>
          <w:rFonts w:asciiTheme="minorHAnsi" w:hAnsiTheme="minorHAnsi" w:cstheme="minorHAnsi"/>
          <w:b/>
          <w:bCs/>
          <w:sz w:val="22"/>
          <w:szCs w:val="22"/>
          <w:shd w:val="clear" w:color="auto" w:fill="FFFFFF"/>
        </w:rPr>
        <w:t>6</w:t>
      </w:r>
      <w:r w:rsidRPr="00B365BC">
        <w:rPr>
          <w:rFonts w:asciiTheme="minorHAnsi" w:hAnsiTheme="minorHAnsi" w:cstheme="minorHAnsi"/>
          <w:b/>
          <w:bCs/>
          <w:sz w:val="22"/>
          <w:szCs w:val="22"/>
          <w:shd w:val="clear" w:color="auto" w:fill="FFFFFF"/>
        </w:rPr>
        <w:t>, will receive preference. </w:t>
      </w:r>
      <w:r w:rsidRPr="00B365BC">
        <w:rPr>
          <w:rFonts w:asciiTheme="minorHAnsi" w:hAnsiTheme="minorHAnsi" w:cstheme="minorHAnsi"/>
          <w:sz w:val="22"/>
          <w:szCs w:val="22"/>
          <w:shd w:val="clear" w:color="auto" w:fill="FFFFFF"/>
        </w:rPr>
        <w:t>Preference is given to Worcester residents. </w:t>
      </w:r>
      <w:r w:rsidRPr="00B365BC">
        <w:rPr>
          <w:rFonts w:asciiTheme="minorHAnsi" w:hAnsiTheme="minorHAnsi" w:cstheme="minorHAnsi"/>
          <w:b/>
          <w:bCs/>
          <w:sz w:val="22"/>
          <w:szCs w:val="22"/>
          <w:shd w:val="clear" w:color="auto" w:fill="FFFFFF"/>
        </w:rPr>
        <w:t>The City of Worcester is an equal opportunity, affirmative action employer. Women, minorities, people with disabilities and protected veterans are encouraged to apply.</w:t>
      </w:r>
      <w:r w:rsidRPr="00B365BC">
        <w:rPr>
          <w:rFonts w:asciiTheme="minorHAnsi" w:hAnsiTheme="minorHAnsi" w:cstheme="minorHAnsi"/>
          <w:sz w:val="22"/>
          <w:szCs w:val="22"/>
          <w:shd w:val="clear" w:color="auto" w:fill="FFFFFF"/>
        </w:rPr>
        <w:t> Direct inquiries to: City Hall, Human Resources, Room 109, 508-799-1030</w:t>
      </w:r>
      <w:r w:rsidR="00B906EB">
        <w:rPr>
          <w:rFonts w:asciiTheme="minorHAnsi" w:hAnsiTheme="minorHAnsi" w:cstheme="minorHAnsi"/>
          <w:sz w:val="22"/>
          <w:szCs w:val="22"/>
          <w:shd w:val="clear" w:color="auto" w:fill="FFFFFF"/>
        </w:rPr>
        <w:t xml:space="preserve">, </w:t>
      </w:r>
      <w:hyperlink r:id="rId10" w:history="1">
        <w:r w:rsidR="00B906EB" w:rsidRPr="00C648E5">
          <w:rPr>
            <w:rStyle w:val="Hyperlink"/>
            <w:rFonts w:asciiTheme="minorHAnsi" w:hAnsiTheme="minorHAnsi" w:cstheme="minorHAnsi"/>
            <w:sz w:val="22"/>
            <w:szCs w:val="22"/>
            <w:shd w:val="clear" w:color="auto" w:fill="FFFFFF"/>
          </w:rPr>
          <w:t>Hiring@worcesterma.gov</w:t>
        </w:r>
      </w:hyperlink>
      <w:r w:rsidR="00B906EB">
        <w:rPr>
          <w:rFonts w:asciiTheme="minorHAnsi" w:hAnsiTheme="minorHAnsi" w:cstheme="minorHAnsi"/>
          <w:sz w:val="22"/>
          <w:szCs w:val="22"/>
          <w:shd w:val="clear" w:color="auto" w:fill="FFFFFF"/>
        </w:rPr>
        <w:t xml:space="preserve">.  </w:t>
      </w:r>
    </w:p>
    <w:sectPr w:rsidR="00867F01" w:rsidRPr="00B365BC" w:rsidSect="00132C43">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FFD"/>
    <w:multiLevelType w:val="hybridMultilevel"/>
    <w:tmpl w:val="3670E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E4ED4"/>
    <w:multiLevelType w:val="hybridMultilevel"/>
    <w:tmpl w:val="C0EEF77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92889"/>
    <w:multiLevelType w:val="hybridMultilevel"/>
    <w:tmpl w:val="BB320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58F00F1"/>
    <w:multiLevelType w:val="hybridMultilevel"/>
    <w:tmpl w:val="21BA2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101832"/>
    <w:multiLevelType w:val="hybridMultilevel"/>
    <w:tmpl w:val="B2200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15C31"/>
    <w:multiLevelType w:val="hybridMultilevel"/>
    <w:tmpl w:val="026A14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AD76CE"/>
    <w:multiLevelType w:val="hybridMultilevel"/>
    <w:tmpl w:val="127E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EC5E27"/>
    <w:multiLevelType w:val="hybridMultilevel"/>
    <w:tmpl w:val="AA482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F6368E"/>
    <w:multiLevelType w:val="hybridMultilevel"/>
    <w:tmpl w:val="F308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A7895"/>
    <w:multiLevelType w:val="hybridMultilevel"/>
    <w:tmpl w:val="6898F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504295"/>
    <w:multiLevelType w:val="hybridMultilevel"/>
    <w:tmpl w:val="877AB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800B88"/>
    <w:multiLevelType w:val="hybridMultilevel"/>
    <w:tmpl w:val="6C42C018"/>
    <w:lvl w:ilvl="0" w:tplc="B82E2D84">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2D14A0"/>
    <w:multiLevelType w:val="hybridMultilevel"/>
    <w:tmpl w:val="C556E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4677BB"/>
    <w:multiLevelType w:val="hybridMultilevel"/>
    <w:tmpl w:val="25EA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0821BB"/>
    <w:multiLevelType w:val="hybridMultilevel"/>
    <w:tmpl w:val="68B2E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400B4D"/>
    <w:multiLevelType w:val="hybridMultilevel"/>
    <w:tmpl w:val="96920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8721ED"/>
    <w:multiLevelType w:val="hybridMultilevel"/>
    <w:tmpl w:val="8CB6C7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2DC0C00"/>
    <w:multiLevelType w:val="hybridMultilevel"/>
    <w:tmpl w:val="4DFAD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244EA6"/>
    <w:multiLevelType w:val="hybridMultilevel"/>
    <w:tmpl w:val="E600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4C40F7"/>
    <w:multiLevelType w:val="hybridMultilevel"/>
    <w:tmpl w:val="2EA26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B31F46"/>
    <w:multiLevelType w:val="hybridMultilevel"/>
    <w:tmpl w:val="F30E29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CD52539"/>
    <w:multiLevelType w:val="hybridMultilevel"/>
    <w:tmpl w:val="84D0A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47804"/>
    <w:multiLevelType w:val="hybridMultilevel"/>
    <w:tmpl w:val="BE5A0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9055EC"/>
    <w:multiLevelType w:val="hybridMultilevel"/>
    <w:tmpl w:val="F0C08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AB5E91"/>
    <w:multiLevelType w:val="hybridMultilevel"/>
    <w:tmpl w:val="5706E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145597B"/>
    <w:multiLevelType w:val="hybridMultilevel"/>
    <w:tmpl w:val="02060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942FC1"/>
    <w:multiLevelType w:val="hybridMultilevel"/>
    <w:tmpl w:val="7A42C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AB3121"/>
    <w:multiLevelType w:val="hybridMultilevel"/>
    <w:tmpl w:val="9E4AF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1A410F"/>
    <w:multiLevelType w:val="hybridMultilevel"/>
    <w:tmpl w:val="48D6C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EA7401"/>
    <w:multiLevelType w:val="hybridMultilevel"/>
    <w:tmpl w:val="56EC0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2046D1"/>
    <w:multiLevelType w:val="hybridMultilevel"/>
    <w:tmpl w:val="EFDEA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0E5F1F"/>
    <w:multiLevelType w:val="hybridMultilevel"/>
    <w:tmpl w:val="C8340C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4B44169"/>
    <w:multiLevelType w:val="multilevel"/>
    <w:tmpl w:val="32E257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0F362F"/>
    <w:multiLevelType w:val="hybridMultilevel"/>
    <w:tmpl w:val="B0D0A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BA2620"/>
    <w:multiLevelType w:val="hybridMultilevel"/>
    <w:tmpl w:val="A6AA6154"/>
    <w:lvl w:ilvl="0" w:tplc="036EF8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E158E8"/>
    <w:multiLevelType w:val="hybridMultilevel"/>
    <w:tmpl w:val="F454B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41BB0"/>
    <w:multiLevelType w:val="hybridMultilevel"/>
    <w:tmpl w:val="E0D61A02"/>
    <w:lvl w:ilvl="0" w:tplc="55F4D7A8">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58141A"/>
    <w:multiLevelType w:val="hybridMultilevel"/>
    <w:tmpl w:val="175C9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58E5866"/>
    <w:multiLevelType w:val="multilevel"/>
    <w:tmpl w:val="2C146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C901D6"/>
    <w:multiLevelType w:val="hybridMultilevel"/>
    <w:tmpl w:val="29061D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8B24DBE"/>
    <w:multiLevelType w:val="hybridMultilevel"/>
    <w:tmpl w:val="477A786C"/>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8BA7198"/>
    <w:multiLevelType w:val="hybridMultilevel"/>
    <w:tmpl w:val="299E08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9C216C3"/>
    <w:multiLevelType w:val="hybridMultilevel"/>
    <w:tmpl w:val="F3A0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80721A"/>
    <w:multiLevelType w:val="hybridMultilevel"/>
    <w:tmpl w:val="51DE1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94FEF"/>
    <w:multiLevelType w:val="hybridMultilevel"/>
    <w:tmpl w:val="A280789A"/>
    <w:lvl w:ilvl="0" w:tplc="04090001">
      <w:start w:val="1"/>
      <w:numFmt w:val="bullet"/>
      <w:lvlText w:val=""/>
      <w:lvlJc w:val="left"/>
      <w:pPr>
        <w:ind w:left="720" w:hanging="360"/>
      </w:pPr>
      <w:rPr>
        <w:rFonts w:ascii="Symbol" w:hAnsi="Symbol" w:hint="default"/>
      </w:rPr>
    </w:lvl>
    <w:lvl w:ilvl="1" w:tplc="F8068C3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4166D4"/>
    <w:multiLevelType w:val="hybridMultilevel"/>
    <w:tmpl w:val="32D46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C805EB"/>
    <w:multiLevelType w:val="hybridMultilevel"/>
    <w:tmpl w:val="9F5291F0"/>
    <w:lvl w:ilvl="0" w:tplc="036EF8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8481F"/>
    <w:multiLevelType w:val="hybridMultilevel"/>
    <w:tmpl w:val="F46EA2A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0E3580"/>
    <w:multiLevelType w:val="hybridMultilevel"/>
    <w:tmpl w:val="61184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430349"/>
    <w:multiLevelType w:val="hybridMultilevel"/>
    <w:tmpl w:val="809452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50932018">
    <w:abstractNumId w:val="49"/>
  </w:num>
  <w:num w:numId="2" w16cid:durableId="484590503">
    <w:abstractNumId w:val="18"/>
  </w:num>
  <w:num w:numId="3" w16cid:durableId="889152240">
    <w:abstractNumId w:val="19"/>
  </w:num>
  <w:num w:numId="4" w16cid:durableId="287710063">
    <w:abstractNumId w:val="6"/>
  </w:num>
  <w:num w:numId="5" w16cid:durableId="1738821545">
    <w:abstractNumId w:val="47"/>
  </w:num>
  <w:num w:numId="6" w16cid:durableId="1427265692">
    <w:abstractNumId w:val="30"/>
  </w:num>
  <w:num w:numId="7" w16cid:durableId="348534485">
    <w:abstractNumId w:val="11"/>
  </w:num>
  <w:num w:numId="8" w16cid:durableId="1166703566">
    <w:abstractNumId w:val="23"/>
  </w:num>
  <w:num w:numId="9" w16cid:durableId="1953701840">
    <w:abstractNumId w:val="5"/>
  </w:num>
  <w:num w:numId="10" w16cid:durableId="310981733">
    <w:abstractNumId w:val="34"/>
  </w:num>
  <w:num w:numId="11" w16cid:durableId="1372533774">
    <w:abstractNumId w:val="12"/>
  </w:num>
  <w:num w:numId="12" w16cid:durableId="1482967596">
    <w:abstractNumId w:val="31"/>
  </w:num>
  <w:num w:numId="13" w16cid:durableId="1864323540">
    <w:abstractNumId w:val="46"/>
  </w:num>
  <w:num w:numId="14" w16cid:durableId="2100246085">
    <w:abstractNumId w:val="7"/>
  </w:num>
  <w:num w:numId="15" w16cid:durableId="631523475">
    <w:abstractNumId w:val="28"/>
  </w:num>
  <w:num w:numId="16" w16cid:durableId="466362473">
    <w:abstractNumId w:val="36"/>
  </w:num>
  <w:num w:numId="17" w16cid:durableId="858859279">
    <w:abstractNumId w:val="1"/>
  </w:num>
  <w:num w:numId="18" w16cid:durableId="32191401">
    <w:abstractNumId w:val="13"/>
  </w:num>
  <w:num w:numId="19" w16cid:durableId="1429420591">
    <w:abstractNumId w:val="44"/>
  </w:num>
  <w:num w:numId="20" w16cid:durableId="957489330">
    <w:abstractNumId w:val="0"/>
  </w:num>
  <w:num w:numId="21" w16cid:durableId="848330252">
    <w:abstractNumId w:val="26"/>
  </w:num>
  <w:num w:numId="22" w16cid:durableId="1513184045">
    <w:abstractNumId w:val="22"/>
  </w:num>
  <w:num w:numId="23" w16cid:durableId="644044102">
    <w:abstractNumId w:val="3"/>
  </w:num>
  <w:num w:numId="24" w16cid:durableId="2080863359">
    <w:abstractNumId w:val="8"/>
  </w:num>
  <w:num w:numId="25" w16cid:durableId="2085570367">
    <w:abstractNumId w:val="45"/>
  </w:num>
  <w:num w:numId="26" w16cid:durableId="458231450">
    <w:abstractNumId w:val="39"/>
  </w:num>
  <w:num w:numId="27" w16cid:durableId="261887459">
    <w:abstractNumId w:val="41"/>
  </w:num>
  <w:num w:numId="28" w16cid:durableId="1948583979">
    <w:abstractNumId w:val="16"/>
  </w:num>
  <w:num w:numId="29" w16cid:durableId="1091926345">
    <w:abstractNumId w:val="24"/>
  </w:num>
  <w:num w:numId="30" w16cid:durableId="456686512">
    <w:abstractNumId w:val="10"/>
  </w:num>
  <w:num w:numId="31" w16cid:durableId="1326202496">
    <w:abstractNumId w:val="38"/>
  </w:num>
  <w:num w:numId="32" w16cid:durableId="545064526">
    <w:abstractNumId w:val="48"/>
  </w:num>
  <w:num w:numId="33" w16cid:durableId="117769051">
    <w:abstractNumId w:val="20"/>
  </w:num>
  <w:num w:numId="34" w16cid:durableId="1870291460">
    <w:abstractNumId w:val="32"/>
  </w:num>
  <w:num w:numId="35" w16cid:durableId="257644646">
    <w:abstractNumId w:val="21"/>
  </w:num>
  <w:num w:numId="36" w16cid:durableId="2055036800">
    <w:abstractNumId w:val="43"/>
  </w:num>
  <w:num w:numId="37" w16cid:durableId="190807066">
    <w:abstractNumId w:val="14"/>
  </w:num>
  <w:num w:numId="38" w16cid:durableId="1534726779">
    <w:abstractNumId w:val="15"/>
  </w:num>
  <w:num w:numId="39" w16cid:durableId="952440823">
    <w:abstractNumId w:val="40"/>
  </w:num>
  <w:num w:numId="40" w16cid:durableId="48115879">
    <w:abstractNumId w:val="25"/>
  </w:num>
  <w:num w:numId="41" w16cid:durableId="662126382">
    <w:abstractNumId w:val="17"/>
  </w:num>
  <w:num w:numId="42" w16cid:durableId="1776560981">
    <w:abstractNumId w:val="4"/>
  </w:num>
  <w:num w:numId="43" w16cid:durableId="891960578">
    <w:abstractNumId w:val="33"/>
  </w:num>
  <w:num w:numId="44" w16cid:durableId="614870680">
    <w:abstractNumId w:val="27"/>
  </w:num>
  <w:num w:numId="45" w16cid:durableId="1422141838">
    <w:abstractNumId w:val="35"/>
  </w:num>
  <w:num w:numId="46" w16cid:durableId="1462990242">
    <w:abstractNumId w:val="9"/>
  </w:num>
  <w:num w:numId="47" w16cid:durableId="1112357889">
    <w:abstractNumId w:val="29"/>
  </w:num>
  <w:num w:numId="48" w16cid:durableId="810252578">
    <w:abstractNumId w:val="42"/>
  </w:num>
  <w:num w:numId="49" w16cid:durableId="154151352">
    <w:abstractNumId w:val="37"/>
  </w:num>
  <w:num w:numId="50" w16cid:durableId="1789004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75E"/>
    <w:rsid w:val="0001377B"/>
    <w:rsid w:val="0001519B"/>
    <w:rsid w:val="0001675E"/>
    <w:rsid w:val="000170C5"/>
    <w:rsid w:val="00025B4C"/>
    <w:rsid w:val="00030A3D"/>
    <w:rsid w:val="00063950"/>
    <w:rsid w:val="00064484"/>
    <w:rsid w:val="00072611"/>
    <w:rsid w:val="000774BA"/>
    <w:rsid w:val="000840E4"/>
    <w:rsid w:val="00084163"/>
    <w:rsid w:val="000868AC"/>
    <w:rsid w:val="00086F70"/>
    <w:rsid w:val="00087233"/>
    <w:rsid w:val="000A0100"/>
    <w:rsid w:val="000A341C"/>
    <w:rsid w:val="000A4B9B"/>
    <w:rsid w:val="000C3EDA"/>
    <w:rsid w:val="000E1E52"/>
    <w:rsid w:val="000F0ACB"/>
    <w:rsid w:val="00105C1B"/>
    <w:rsid w:val="0011695F"/>
    <w:rsid w:val="001207F6"/>
    <w:rsid w:val="00132C43"/>
    <w:rsid w:val="001330D2"/>
    <w:rsid w:val="00134713"/>
    <w:rsid w:val="00137604"/>
    <w:rsid w:val="001660EB"/>
    <w:rsid w:val="00170FD7"/>
    <w:rsid w:val="00173133"/>
    <w:rsid w:val="001844D7"/>
    <w:rsid w:val="00192B16"/>
    <w:rsid w:val="001A5B4E"/>
    <w:rsid w:val="001C2D23"/>
    <w:rsid w:val="001C413F"/>
    <w:rsid w:val="001D2012"/>
    <w:rsid w:val="001D39A8"/>
    <w:rsid w:val="001E0AA7"/>
    <w:rsid w:val="00205333"/>
    <w:rsid w:val="002123F6"/>
    <w:rsid w:val="00213B11"/>
    <w:rsid w:val="00221390"/>
    <w:rsid w:val="002336E4"/>
    <w:rsid w:val="00247C0E"/>
    <w:rsid w:val="00250755"/>
    <w:rsid w:val="0025193E"/>
    <w:rsid w:val="00273708"/>
    <w:rsid w:val="00275E43"/>
    <w:rsid w:val="00290A68"/>
    <w:rsid w:val="002976F7"/>
    <w:rsid w:val="002A3433"/>
    <w:rsid w:val="002B2FB5"/>
    <w:rsid w:val="002B7CE4"/>
    <w:rsid w:val="002D1EE0"/>
    <w:rsid w:val="002D71CE"/>
    <w:rsid w:val="002E1FD8"/>
    <w:rsid w:val="002E2E59"/>
    <w:rsid w:val="002E5BC0"/>
    <w:rsid w:val="002F702D"/>
    <w:rsid w:val="003010BC"/>
    <w:rsid w:val="00304386"/>
    <w:rsid w:val="003073E7"/>
    <w:rsid w:val="00317C51"/>
    <w:rsid w:val="0032754F"/>
    <w:rsid w:val="00335D5E"/>
    <w:rsid w:val="0034166D"/>
    <w:rsid w:val="00365A67"/>
    <w:rsid w:val="003706B1"/>
    <w:rsid w:val="00371702"/>
    <w:rsid w:val="00373AD8"/>
    <w:rsid w:val="003B4CA7"/>
    <w:rsid w:val="003B692D"/>
    <w:rsid w:val="003D1B38"/>
    <w:rsid w:val="003E3AB9"/>
    <w:rsid w:val="00401884"/>
    <w:rsid w:val="00435530"/>
    <w:rsid w:val="0044283E"/>
    <w:rsid w:val="004451F5"/>
    <w:rsid w:val="00451A13"/>
    <w:rsid w:val="00452CA5"/>
    <w:rsid w:val="00456D81"/>
    <w:rsid w:val="00462B45"/>
    <w:rsid w:val="0047360A"/>
    <w:rsid w:val="004850D5"/>
    <w:rsid w:val="00487C04"/>
    <w:rsid w:val="00491BE8"/>
    <w:rsid w:val="00495B27"/>
    <w:rsid w:val="004A032A"/>
    <w:rsid w:val="004A281A"/>
    <w:rsid w:val="004A3CA9"/>
    <w:rsid w:val="004A773F"/>
    <w:rsid w:val="004B6CB8"/>
    <w:rsid w:val="004C6BC2"/>
    <w:rsid w:val="004C6ED1"/>
    <w:rsid w:val="004D0D01"/>
    <w:rsid w:val="004E52E6"/>
    <w:rsid w:val="004F4494"/>
    <w:rsid w:val="004F626B"/>
    <w:rsid w:val="004F65BE"/>
    <w:rsid w:val="0051305F"/>
    <w:rsid w:val="005430EC"/>
    <w:rsid w:val="00552F2A"/>
    <w:rsid w:val="00573D9D"/>
    <w:rsid w:val="0057441E"/>
    <w:rsid w:val="00575F5F"/>
    <w:rsid w:val="00576924"/>
    <w:rsid w:val="00577C6E"/>
    <w:rsid w:val="00577C80"/>
    <w:rsid w:val="005A5624"/>
    <w:rsid w:val="005B0E8D"/>
    <w:rsid w:val="005B2DA9"/>
    <w:rsid w:val="005B53D8"/>
    <w:rsid w:val="005D5B65"/>
    <w:rsid w:val="005E14A5"/>
    <w:rsid w:val="005E3EB2"/>
    <w:rsid w:val="005E624C"/>
    <w:rsid w:val="005F2A6A"/>
    <w:rsid w:val="005F4591"/>
    <w:rsid w:val="006066E4"/>
    <w:rsid w:val="00622EE3"/>
    <w:rsid w:val="00622F3A"/>
    <w:rsid w:val="00626220"/>
    <w:rsid w:val="00641264"/>
    <w:rsid w:val="00650CA8"/>
    <w:rsid w:val="00654840"/>
    <w:rsid w:val="0066305F"/>
    <w:rsid w:val="00667298"/>
    <w:rsid w:val="006771A6"/>
    <w:rsid w:val="006A1131"/>
    <w:rsid w:val="006A1FD3"/>
    <w:rsid w:val="006B05CC"/>
    <w:rsid w:val="006B079B"/>
    <w:rsid w:val="006C7621"/>
    <w:rsid w:val="006D493C"/>
    <w:rsid w:val="007052CD"/>
    <w:rsid w:val="007113D4"/>
    <w:rsid w:val="00726788"/>
    <w:rsid w:val="00733ACA"/>
    <w:rsid w:val="00736B95"/>
    <w:rsid w:val="00740FBE"/>
    <w:rsid w:val="00743AED"/>
    <w:rsid w:val="0075658D"/>
    <w:rsid w:val="0077153F"/>
    <w:rsid w:val="00782B14"/>
    <w:rsid w:val="00785BAD"/>
    <w:rsid w:val="007A6EAB"/>
    <w:rsid w:val="007B1F92"/>
    <w:rsid w:val="007B2C7F"/>
    <w:rsid w:val="007B6109"/>
    <w:rsid w:val="007C2BC4"/>
    <w:rsid w:val="007D238F"/>
    <w:rsid w:val="007D7A8C"/>
    <w:rsid w:val="007E0DCD"/>
    <w:rsid w:val="007F02AA"/>
    <w:rsid w:val="00824F5C"/>
    <w:rsid w:val="00850014"/>
    <w:rsid w:val="00860144"/>
    <w:rsid w:val="00861A6E"/>
    <w:rsid w:val="00867F01"/>
    <w:rsid w:val="00876C9C"/>
    <w:rsid w:val="00885503"/>
    <w:rsid w:val="00895983"/>
    <w:rsid w:val="008A4C61"/>
    <w:rsid w:val="008A7601"/>
    <w:rsid w:val="008B0FF0"/>
    <w:rsid w:val="008B68C4"/>
    <w:rsid w:val="008C1CB7"/>
    <w:rsid w:val="008C7490"/>
    <w:rsid w:val="008D3446"/>
    <w:rsid w:val="008E2691"/>
    <w:rsid w:val="008F4B58"/>
    <w:rsid w:val="00904D54"/>
    <w:rsid w:val="00921A3B"/>
    <w:rsid w:val="009565A0"/>
    <w:rsid w:val="00961A84"/>
    <w:rsid w:val="009667FB"/>
    <w:rsid w:val="0096713E"/>
    <w:rsid w:val="0097241B"/>
    <w:rsid w:val="00974228"/>
    <w:rsid w:val="00990532"/>
    <w:rsid w:val="00992EA5"/>
    <w:rsid w:val="00997163"/>
    <w:rsid w:val="009A58C5"/>
    <w:rsid w:val="009B34EA"/>
    <w:rsid w:val="009C3736"/>
    <w:rsid w:val="009D39DC"/>
    <w:rsid w:val="009D3E20"/>
    <w:rsid w:val="009F476B"/>
    <w:rsid w:val="009F66A6"/>
    <w:rsid w:val="00A034EB"/>
    <w:rsid w:val="00A164F3"/>
    <w:rsid w:val="00A3692E"/>
    <w:rsid w:val="00A4656C"/>
    <w:rsid w:val="00A50FFB"/>
    <w:rsid w:val="00A5672E"/>
    <w:rsid w:val="00A76396"/>
    <w:rsid w:val="00A77BF7"/>
    <w:rsid w:val="00A77FD6"/>
    <w:rsid w:val="00A811D4"/>
    <w:rsid w:val="00A82DD4"/>
    <w:rsid w:val="00A85C62"/>
    <w:rsid w:val="00A929E5"/>
    <w:rsid w:val="00A95BFF"/>
    <w:rsid w:val="00A96D9B"/>
    <w:rsid w:val="00AA66CA"/>
    <w:rsid w:val="00AB4CB9"/>
    <w:rsid w:val="00AC3A0C"/>
    <w:rsid w:val="00AD01E6"/>
    <w:rsid w:val="00AD0DB2"/>
    <w:rsid w:val="00AF2B20"/>
    <w:rsid w:val="00AF4571"/>
    <w:rsid w:val="00AF4933"/>
    <w:rsid w:val="00AF5A6C"/>
    <w:rsid w:val="00B07CE4"/>
    <w:rsid w:val="00B11801"/>
    <w:rsid w:val="00B131BE"/>
    <w:rsid w:val="00B1352E"/>
    <w:rsid w:val="00B226B2"/>
    <w:rsid w:val="00B22897"/>
    <w:rsid w:val="00B27191"/>
    <w:rsid w:val="00B274AA"/>
    <w:rsid w:val="00B3127C"/>
    <w:rsid w:val="00B365BC"/>
    <w:rsid w:val="00B633DF"/>
    <w:rsid w:val="00B6506D"/>
    <w:rsid w:val="00B75E10"/>
    <w:rsid w:val="00B77988"/>
    <w:rsid w:val="00B8131D"/>
    <w:rsid w:val="00B8740A"/>
    <w:rsid w:val="00B906EB"/>
    <w:rsid w:val="00BB22A6"/>
    <w:rsid w:val="00BB2923"/>
    <w:rsid w:val="00BB7DE6"/>
    <w:rsid w:val="00BC4B84"/>
    <w:rsid w:val="00BD115D"/>
    <w:rsid w:val="00BD4F7C"/>
    <w:rsid w:val="00BF62C8"/>
    <w:rsid w:val="00C00BF9"/>
    <w:rsid w:val="00C01D4D"/>
    <w:rsid w:val="00C02596"/>
    <w:rsid w:val="00C038D7"/>
    <w:rsid w:val="00C22557"/>
    <w:rsid w:val="00C408DB"/>
    <w:rsid w:val="00C4543E"/>
    <w:rsid w:val="00C4641D"/>
    <w:rsid w:val="00C562D5"/>
    <w:rsid w:val="00C639A5"/>
    <w:rsid w:val="00C67BDA"/>
    <w:rsid w:val="00C74D03"/>
    <w:rsid w:val="00C9599A"/>
    <w:rsid w:val="00C96A22"/>
    <w:rsid w:val="00CB202C"/>
    <w:rsid w:val="00CB2128"/>
    <w:rsid w:val="00CC4908"/>
    <w:rsid w:val="00CC6B90"/>
    <w:rsid w:val="00CE22E7"/>
    <w:rsid w:val="00CE6E18"/>
    <w:rsid w:val="00D17707"/>
    <w:rsid w:val="00D5541A"/>
    <w:rsid w:val="00D568C4"/>
    <w:rsid w:val="00D71243"/>
    <w:rsid w:val="00D746E1"/>
    <w:rsid w:val="00D765F2"/>
    <w:rsid w:val="00D7784F"/>
    <w:rsid w:val="00D92BCF"/>
    <w:rsid w:val="00D932C0"/>
    <w:rsid w:val="00DA2FAE"/>
    <w:rsid w:val="00DA37DA"/>
    <w:rsid w:val="00DA4329"/>
    <w:rsid w:val="00DB15F3"/>
    <w:rsid w:val="00DB2822"/>
    <w:rsid w:val="00DB4506"/>
    <w:rsid w:val="00DC380A"/>
    <w:rsid w:val="00DC5E1D"/>
    <w:rsid w:val="00DE1FA3"/>
    <w:rsid w:val="00DF286B"/>
    <w:rsid w:val="00DF678A"/>
    <w:rsid w:val="00E014FE"/>
    <w:rsid w:val="00E039F8"/>
    <w:rsid w:val="00E1390C"/>
    <w:rsid w:val="00E163AC"/>
    <w:rsid w:val="00E307E7"/>
    <w:rsid w:val="00E42A5A"/>
    <w:rsid w:val="00E45298"/>
    <w:rsid w:val="00E470FB"/>
    <w:rsid w:val="00E626F3"/>
    <w:rsid w:val="00E66266"/>
    <w:rsid w:val="00E744A0"/>
    <w:rsid w:val="00E74D24"/>
    <w:rsid w:val="00E74F60"/>
    <w:rsid w:val="00E76A8B"/>
    <w:rsid w:val="00EA3A35"/>
    <w:rsid w:val="00EA745D"/>
    <w:rsid w:val="00EB7366"/>
    <w:rsid w:val="00ED21AE"/>
    <w:rsid w:val="00EE2281"/>
    <w:rsid w:val="00EE39B3"/>
    <w:rsid w:val="00F01884"/>
    <w:rsid w:val="00F0283B"/>
    <w:rsid w:val="00F02BD0"/>
    <w:rsid w:val="00F137F5"/>
    <w:rsid w:val="00F173AE"/>
    <w:rsid w:val="00F25605"/>
    <w:rsid w:val="00F40133"/>
    <w:rsid w:val="00F46518"/>
    <w:rsid w:val="00F66ACD"/>
    <w:rsid w:val="00F67580"/>
    <w:rsid w:val="00F7015A"/>
    <w:rsid w:val="00F854B2"/>
    <w:rsid w:val="00F857E5"/>
    <w:rsid w:val="00F86473"/>
    <w:rsid w:val="00F932F8"/>
    <w:rsid w:val="00F95C25"/>
    <w:rsid w:val="00F96DA4"/>
    <w:rsid w:val="00FA557C"/>
    <w:rsid w:val="00FC2D56"/>
    <w:rsid w:val="00FD17D4"/>
    <w:rsid w:val="00FF2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9D45"/>
  <w15:docId w15:val="{2F759AC2-2D21-41F5-95EF-3593FF51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ind w:left="648" w:hanging="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FFB"/>
    <w:rPr>
      <w:rFonts w:ascii="Times New Roman" w:eastAsia="Times New Roman" w:hAnsi="Times New Roman" w:cs="Times New Roman"/>
      <w:sz w:val="24"/>
      <w:szCs w:val="24"/>
    </w:rPr>
  </w:style>
  <w:style w:type="paragraph" w:styleId="Heading1">
    <w:name w:val="heading 1"/>
    <w:basedOn w:val="Normal"/>
    <w:next w:val="Normal"/>
    <w:link w:val="Heading1Char"/>
    <w:qFormat/>
    <w:rsid w:val="0001675E"/>
    <w:pPr>
      <w:keepNext/>
      <w:spacing w:before="240" w:after="60"/>
      <w:outlineLvl w:val="0"/>
    </w:pPr>
    <w:rPr>
      <w:b/>
      <w:bCs/>
      <w:u w:val="single"/>
    </w:rPr>
  </w:style>
  <w:style w:type="paragraph" w:styleId="Heading2">
    <w:name w:val="heading 2"/>
    <w:basedOn w:val="Normal"/>
    <w:next w:val="Normal"/>
    <w:link w:val="Heading2Char"/>
    <w:qFormat/>
    <w:rsid w:val="0001675E"/>
    <w:pPr>
      <w:keepNext/>
      <w:spacing w:before="120" w:after="60"/>
      <w:outlineLvl w:val="1"/>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1675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01675E"/>
    <w:rPr>
      <w:rFonts w:ascii="Times New Roman" w:eastAsia="Times New Roman" w:hAnsi="Times New Roman" w:cs="Times New Roman"/>
      <w:sz w:val="24"/>
      <w:szCs w:val="24"/>
      <w:u w:val="single"/>
    </w:rPr>
  </w:style>
  <w:style w:type="paragraph" w:styleId="BodyText">
    <w:name w:val="Body Text"/>
    <w:basedOn w:val="Normal"/>
    <w:link w:val="BodyTextChar"/>
    <w:uiPriority w:val="99"/>
    <w:unhideWhenUsed/>
    <w:rsid w:val="0001675E"/>
    <w:pPr>
      <w:spacing w:after="240" w:line="278" w:lineRule="exact"/>
      <w:ind w:right="72"/>
    </w:pPr>
  </w:style>
  <w:style w:type="character" w:customStyle="1" w:styleId="BodyTextChar">
    <w:name w:val="Body Text Char"/>
    <w:basedOn w:val="DefaultParagraphFont"/>
    <w:link w:val="BodyText"/>
    <w:uiPriority w:val="99"/>
    <w:rsid w:val="0001675E"/>
    <w:rPr>
      <w:rFonts w:ascii="Times New Roman" w:eastAsia="Times New Roman" w:hAnsi="Times New Roman" w:cs="Times New Roman"/>
      <w:sz w:val="24"/>
      <w:szCs w:val="24"/>
    </w:rPr>
  </w:style>
  <w:style w:type="paragraph" w:styleId="ListParagraph">
    <w:name w:val="List Paragraph"/>
    <w:basedOn w:val="Normal"/>
    <w:uiPriority w:val="34"/>
    <w:qFormat/>
    <w:rsid w:val="0001675E"/>
    <w:pPr>
      <w:ind w:left="720"/>
      <w:contextualSpacing/>
    </w:pPr>
    <w:rPr>
      <w:rFonts w:ascii="Calibri" w:eastAsia="Calibri" w:hAnsi="Calibri"/>
      <w:sz w:val="22"/>
      <w:szCs w:val="22"/>
    </w:rPr>
  </w:style>
  <w:style w:type="character" w:styleId="Strong">
    <w:name w:val="Strong"/>
    <w:basedOn w:val="DefaultParagraphFont"/>
    <w:uiPriority w:val="22"/>
    <w:qFormat/>
    <w:rsid w:val="00F95C25"/>
    <w:rPr>
      <w:b/>
      <w:bCs/>
    </w:rPr>
  </w:style>
  <w:style w:type="character" w:styleId="Hyperlink">
    <w:name w:val="Hyperlink"/>
    <w:basedOn w:val="DefaultParagraphFont"/>
    <w:uiPriority w:val="99"/>
    <w:unhideWhenUsed/>
    <w:rsid w:val="00D7784F"/>
    <w:rPr>
      <w:color w:val="0000FF" w:themeColor="hyperlink"/>
      <w:u w:val="single"/>
    </w:rPr>
  </w:style>
  <w:style w:type="paragraph" w:styleId="NoSpacing">
    <w:name w:val="No Spacing"/>
    <w:uiPriority w:val="1"/>
    <w:qFormat/>
    <w:rsid w:val="00AF4571"/>
    <w:pPr>
      <w:spacing w:after="0" w:line="240" w:lineRule="auto"/>
    </w:pPr>
    <w:rPr>
      <w:rFonts w:ascii="Times New Roman" w:eastAsia="Times New Roman" w:hAnsi="Times New Roman" w:cs="Times New Roman"/>
      <w:sz w:val="24"/>
      <w:szCs w:val="24"/>
    </w:rPr>
  </w:style>
  <w:style w:type="paragraph" w:customStyle="1" w:styleId="Standard">
    <w:name w:val="Standard"/>
    <w:rsid w:val="00AF4571"/>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styleId="Footer">
    <w:name w:val="footer"/>
    <w:basedOn w:val="Normal"/>
    <w:link w:val="FooterChar"/>
    <w:uiPriority w:val="99"/>
    <w:unhideWhenUsed/>
    <w:rsid w:val="00BF62C8"/>
    <w:pPr>
      <w:widowControl w:val="0"/>
      <w:tabs>
        <w:tab w:val="center" w:pos="4680"/>
        <w:tab w:val="right" w:pos="9360"/>
      </w:tabs>
      <w:autoSpaceDE w:val="0"/>
      <w:autoSpaceDN w:val="0"/>
      <w:adjustRightInd w:val="0"/>
    </w:pPr>
  </w:style>
  <w:style w:type="character" w:customStyle="1" w:styleId="FooterChar">
    <w:name w:val="Footer Char"/>
    <w:basedOn w:val="DefaultParagraphFont"/>
    <w:link w:val="Footer"/>
    <w:uiPriority w:val="99"/>
    <w:rsid w:val="00BF62C8"/>
    <w:rPr>
      <w:rFonts w:ascii="Times New Roman" w:eastAsia="Times New Roman" w:hAnsi="Times New Roman" w:cs="Times New Roman"/>
      <w:sz w:val="24"/>
      <w:szCs w:val="24"/>
    </w:rPr>
  </w:style>
  <w:style w:type="character" w:customStyle="1" w:styleId="cf01">
    <w:name w:val="cf01"/>
    <w:basedOn w:val="DefaultParagraphFont"/>
    <w:rsid w:val="00F66ACD"/>
    <w:rPr>
      <w:rFonts w:ascii="Segoe UI" w:hAnsi="Segoe UI" w:cs="Segoe UI" w:hint="default"/>
      <w:sz w:val="18"/>
      <w:szCs w:val="18"/>
    </w:rPr>
  </w:style>
  <w:style w:type="character" w:styleId="CommentReference">
    <w:name w:val="annotation reference"/>
    <w:basedOn w:val="DefaultParagraphFont"/>
    <w:uiPriority w:val="99"/>
    <w:semiHidden/>
    <w:unhideWhenUsed/>
    <w:rsid w:val="00087233"/>
    <w:rPr>
      <w:sz w:val="16"/>
      <w:szCs w:val="16"/>
    </w:rPr>
  </w:style>
  <w:style w:type="paragraph" w:styleId="CommentText">
    <w:name w:val="annotation text"/>
    <w:basedOn w:val="Normal"/>
    <w:link w:val="CommentTextChar"/>
    <w:uiPriority w:val="99"/>
    <w:unhideWhenUsed/>
    <w:rsid w:val="00087233"/>
    <w:pPr>
      <w:widowControl w:val="0"/>
      <w:tabs>
        <w:tab w:val="center" w:pos="4316"/>
      </w:tabs>
      <w:autoSpaceDE w:val="0"/>
      <w:autoSpaceDN w:val="0"/>
      <w:adjustRightInd w:val="0"/>
    </w:pPr>
    <w:rPr>
      <w:sz w:val="20"/>
      <w:szCs w:val="20"/>
    </w:rPr>
  </w:style>
  <w:style w:type="character" w:customStyle="1" w:styleId="CommentTextChar">
    <w:name w:val="Comment Text Char"/>
    <w:basedOn w:val="DefaultParagraphFont"/>
    <w:link w:val="CommentText"/>
    <w:uiPriority w:val="99"/>
    <w:rsid w:val="00087233"/>
    <w:rPr>
      <w:rFonts w:ascii="Times New Roman" w:eastAsia="Times New Roman" w:hAnsi="Times New Roman" w:cs="Times New Roman"/>
      <w:sz w:val="20"/>
      <w:szCs w:val="20"/>
    </w:rPr>
  </w:style>
  <w:style w:type="character" w:styleId="Mention">
    <w:name w:val="Mention"/>
    <w:basedOn w:val="DefaultParagraphFont"/>
    <w:uiPriority w:val="99"/>
    <w:unhideWhenUsed/>
    <w:rsid w:val="00087233"/>
    <w:rPr>
      <w:color w:val="2B579A"/>
      <w:shd w:val="clear" w:color="auto" w:fill="E1DFDD"/>
    </w:rPr>
  </w:style>
  <w:style w:type="character" w:styleId="UnresolvedMention">
    <w:name w:val="Unresolved Mention"/>
    <w:basedOn w:val="DefaultParagraphFont"/>
    <w:uiPriority w:val="99"/>
    <w:semiHidden/>
    <w:unhideWhenUsed/>
    <w:rsid w:val="002976F7"/>
    <w:rPr>
      <w:color w:val="605E5C"/>
      <w:shd w:val="clear" w:color="auto" w:fill="E1DFDD"/>
    </w:rPr>
  </w:style>
  <w:style w:type="paragraph" w:styleId="Revision">
    <w:name w:val="Revision"/>
    <w:hidden/>
    <w:uiPriority w:val="99"/>
    <w:semiHidden/>
    <w:rsid w:val="00E470FB"/>
    <w:pPr>
      <w:spacing w:after="0" w:line="240" w:lineRule="auto"/>
      <w:ind w:left="0" w:firstLine="0"/>
      <w:jc w:val="left"/>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E52E6"/>
    <w:pPr>
      <w:widowControl/>
      <w:tabs>
        <w:tab w:val="clear" w:pos="4316"/>
      </w:tabs>
      <w:autoSpaceDE/>
      <w:autoSpaceDN/>
      <w:adjustRightInd/>
      <w:spacing w:line="240" w:lineRule="auto"/>
    </w:pPr>
    <w:rPr>
      <w:b/>
      <w:bCs/>
    </w:rPr>
  </w:style>
  <w:style w:type="character" w:customStyle="1" w:styleId="CommentSubjectChar">
    <w:name w:val="Comment Subject Char"/>
    <w:basedOn w:val="CommentTextChar"/>
    <w:link w:val="CommentSubject"/>
    <w:uiPriority w:val="99"/>
    <w:semiHidden/>
    <w:rsid w:val="004E52E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Hiring@worcesterma.gov" TargetMode="External"/><Relationship Id="rId4" Type="http://schemas.openxmlformats.org/officeDocument/2006/relationships/numbering" Target="numbering.xml"/><Relationship Id="rId9" Type="http://schemas.openxmlformats.org/officeDocument/2006/relationships/hyperlink" Target="http://www.worcesterma.gov/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1FB93166554D40BE0C4C27F4211EAA" ma:contentTypeVersion="24" ma:contentTypeDescription="Create a new document." ma:contentTypeScope="" ma:versionID="2635a76c95a53d391506251bb82f3b38">
  <xsd:schema xmlns:xsd="http://www.w3.org/2001/XMLSchema" xmlns:xs="http://www.w3.org/2001/XMLSchema" xmlns:p="http://schemas.microsoft.com/office/2006/metadata/properties" xmlns:ns2="76bdc0f0-749b-4d55-b98a-bca13b634343" xmlns:ns3="65705f7d-634b-4c83-8832-0e1c516ce673" targetNamespace="http://schemas.microsoft.com/office/2006/metadata/properties" ma:root="true" ma:fieldsID="1cdcf7fa796c56eb17ef60005bec4512" ns2:_="" ns3:_="">
    <xsd:import namespace="76bdc0f0-749b-4d55-b98a-bca13b634343"/>
    <xsd:import namespace="65705f7d-634b-4c83-8832-0e1c516ce673"/>
    <xsd:element name="properties">
      <xsd:complexType>
        <xsd:sequence>
          <xsd:element name="documentManagement">
            <xsd:complexType>
              <xsd:all>
                <xsd:element ref="ns2:da9681cd2b1c49a9955c8d5dfd7b7006" minOccurs="0"/>
                <xsd:element ref="ns3:TaxCatchAll" minOccurs="0"/>
                <xsd:element ref="ns2:FiscalYear" minOccurs="0"/>
                <xsd:element ref="ns2:Date" minOccurs="0"/>
                <xsd:element ref="ns2:i5fc943db33440f3bd5b4b536fc9d6fa" minOccurs="0"/>
                <xsd:element ref="ns2:pde6d4527bfc487f8d255a1da9282e58"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dc0f0-749b-4d55-b98a-bca13b634343" elementFormDefault="qualified">
    <xsd:import namespace="http://schemas.microsoft.com/office/2006/documentManagement/types"/>
    <xsd:import namespace="http://schemas.microsoft.com/office/infopath/2007/PartnerControls"/>
    <xsd:element name="da9681cd2b1c49a9955c8d5dfd7b7006" ma:index="9" nillable="true" ma:taxonomy="true" ma:internalName="da9681cd2b1c49a9955c8d5dfd7b7006" ma:taxonomyFieldName="Department" ma:displayName="Department" ma:default="" ma:fieldId="{da9681cd-2b1c-49a9-955c-8d5dfd7b7006}" ma:sspId="c84dc4fa-548a-47ef-9450-c218d156a69d" ma:termSetId="3da52a54-737b-4f4b-8732-5b3b934e0263" ma:anchorId="00000000-0000-0000-0000-000000000000" ma:open="false" ma:isKeyword="false">
      <xsd:complexType>
        <xsd:sequence>
          <xsd:element ref="pc:Terms" minOccurs="0" maxOccurs="1"/>
        </xsd:sequence>
      </xsd:complexType>
    </xsd:element>
    <xsd:element name="FiscalYear" ma:index="11" nillable="true" ma:displayName="Fiscal Year" ma:decimals="0" ma:format="Dropdown" ma:internalName="FiscalYear" ma:percentage="FALSE">
      <xsd:simpleType>
        <xsd:restriction base="dms:Number"/>
      </xsd:simpleType>
    </xsd:element>
    <xsd:element name="Date" ma:index="12" nillable="true" ma:displayName="Date" ma:format="DateOnly" ma:indexed="true" ma:internalName="Date">
      <xsd:simpleType>
        <xsd:restriction base="dms:DateTime"/>
      </xsd:simpleType>
    </xsd:element>
    <xsd:element name="i5fc943db33440f3bd5b4b536fc9d6fa" ma:index="14" nillable="true" ma:taxonomy="true" ma:internalName="i5fc943db33440f3bd5b4b536fc9d6fa" ma:taxonomyFieldName="Status" ma:displayName="Status" ma:default="" ma:fieldId="{25fc943d-b334-40f3-bd5b-4b536fc9d6fa}" ma:sspId="c84dc4fa-548a-47ef-9450-c218d156a69d" ma:termSetId="44646615-f68d-4914-9b80-283df4a3814e" ma:anchorId="00000000-0000-0000-0000-000000000000" ma:open="false" ma:isKeyword="false">
      <xsd:complexType>
        <xsd:sequence>
          <xsd:element ref="pc:Terms" minOccurs="0" maxOccurs="1"/>
        </xsd:sequence>
      </xsd:complexType>
    </xsd:element>
    <xsd:element name="pde6d4527bfc487f8d255a1da9282e58" ma:index="16" nillable="true" ma:taxonomy="true" ma:internalName="pde6d4527bfc487f8d255a1da9282e58" ma:taxonomyFieldName="Document_x0020_Type" ma:displayName="Document Type" ma:default="" ma:fieldId="{9de6d452-7bfc-487f-8d25-5a1da9282e58}" ma:sspId="c84dc4fa-548a-47ef-9450-c218d156a69d" ma:termSetId="8d0912a7-4e13-4e03-9445-9f2e86689e62" ma:anchorId="00000000-0000-0000-0000-000000000000" ma:open="false" ma:isKeyword="false">
      <xsd:complexType>
        <xsd:sequence>
          <xsd:element ref="pc:Terms" minOccurs="0" maxOccurs="1"/>
        </xsd:sequence>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4dc4fa-548a-47ef-9450-c218d156a69d"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description="" ma:hidden="true" ma:indexed="true" ma:internalName="MediaServiceDateTaken"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Location" ma:index="29" nillable="true" ma:displayName="Location" ma:description="" ma:indexed="true" ma:internalName="MediaServiceLocatio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705f7d-634b-4c83-8832-0e1c516ce67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a559768-0c9a-4d20-90fc-2bb7623e77d4}" ma:internalName="TaxCatchAll" ma:showField="CatchAllData" ma:web="65705f7d-634b-4c83-8832-0e1c516ce67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5705f7d-634b-4c83-8832-0e1c516ce673" xsi:nil="true"/>
    <lcf76f155ced4ddcb4097134ff3c332f xmlns="76bdc0f0-749b-4d55-b98a-bca13b634343">
      <Terms xmlns="http://schemas.microsoft.com/office/infopath/2007/PartnerControls"/>
    </lcf76f155ced4ddcb4097134ff3c332f>
    <pde6d4527bfc487f8d255a1da9282e58 xmlns="76bdc0f0-749b-4d55-b98a-bca13b634343">
      <Terms xmlns="http://schemas.microsoft.com/office/infopath/2007/PartnerControls"/>
    </pde6d4527bfc487f8d255a1da9282e58>
    <FiscalYear xmlns="76bdc0f0-749b-4d55-b98a-bca13b634343" xsi:nil="true"/>
    <da9681cd2b1c49a9955c8d5dfd7b7006 xmlns="76bdc0f0-749b-4d55-b98a-bca13b634343">
      <Terms xmlns="http://schemas.microsoft.com/office/infopath/2007/PartnerControls"/>
    </da9681cd2b1c49a9955c8d5dfd7b7006>
    <Date xmlns="76bdc0f0-749b-4d55-b98a-bca13b634343" xsi:nil="true"/>
    <i5fc943db33440f3bd5b4b536fc9d6fa xmlns="76bdc0f0-749b-4d55-b98a-bca13b634343">
      <Terms xmlns="http://schemas.microsoft.com/office/infopath/2007/PartnerControls"/>
    </i5fc943db33440f3bd5b4b536fc9d6fa>
  </documentManagement>
</p:properties>
</file>

<file path=customXml/itemProps1.xml><?xml version="1.0" encoding="utf-8"?>
<ds:datastoreItem xmlns:ds="http://schemas.openxmlformats.org/officeDocument/2006/customXml" ds:itemID="{8FB01D0D-CD8E-49DF-A6C8-12ED514C7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dc0f0-749b-4d55-b98a-bca13b634343"/>
    <ds:schemaRef ds:uri="65705f7d-634b-4c83-8832-0e1c516ce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8A5EA2-509D-462B-A1E6-09F6BBCFD29F}">
  <ds:schemaRefs>
    <ds:schemaRef ds:uri="http://schemas.microsoft.com/sharepoint/v3/contenttype/forms"/>
  </ds:schemaRefs>
</ds:datastoreItem>
</file>

<file path=customXml/itemProps3.xml><?xml version="1.0" encoding="utf-8"?>
<ds:datastoreItem xmlns:ds="http://schemas.openxmlformats.org/officeDocument/2006/customXml" ds:itemID="{243A0378-F6E5-4AC7-B7C9-E3E57C567ABB}">
  <ds:schemaRefs>
    <ds:schemaRef ds:uri="http://schemas.microsoft.com/office/2006/metadata/properties"/>
    <ds:schemaRef ds:uri="http://schemas.microsoft.com/office/infopath/2007/PartnerControls"/>
    <ds:schemaRef ds:uri="65705f7d-634b-4c83-8832-0e1c516ce673"/>
    <ds:schemaRef ds:uri="76bdc0f0-749b-4d55-b98a-bca13b634343"/>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1177</Words>
  <Characters>7505</Characters>
  <Application>Microsoft Office Word</Application>
  <DocSecurity>0</DocSecurity>
  <Lines>119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Palmerino, James</cp:lastModifiedBy>
  <cp:revision>2</cp:revision>
  <cp:lastPrinted>2026-02-25T22:46:00Z</cp:lastPrinted>
  <dcterms:created xsi:type="dcterms:W3CDTF">2026-10-30T12:15:00Z</dcterms:created>
  <dcterms:modified xsi:type="dcterms:W3CDTF">2026-10-30T12:15:00Z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0x010100741FB93166554D40BE0C4C27F4211EAA</vt:lpwstr>
  </property>
  <property fmtid="{D5CDD505-2E9C-101B-9397-08002B2CF9AE}" pid="3" name="Order">
    <vt:r8>548600</vt:r8>
  </property>
  <property fmtid="{D5CDD505-2E9C-101B-9397-08002B2CF9AE}" pid="4" name="Department">
    <vt:lpwstr/>
  </property>
  <property fmtid="{D5CDD505-2E9C-101B-9397-08002B2CF9AE}" pid="5" name="Status">
    <vt:lpwstr/>
  </property>
  <property fmtid="{D5CDD505-2E9C-101B-9397-08002B2CF9AE}" pid="6" name="Document Type">
    <vt:lpwstr/>
  </property>
  <property fmtid="{D5CDD505-2E9C-101B-9397-08002B2CF9AE}" pid="7" name="MediaServiceImageTags">
    <vt:lpwstr/>
  </property>
  <property fmtid="{D5CDD505-2E9C-101B-9397-08002B2CF9AE}" pid="8" name="Document_x0020_Type">
    <vt:lpwstr/>
  </property>
</Properties>
</file>