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8356" w14:textId="1E3712B0" w:rsidR="00A22EE6" w:rsidRPr="00FB656D" w:rsidRDefault="00A15DFE" w:rsidP="00763193">
      <w:pPr>
        <w:jc w:val="center"/>
        <w:rPr>
          <w:b/>
          <w:sz w:val="36"/>
          <w:szCs w:val="36"/>
        </w:rPr>
      </w:pPr>
      <w:r>
        <w:rPr>
          <w:b/>
          <w:sz w:val="36"/>
          <w:szCs w:val="36"/>
        </w:rPr>
        <w:t>V</w:t>
      </w:r>
      <w:r w:rsidR="00F33E34">
        <w:rPr>
          <w:b/>
          <w:sz w:val="36"/>
          <w:szCs w:val="36"/>
        </w:rPr>
        <w:t>ice President (VP)</w:t>
      </w:r>
      <w:r>
        <w:rPr>
          <w:b/>
          <w:sz w:val="36"/>
          <w:szCs w:val="36"/>
        </w:rPr>
        <w:t xml:space="preserve"> of Clinical Services</w:t>
      </w:r>
    </w:p>
    <w:p w14:paraId="5A1E77BF" w14:textId="77777777" w:rsidR="0016410C" w:rsidRPr="00FB656D" w:rsidRDefault="0016410C" w:rsidP="00FB656D"/>
    <w:p w14:paraId="5DE4BDD1" w14:textId="77777777" w:rsidR="0016410C" w:rsidRDefault="00192E2A" w:rsidP="00FB656D">
      <w:pPr>
        <w:rPr>
          <w:rFonts w:cs="Arial"/>
          <w:b/>
          <w:iCs/>
          <w:smallCaps/>
          <w:sz w:val="28"/>
          <w:szCs w:val="28"/>
          <w:shd w:val="clear" w:color="auto" w:fill="FFFFFF"/>
        </w:rPr>
      </w:pPr>
      <w:r w:rsidRPr="009C6AE6">
        <w:rPr>
          <w:rFonts w:cs="Arial"/>
          <w:b/>
          <w:iCs/>
          <w:smallCaps/>
          <w:sz w:val="28"/>
          <w:szCs w:val="28"/>
          <w:shd w:val="clear" w:color="auto" w:fill="FFFFFF"/>
        </w:rPr>
        <w:t>Job Abstract</w:t>
      </w:r>
      <w:r w:rsidR="00400D5B" w:rsidRPr="009C6AE6">
        <w:rPr>
          <w:rFonts w:cs="Arial"/>
          <w:b/>
          <w:iCs/>
          <w:smallCaps/>
          <w:sz w:val="28"/>
          <w:szCs w:val="28"/>
          <w:shd w:val="clear" w:color="auto" w:fill="FFFFFF"/>
        </w:rPr>
        <w:t xml:space="preserve"> </w:t>
      </w:r>
    </w:p>
    <w:p w14:paraId="68585DC8" w14:textId="19B24511" w:rsidR="00603DE6" w:rsidRPr="00485F43" w:rsidRDefault="00603DE6" w:rsidP="00603DE6">
      <w:r w:rsidRPr="00485F43">
        <w:t xml:space="preserve">The VP of </w:t>
      </w:r>
      <w:r>
        <w:t>Clinical Services</w:t>
      </w:r>
      <w:r w:rsidRPr="00485F43">
        <w:t xml:space="preserve"> is a key member of LUK’s </w:t>
      </w:r>
      <w:r w:rsidR="005529EE">
        <w:t xml:space="preserve">Senior </w:t>
      </w:r>
      <w:r w:rsidRPr="00485F43">
        <w:t xml:space="preserve">Management Team, responsible for </w:t>
      </w:r>
      <w:r>
        <w:t>the oversight, development and quality assurance of all clinical programs across the organization</w:t>
      </w:r>
      <w:r w:rsidRPr="00485F43">
        <w:t xml:space="preserve">. </w:t>
      </w:r>
      <w:r>
        <w:t xml:space="preserve">This role ensures all </w:t>
      </w:r>
      <w:r w:rsidR="00095DAF">
        <w:t xml:space="preserve">programs and </w:t>
      </w:r>
      <w:r>
        <w:t xml:space="preserve">services </w:t>
      </w:r>
      <w:r w:rsidR="007A4E92">
        <w:t xml:space="preserve">across the organization </w:t>
      </w:r>
      <w:r>
        <w:t xml:space="preserve">are clinically sound, trauma informed, </w:t>
      </w:r>
      <w:r w:rsidR="00095DAF">
        <w:t xml:space="preserve">in </w:t>
      </w:r>
      <w:r>
        <w:t>complian</w:t>
      </w:r>
      <w:r w:rsidR="00095DAF">
        <w:t>ce</w:t>
      </w:r>
      <w:r>
        <w:t xml:space="preserve"> with </w:t>
      </w:r>
      <w:r w:rsidR="00095DAF">
        <w:t xml:space="preserve">legal and </w:t>
      </w:r>
      <w:r>
        <w:t>regulatory standards and match the mission and values of the agency</w:t>
      </w:r>
      <w:r w:rsidRPr="00485F43">
        <w:t xml:space="preserve">. This position requires strategic thinking, strong leadership, and a deep commitment to </w:t>
      </w:r>
      <w:r>
        <w:t xml:space="preserve">LUK’s mission. </w:t>
      </w:r>
      <w:r w:rsidRPr="00485F43">
        <w:t xml:space="preserve"> </w:t>
      </w:r>
    </w:p>
    <w:p w14:paraId="23EFD26B" w14:textId="77777777" w:rsidR="000765A9" w:rsidRPr="00DF1FBA" w:rsidRDefault="000765A9" w:rsidP="00FB656D"/>
    <w:p w14:paraId="42682AB0" w14:textId="77777777" w:rsidR="000765A9" w:rsidRPr="00DF1FBA" w:rsidRDefault="000765A9" w:rsidP="00FB656D">
      <w:r w:rsidRPr="00DF1FBA">
        <w:t>In addition to very competitive salaries LUK offers a substantial and unique benefit package</w:t>
      </w:r>
      <w:r w:rsidR="00A63BCE" w:rsidRPr="00DF1FBA">
        <w:t xml:space="preserve"> found </w:t>
      </w:r>
      <w:hyperlink r:id="rId7" w:history="1">
        <w:r w:rsidR="00A63BCE" w:rsidRPr="001F55BD">
          <w:rPr>
            <w:rStyle w:val="Hyperlink"/>
          </w:rPr>
          <w:t>here</w:t>
        </w:r>
      </w:hyperlink>
      <w:r w:rsidRPr="00DF1FBA">
        <w:t>.</w:t>
      </w:r>
    </w:p>
    <w:p w14:paraId="313A7748" w14:textId="77777777" w:rsidR="000765A9" w:rsidRPr="009C6AE6" w:rsidRDefault="000765A9" w:rsidP="00FB656D">
      <w:pPr>
        <w:rPr>
          <w:color w:val="943634" w:themeColor="accent2" w:themeShade="BF"/>
        </w:rPr>
      </w:pPr>
    </w:p>
    <w:p w14:paraId="2AFEDABA" w14:textId="77777777" w:rsidR="0077268F" w:rsidRPr="001F55BD" w:rsidRDefault="00FB656D" w:rsidP="00FB656D">
      <w:pPr>
        <w:rPr>
          <w:rFonts w:cs="Arial"/>
          <w:b/>
          <w:iCs/>
          <w:smallCaps/>
          <w:sz w:val="28"/>
          <w:szCs w:val="28"/>
          <w:shd w:val="clear" w:color="auto" w:fill="FFFFFF"/>
        </w:rPr>
      </w:pPr>
      <w:r w:rsidRPr="009C6AE6">
        <w:rPr>
          <w:rFonts w:cs="Arial"/>
          <w:b/>
          <w:iCs/>
          <w:smallCaps/>
          <w:sz w:val="28"/>
          <w:szCs w:val="28"/>
          <w:shd w:val="clear" w:color="auto" w:fill="FFFFFF"/>
        </w:rPr>
        <w:t>Introduction to LUK, Inc.</w:t>
      </w:r>
      <w:r w:rsidR="00400D5B" w:rsidRPr="009C6AE6">
        <w:rPr>
          <w:rFonts w:cs="Arial"/>
          <w:b/>
          <w:iCs/>
          <w:smallCaps/>
          <w:sz w:val="28"/>
          <w:szCs w:val="28"/>
          <w:shd w:val="clear" w:color="auto" w:fill="FFFFFF"/>
        </w:rPr>
        <w:t xml:space="preserve"> </w:t>
      </w:r>
    </w:p>
    <w:p w14:paraId="0E19D5AF" w14:textId="0D6EC123" w:rsidR="009C6AE6" w:rsidRPr="00DF1FBA" w:rsidRDefault="009C6AE6" w:rsidP="009C6AE6">
      <w:pPr>
        <w:rPr>
          <w:szCs w:val="24"/>
        </w:rPr>
      </w:pPr>
      <w:r w:rsidRPr="00DF1FBA">
        <w:rPr>
          <w:szCs w:val="24"/>
        </w:rPr>
        <w:t>LUK has deep roots in Central Massachusetts. We’re driven by our values and we’re serious about our work. It</w:t>
      </w:r>
      <w:r w:rsidR="001A411E">
        <w:rPr>
          <w:szCs w:val="24"/>
        </w:rPr>
        <w:t>’</w:t>
      </w:r>
      <w:r w:rsidRPr="00DF1FBA">
        <w:rPr>
          <w:szCs w:val="24"/>
        </w:rPr>
        <w:t>s not easy work, but it is rewarding! With Crisis as our middle name (LUK Crisis Center), we are well versed in handling all kinds of issues that may arise. LUK exists to help people thrive – the people we serve and the people who work here. We appreciate creative thinking, uniqueness, and tenacity. We encourage staff to participate in numerous opportunities to grow as an individual and a member of a team, influence others and be influenced, be your best and do your best. We provide individualized services to the people we work with and offer flexibility so that staff can meet responsibilities at work and outside of work. The community is “LUK-y” to have the skills, experience, and talent of our staff!</w:t>
      </w:r>
    </w:p>
    <w:p w14:paraId="10275253" w14:textId="77777777" w:rsidR="009C6AE6" w:rsidRPr="00DF1FBA" w:rsidRDefault="009C6AE6" w:rsidP="009C6AE6"/>
    <w:p w14:paraId="4F8DF306" w14:textId="77777777" w:rsidR="00DF1FBA" w:rsidRPr="00DF1FBA" w:rsidRDefault="009C6AE6" w:rsidP="009C6AE6">
      <w:pPr>
        <w:rPr>
          <w:rFonts w:cs="Arial"/>
          <w:szCs w:val="24"/>
          <w:shd w:val="clear" w:color="auto" w:fill="FFFFFF"/>
        </w:rPr>
      </w:pPr>
      <w:r w:rsidRPr="00DF1FBA">
        <w:rPr>
          <w:rFonts w:cs="Arial"/>
          <w:shd w:val="clear" w:color="auto" w:fill="FFFFFF"/>
        </w:rPr>
        <w:t>For more information, please visit our website</w:t>
      </w:r>
      <w:r w:rsidRPr="00DF1FBA">
        <w:rPr>
          <w:rFonts w:cs="Arial"/>
          <w:szCs w:val="24"/>
          <w:shd w:val="clear" w:color="auto" w:fill="FFFFFF"/>
        </w:rPr>
        <w:t xml:space="preserve"> &amp; social media accounts! </w:t>
      </w:r>
    </w:p>
    <w:p w14:paraId="13B101DA" w14:textId="77777777" w:rsidR="009C6AE6" w:rsidRPr="000A682A" w:rsidRDefault="00000000" w:rsidP="009C6AE6">
      <w:pPr>
        <w:rPr>
          <w:rFonts w:cs="Arial"/>
          <w:color w:val="000000"/>
          <w:szCs w:val="24"/>
          <w:shd w:val="clear" w:color="auto" w:fill="FFFFFF"/>
        </w:rPr>
      </w:pPr>
      <w:hyperlink r:id="rId8" w:tgtFrame="_blank" w:history="1">
        <w:r w:rsidR="009C6AE6" w:rsidRPr="000A682A">
          <w:rPr>
            <w:rStyle w:val="Hyperlink"/>
            <w:color w:val="2980B9"/>
            <w:szCs w:val="24"/>
            <w:shd w:val="clear" w:color="auto" w:fill="FFFFFF"/>
          </w:rPr>
          <w:t>Website</w:t>
        </w:r>
      </w:hyperlink>
      <w:r w:rsidR="009C6AE6" w:rsidRPr="000A682A">
        <w:rPr>
          <w:color w:val="2980B9"/>
          <w:szCs w:val="24"/>
          <w:shd w:val="clear" w:color="auto" w:fill="FFFFFF"/>
        </w:rPr>
        <w:t> | </w:t>
      </w:r>
      <w:hyperlink r:id="rId9" w:tgtFrame="_blank" w:history="1">
        <w:r w:rsidR="009C6AE6" w:rsidRPr="000A682A">
          <w:rPr>
            <w:rStyle w:val="Hyperlink"/>
            <w:color w:val="2980B9"/>
            <w:szCs w:val="24"/>
            <w:shd w:val="clear" w:color="auto" w:fill="FFFFFF"/>
          </w:rPr>
          <w:t>Facebook</w:t>
        </w:r>
      </w:hyperlink>
      <w:r w:rsidR="009C6AE6" w:rsidRPr="000A682A">
        <w:rPr>
          <w:color w:val="2980B9"/>
          <w:szCs w:val="24"/>
          <w:shd w:val="clear" w:color="auto" w:fill="FFFFFF"/>
        </w:rPr>
        <w:t> </w:t>
      </w:r>
      <w:r w:rsidR="00DF1FBA" w:rsidRPr="000A682A">
        <w:rPr>
          <w:color w:val="2980B9"/>
          <w:szCs w:val="24"/>
          <w:shd w:val="clear" w:color="auto" w:fill="FFFFFF"/>
        </w:rPr>
        <w:t>| </w:t>
      </w:r>
      <w:hyperlink r:id="rId10" w:tgtFrame="_blank" w:history="1">
        <w:r w:rsidR="00DF1FBA">
          <w:rPr>
            <w:rStyle w:val="Hyperlink"/>
            <w:color w:val="2980B9"/>
            <w:szCs w:val="24"/>
            <w:shd w:val="clear" w:color="auto" w:fill="FFFFFF"/>
          </w:rPr>
          <w:t>Instagram</w:t>
        </w:r>
      </w:hyperlink>
      <w:r w:rsidR="00DF1FBA">
        <w:rPr>
          <w:rStyle w:val="Hyperlink"/>
          <w:color w:val="2980B9"/>
          <w:szCs w:val="24"/>
          <w:u w:val="none"/>
          <w:shd w:val="clear" w:color="auto" w:fill="FFFFFF"/>
        </w:rPr>
        <w:t xml:space="preserve"> </w:t>
      </w:r>
      <w:r w:rsidR="0044184F">
        <w:rPr>
          <w:color w:val="2980B9"/>
          <w:szCs w:val="24"/>
          <w:shd w:val="clear" w:color="auto" w:fill="FFFFFF"/>
        </w:rPr>
        <w:t>|</w:t>
      </w:r>
      <w:r w:rsidR="0044184F">
        <w:t xml:space="preserve"> </w:t>
      </w:r>
      <w:hyperlink r:id="rId11" w:tgtFrame="_blank" w:history="1">
        <w:r w:rsidR="009C6AE6" w:rsidRPr="000A682A">
          <w:rPr>
            <w:rStyle w:val="Hyperlink"/>
            <w:color w:val="2980B9"/>
            <w:szCs w:val="24"/>
            <w:shd w:val="clear" w:color="auto" w:fill="FFFFFF"/>
          </w:rPr>
          <w:t>YouTube</w:t>
        </w:r>
      </w:hyperlink>
      <w:r w:rsidR="009C6AE6" w:rsidRPr="000A682A">
        <w:rPr>
          <w:color w:val="2980B9"/>
          <w:szCs w:val="24"/>
          <w:shd w:val="clear" w:color="auto" w:fill="FFFFFF"/>
        </w:rPr>
        <w:t> | </w:t>
      </w:r>
      <w:hyperlink r:id="rId12" w:tgtFrame="_blank" w:history="1">
        <w:r w:rsidR="009C6AE6" w:rsidRPr="000A682A">
          <w:rPr>
            <w:rStyle w:val="Hyperlink"/>
            <w:color w:val="2980B9"/>
            <w:szCs w:val="24"/>
            <w:shd w:val="clear" w:color="auto" w:fill="FFFFFF"/>
          </w:rPr>
          <w:t>LinkedIn</w:t>
        </w:r>
      </w:hyperlink>
      <w:r w:rsidR="002511EE" w:rsidRPr="000A682A">
        <w:rPr>
          <w:rFonts w:cs="Arial"/>
          <w:color w:val="000000"/>
          <w:szCs w:val="24"/>
          <w:shd w:val="clear" w:color="auto" w:fill="FFFFFF"/>
        </w:rPr>
        <w:t xml:space="preserve"> </w:t>
      </w:r>
    </w:p>
    <w:p w14:paraId="08A0C56A" w14:textId="77777777" w:rsidR="00FB656D" w:rsidRPr="00FB656D" w:rsidRDefault="00FB656D" w:rsidP="00FB656D">
      <w:pPr>
        <w:rPr>
          <w:rFonts w:cs="Arial"/>
          <w:iCs/>
          <w:color w:val="000000"/>
          <w:szCs w:val="24"/>
          <w:shd w:val="clear" w:color="auto" w:fill="FFFFFF"/>
        </w:rPr>
      </w:pPr>
    </w:p>
    <w:p w14:paraId="1AC23659" w14:textId="77777777" w:rsidR="00FB656D" w:rsidRPr="00FB656D" w:rsidRDefault="009C6AE6" w:rsidP="00FB656D">
      <w:pPr>
        <w:rPr>
          <w:rFonts w:eastAsia="Times New Roman" w:cs="Arial"/>
          <w:color w:val="000000"/>
          <w:sz w:val="21"/>
          <w:szCs w:val="21"/>
        </w:rPr>
      </w:pPr>
      <w:r>
        <w:rPr>
          <w:rFonts w:cs="Arial"/>
          <w:b/>
          <w:iCs/>
          <w:smallCaps/>
          <w:color w:val="000000"/>
          <w:sz w:val="28"/>
          <w:szCs w:val="28"/>
          <w:shd w:val="clear" w:color="auto" w:fill="FFFFFF"/>
        </w:rPr>
        <w:t>Purpose</w:t>
      </w:r>
    </w:p>
    <w:p w14:paraId="7A3DF1AF" w14:textId="665A1981" w:rsidR="0009410F" w:rsidRDefault="00603DE6" w:rsidP="0009410F">
      <w:pPr>
        <w:shd w:val="clear" w:color="auto" w:fill="FFFFFF"/>
        <w:spacing w:line="240" w:lineRule="auto"/>
        <w:rPr>
          <w:rFonts w:cs="Times New Roman"/>
          <w:color w:val="181818"/>
          <w:szCs w:val="24"/>
        </w:rPr>
      </w:pPr>
      <w:r>
        <w:t xml:space="preserve">The Vice President of Clinical Services provides strategic and clinical leadership to ensure the delivery of high-quality, individualized and trauma-informed care across all LUK Divisions. This role exists to uphold the agency’s mission by ensuring that </w:t>
      </w:r>
      <w:r w:rsidR="0009410F">
        <w:t>service provision is</w:t>
      </w:r>
      <w:r>
        <w:t xml:space="preserve"> ethically sound, outcomes-driven, culturally responsive, and </w:t>
      </w:r>
      <w:r w:rsidR="0009410F">
        <w:t>compliant</w:t>
      </w:r>
      <w:r>
        <w:t xml:space="preserve"> with </w:t>
      </w:r>
      <w:r w:rsidR="00970813">
        <w:t xml:space="preserve">legal, </w:t>
      </w:r>
      <w:r>
        <w:t xml:space="preserve">regulatory and accreditation standards. </w:t>
      </w:r>
      <w:r w:rsidRPr="008706AB">
        <w:rPr>
          <w:rFonts w:eastAsia="Times New Roman" w:cs="Times New Roman"/>
          <w:szCs w:val="24"/>
        </w:rPr>
        <w:t xml:space="preserve">The VP provides leadership </w:t>
      </w:r>
      <w:r>
        <w:rPr>
          <w:rFonts w:eastAsia="Times New Roman" w:cs="Times New Roman"/>
          <w:szCs w:val="24"/>
        </w:rPr>
        <w:t xml:space="preserve">and supervision to the Directors overseeing </w:t>
      </w:r>
      <w:r w:rsidR="0009410F">
        <w:rPr>
          <w:rFonts w:eastAsia="Times New Roman" w:cs="Times New Roman"/>
          <w:szCs w:val="24"/>
        </w:rPr>
        <w:t xml:space="preserve">LUK’s Behavioral Health Clinic Services and Community Services </w:t>
      </w:r>
      <w:r w:rsidR="005529EE">
        <w:rPr>
          <w:rFonts w:eastAsia="Times New Roman" w:cs="Times New Roman"/>
          <w:szCs w:val="24"/>
        </w:rPr>
        <w:t>T</w:t>
      </w:r>
      <w:r w:rsidR="0009410F">
        <w:rPr>
          <w:rFonts w:eastAsia="Times New Roman" w:cs="Times New Roman"/>
          <w:szCs w:val="24"/>
        </w:rPr>
        <w:t xml:space="preserve">eam as well as the Director of Quality Assurance. </w:t>
      </w:r>
      <w:r w:rsidR="0009410F" w:rsidRPr="00806A21">
        <w:rPr>
          <w:rFonts w:cs="Times New Roman"/>
          <w:color w:val="181818"/>
          <w:szCs w:val="24"/>
        </w:rPr>
        <w:t xml:space="preserve">The role is a Senior Management position for the organization and as such participates in the agency’s Management and Leadership teams. The VP of </w:t>
      </w:r>
      <w:r w:rsidR="0009410F">
        <w:rPr>
          <w:rFonts w:cs="Times New Roman"/>
          <w:color w:val="181818"/>
          <w:szCs w:val="24"/>
        </w:rPr>
        <w:t>Clinical Services</w:t>
      </w:r>
      <w:r w:rsidR="0009410F" w:rsidRPr="00806A21">
        <w:rPr>
          <w:rFonts w:cs="Times New Roman"/>
          <w:color w:val="181818"/>
          <w:szCs w:val="24"/>
        </w:rPr>
        <w:t xml:space="preserve"> collaborates with the President and other members of the agency’s Management team to meet the strategic plan objectives for the organization. </w:t>
      </w:r>
    </w:p>
    <w:p w14:paraId="1C9604A7" w14:textId="77777777" w:rsidR="003D5F90" w:rsidRDefault="003D5F90" w:rsidP="0009410F">
      <w:pPr>
        <w:shd w:val="clear" w:color="auto" w:fill="FFFFFF"/>
        <w:spacing w:line="240" w:lineRule="auto"/>
        <w:rPr>
          <w:rFonts w:cs="Times New Roman"/>
          <w:color w:val="181818"/>
          <w:szCs w:val="24"/>
        </w:rPr>
      </w:pPr>
    </w:p>
    <w:p w14:paraId="3B18C9A4" w14:textId="77777777" w:rsidR="00603DE6" w:rsidRPr="00FB656D" w:rsidRDefault="00603DE6" w:rsidP="00FB656D">
      <w:pPr>
        <w:shd w:val="clear" w:color="auto" w:fill="FFFFFF"/>
        <w:spacing w:line="240" w:lineRule="auto"/>
        <w:rPr>
          <w:rFonts w:eastAsia="Times New Roman" w:cs="Arial"/>
          <w:color w:val="000000"/>
          <w:sz w:val="21"/>
          <w:szCs w:val="21"/>
        </w:rPr>
      </w:pPr>
    </w:p>
    <w:p w14:paraId="203D1817" w14:textId="77777777" w:rsidR="00FB656D" w:rsidRPr="00FB656D" w:rsidRDefault="009C6AE6" w:rsidP="00FB656D">
      <w:pPr>
        <w:rPr>
          <w:rFonts w:eastAsia="Times New Roman" w:cs="Arial"/>
          <w:color w:val="000000"/>
          <w:sz w:val="21"/>
          <w:szCs w:val="21"/>
        </w:rPr>
      </w:pPr>
      <w:r>
        <w:rPr>
          <w:rFonts w:cs="Arial"/>
          <w:b/>
          <w:iCs/>
          <w:smallCaps/>
          <w:color w:val="000000"/>
          <w:sz w:val="28"/>
          <w:szCs w:val="28"/>
          <w:shd w:val="clear" w:color="auto" w:fill="FFFFFF"/>
        </w:rPr>
        <w:t>Responsibilities Include</w:t>
      </w:r>
    </w:p>
    <w:p w14:paraId="2CE98FFE" w14:textId="6B4B45F7" w:rsidR="00FB656D" w:rsidRPr="00822439" w:rsidRDefault="00FB656D" w:rsidP="00822439">
      <w:pPr>
        <w:pStyle w:val="ListParagraph"/>
        <w:numPr>
          <w:ilvl w:val="0"/>
          <w:numId w:val="5"/>
        </w:numPr>
        <w:shd w:val="clear" w:color="auto" w:fill="FFFFFF"/>
        <w:spacing w:line="240" w:lineRule="auto"/>
      </w:pPr>
      <w:r w:rsidRPr="00822439">
        <w:t>Acquir</w:t>
      </w:r>
      <w:r w:rsidR="003D5F90">
        <w:t xml:space="preserve">e </w:t>
      </w:r>
      <w:r w:rsidRPr="00822439">
        <w:t xml:space="preserve">a deep understanding and commitment to </w:t>
      </w:r>
      <w:r w:rsidR="0077268F" w:rsidRPr="00822439">
        <w:t>LUK</w:t>
      </w:r>
      <w:r w:rsidRPr="00822439">
        <w:t>’s Mission, Vision and Values and programming and advocacy</w:t>
      </w:r>
    </w:p>
    <w:p w14:paraId="068F2D1A" w14:textId="42CDEEB3" w:rsidR="0009410F" w:rsidRPr="008706AB" w:rsidRDefault="0009410F" w:rsidP="00822439">
      <w:pPr>
        <w:numPr>
          <w:ilvl w:val="0"/>
          <w:numId w:val="5"/>
        </w:numPr>
        <w:spacing w:before="100" w:beforeAutospacing="1" w:after="100" w:afterAutospacing="1" w:line="240" w:lineRule="auto"/>
        <w:rPr>
          <w:rFonts w:eastAsia="Times New Roman" w:cs="Times New Roman"/>
        </w:rPr>
      </w:pPr>
      <w:r w:rsidRPr="00822439">
        <w:rPr>
          <w:rFonts w:eastAsia="Times New Roman" w:cs="Times New Roman"/>
        </w:rPr>
        <w:t>Provide leadership to the</w:t>
      </w:r>
      <w:r w:rsidRPr="008706AB">
        <w:rPr>
          <w:rFonts w:eastAsia="Times New Roman" w:cs="Times New Roman"/>
        </w:rPr>
        <w:t xml:space="preserve"> development, implementation, and evaluation of</w:t>
      </w:r>
      <w:r w:rsidRPr="00822439">
        <w:rPr>
          <w:rFonts w:eastAsia="Times New Roman" w:cs="Times New Roman"/>
        </w:rPr>
        <w:t xml:space="preserve"> LUK</w:t>
      </w:r>
      <w:r w:rsidRPr="008706AB">
        <w:rPr>
          <w:rFonts w:eastAsia="Times New Roman" w:cs="Times New Roman"/>
        </w:rPr>
        <w:t xml:space="preserve"> policies, procedures, and practices.</w:t>
      </w:r>
    </w:p>
    <w:p w14:paraId="17627281" w14:textId="3D6A8742" w:rsidR="00B0225F" w:rsidRPr="00EE3D8E" w:rsidRDefault="0009410F" w:rsidP="00B0225F">
      <w:pPr>
        <w:pStyle w:val="ListParagraph"/>
        <w:numPr>
          <w:ilvl w:val="0"/>
          <w:numId w:val="5"/>
        </w:numPr>
        <w:shd w:val="clear" w:color="auto" w:fill="FFFFFF"/>
        <w:spacing w:line="240" w:lineRule="auto"/>
      </w:pPr>
      <w:r w:rsidRPr="008706AB">
        <w:rPr>
          <w:rFonts w:eastAsia="Times New Roman" w:cs="Times New Roman"/>
        </w:rPr>
        <w:t xml:space="preserve">Provide visionary leadership and direction </w:t>
      </w:r>
      <w:r w:rsidRPr="00822439">
        <w:rPr>
          <w:rFonts w:eastAsia="Times New Roman" w:cs="Times New Roman"/>
        </w:rPr>
        <w:t>to all LUK services.</w:t>
      </w:r>
    </w:p>
    <w:p w14:paraId="2E7F5E21" w14:textId="05DC6BB3" w:rsidR="00EE3D8E" w:rsidRPr="00EE3D8E" w:rsidRDefault="00EE3D8E" w:rsidP="00EE3D8E">
      <w:pPr>
        <w:pStyle w:val="NormalWeb"/>
        <w:numPr>
          <w:ilvl w:val="0"/>
          <w:numId w:val="5"/>
        </w:numPr>
        <w:spacing w:before="0" w:beforeAutospacing="0" w:after="0" w:afterAutospacing="0"/>
        <w:rPr>
          <w:rFonts w:ascii="Garamond" w:hAnsi="Garamond"/>
        </w:rPr>
      </w:pPr>
      <w:r w:rsidRPr="00822439">
        <w:rPr>
          <w:rFonts w:ascii="Garamond" w:hAnsi="Garamond"/>
        </w:rPr>
        <w:t>Represent the organization with partners, funders, and community stakeholders as needed.</w:t>
      </w:r>
    </w:p>
    <w:p w14:paraId="47EA969A" w14:textId="5C302898" w:rsidR="00822439" w:rsidRDefault="00990389" w:rsidP="00EE3D8E">
      <w:pPr>
        <w:numPr>
          <w:ilvl w:val="0"/>
          <w:numId w:val="5"/>
        </w:numPr>
        <w:spacing w:line="240" w:lineRule="auto"/>
      </w:pPr>
      <w:r w:rsidRPr="008C4E64">
        <w:t>Provide oversight and leadership of the agency’s P</w:t>
      </w:r>
      <w:r>
        <w:t xml:space="preserve">erformance and </w:t>
      </w:r>
      <w:r w:rsidRPr="008C4E64">
        <w:t>Q</w:t>
      </w:r>
      <w:r>
        <w:t xml:space="preserve">uality </w:t>
      </w:r>
      <w:r w:rsidRPr="008C4E64">
        <w:t>I</w:t>
      </w:r>
      <w:r>
        <w:t>mprovement</w:t>
      </w:r>
      <w:r w:rsidRPr="008C4E64">
        <w:t xml:space="preserve"> </w:t>
      </w:r>
      <w:r>
        <w:t xml:space="preserve">(PQI) </w:t>
      </w:r>
      <w:r w:rsidRPr="008C4E64">
        <w:t>processes</w:t>
      </w:r>
      <w:r>
        <w:t xml:space="preserve"> </w:t>
      </w:r>
      <w:r>
        <w:rPr>
          <w:rFonts w:eastAsia="Times New Roman" w:cs="Times New Roman"/>
        </w:rPr>
        <w:t>f</w:t>
      </w:r>
      <w:r w:rsidRPr="008706AB">
        <w:rPr>
          <w:rFonts w:eastAsia="Times New Roman" w:cs="Times New Roman"/>
        </w:rPr>
        <w:t>oster</w:t>
      </w:r>
      <w:r>
        <w:rPr>
          <w:rFonts w:eastAsia="Times New Roman" w:cs="Times New Roman"/>
        </w:rPr>
        <w:t>ing</w:t>
      </w:r>
      <w:r w:rsidRPr="008706AB">
        <w:rPr>
          <w:rFonts w:eastAsia="Times New Roman" w:cs="Times New Roman"/>
        </w:rPr>
        <w:t xml:space="preserve"> a culture of clinical </w:t>
      </w:r>
      <w:r>
        <w:rPr>
          <w:rFonts w:eastAsia="Times New Roman" w:cs="Times New Roman"/>
        </w:rPr>
        <w:t>quality</w:t>
      </w:r>
      <w:r w:rsidRPr="008706AB">
        <w:rPr>
          <w:rFonts w:eastAsia="Times New Roman" w:cs="Times New Roman"/>
        </w:rPr>
        <w:t>, collaboration, and continuous learning.</w:t>
      </w:r>
    </w:p>
    <w:p w14:paraId="2A25562C" w14:textId="7567972B" w:rsidR="00EE3D8E" w:rsidRDefault="00EE3D8E" w:rsidP="00B0225F">
      <w:pPr>
        <w:numPr>
          <w:ilvl w:val="0"/>
          <w:numId w:val="5"/>
        </w:numPr>
        <w:spacing w:line="240" w:lineRule="auto"/>
        <w:rPr>
          <w:rFonts w:eastAsia="Times New Roman" w:cs="Times New Roman"/>
        </w:rPr>
      </w:pPr>
      <w:r w:rsidRPr="008706AB">
        <w:rPr>
          <w:rFonts w:eastAsia="Times New Roman" w:cs="Times New Roman"/>
        </w:rPr>
        <w:lastRenderedPageBreak/>
        <w:t xml:space="preserve">Ensure all services meet federal, state, and local </w:t>
      </w:r>
      <w:r>
        <w:rPr>
          <w:rFonts w:eastAsia="Times New Roman" w:cs="Times New Roman"/>
        </w:rPr>
        <w:t xml:space="preserve">legal and </w:t>
      </w:r>
      <w:r w:rsidRPr="008706AB">
        <w:rPr>
          <w:rFonts w:eastAsia="Times New Roman" w:cs="Times New Roman"/>
        </w:rPr>
        <w:t>regulatory requirements, as well as standards from funders</w:t>
      </w:r>
      <w:r w:rsidRPr="00822439">
        <w:rPr>
          <w:rFonts w:eastAsia="Times New Roman" w:cs="Times New Roman"/>
        </w:rPr>
        <w:t>, licensors</w:t>
      </w:r>
      <w:r w:rsidRPr="008706AB">
        <w:rPr>
          <w:rFonts w:eastAsia="Times New Roman" w:cs="Times New Roman"/>
        </w:rPr>
        <w:t xml:space="preserve"> and accrediting bodies</w:t>
      </w:r>
      <w:r w:rsidRPr="00822439">
        <w:rPr>
          <w:rFonts w:eastAsia="Times New Roman" w:cs="Times New Roman"/>
        </w:rPr>
        <w:t>.</w:t>
      </w:r>
    </w:p>
    <w:p w14:paraId="3B883F8D" w14:textId="1728180A" w:rsidR="00EE3D8E" w:rsidRPr="00EE3D8E" w:rsidRDefault="00B0225F" w:rsidP="00EE3D8E">
      <w:pPr>
        <w:numPr>
          <w:ilvl w:val="0"/>
          <w:numId w:val="5"/>
        </w:numPr>
        <w:spacing w:line="240" w:lineRule="auto"/>
        <w:rPr>
          <w:rFonts w:eastAsia="Times New Roman" w:cs="Times New Roman"/>
        </w:rPr>
      </w:pPr>
      <w:r w:rsidRPr="008706AB">
        <w:rPr>
          <w:rFonts w:eastAsia="Times New Roman" w:cs="Times New Roman"/>
        </w:rPr>
        <w:t xml:space="preserve">Support risk management efforts, including </w:t>
      </w:r>
      <w:r w:rsidR="00EE3D8E">
        <w:rPr>
          <w:rFonts w:eastAsia="Times New Roman" w:cs="Times New Roman"/>
        </w:rPr>
        <w:t xml:space="preserve">Management Team review, </w:t>
      </w:r>
      <w:r w:rsidRPr="00822439">
        <w:rPr>
          <w:rFonts w:eastAsia="Times New Roman" w:cs="Times New Roman"/>
        </w:rPr>
        <w:t xml:space="preserve">adverse event and </w:t>
      </w:r>
      <w:r w:rsidRPr="008706AB">
        <w:rPr>
          <w:rFonts w:eastAsia="Times New Roman" w:cs="Times New Roman"/>
        </w:rPr>
        <w:t>incident reporting</w:t>
      </w:r>
      <w:r w:rsidRPr="00822439">
        <w:rPr>
          <w:rFonts w:eastAsia="Times New Roman" w:cs="Times New Roman"/>
        </w:rPr>
        <w:t>, review and response.</w:t>
      </w:r>
    </w:p>
    <w:p w14:paraId="1F974901" w14:textId="25FB4A97" w:rsidR="0009410F" w:rsidRDefault="0009410F" w:rsidP="00822439">
      <w:pPr>
        <w:numPr>
          <w:ilvl w:val="0"/>
          <w:numId w:val="5"/>
        </w:numPr>
        <w:spacing w:line="240" w:lineRule="auto"/>
      </w:pPr>
      <w:r w:rsidRPr="00822439">
        <w:t xml:space="preserve">Serve as the </w:t>
      </w:r>
      <w:r w:rsidR="00B0225F">
        <w:t>P</w:t>
      </w:r>
      <w:r w:rsidRPr="00822439">
        <w:t xml:space="preserve">rivacy </w:t>
      </w:r>
      <w:r w:rsidR="00EE3D8E">
        <w:t>O</w:t>
      </w:r>
      <w:r w:rsidRPr="00822439">
        <w:t>fficer</w:t>
      </w:r>
      <w:r w:rsidR="00B0225F">
        <w:t xml:space="preserve"> and </w:t>
      </w:r>
      <w:r w:rsidR="00EE3D8E">
        <w:t xml:space="preserve">respond to </w:t>
      </w:r>
      <w:r w:rsidR="00EE3D8E" w:rsidRPr="00822439">
        <w:t>agency breach of Policies and Procedures</w:t>
      </w:r>
      <w:r w:rsidR="00EE3D8E">
        <w:t xml:space="preserve">. </w:t>
      </w:r>
    </w:p>
    <w:p w14:paraId="2755D729" w14:textId="1D67AC24" w:rsidR="00B0225F" w:rsidRDefault="00EE3D8E" w:rsidP="00B0225F">
      <w:pPr>
        <w:pStyle w:val="ListParagraph"/>
        <w:numPr>
          <w:ilvl w:val="0"/>
          <w:numId w:val="5"/>
        </w:numPr>
        <w:shd w:val="clear" w:color="auto" w:fill="FFFFFF"/>
        <w:spacing w:line="240" w:lineRule="auto"/>
      </w:pPr>
      <w:r>
        <w:t>Co-chair the Human Rights committee</w:t>
      </w:r>
      <w:r w:rsidRPr="00822439">
        <w:t xml:space="preserve"> </w:t>
      </w:r>
      <w:r>
        <w:t>and r</w:t>
      </w:r>
      <w:r w:rsidR="00B0225F" w:rsidRPr="00822439">
        <w:t>espond to client grievances</w:t>
      </w:r>
      <w:r w:rsidR="00607D31">
        <w:t xml:space="preserve">. </w:t>
      </w:r>
    </w:p>
    <w:p w14:paraId="6E9388F9" w14:textId="1F0EAA43" w:rsidR="0009410F" w:rsidRPr="00EE3D8E" w:rsidRDefault="00B0225F" w:rsidP="00EE3D8E">
      <w:pPr>
        <w:numPr>
          <w:ilvl w:val="0"/>
          <w:numId w:val="5"/>
        </w:numPr>
        <w:spacing w:line="240" w:lineRule="auto"/>
        <w:rPr>
          <w:rFonts w:eastAsia="Times New Roman" w:cs="Times New Roman"/>
        </w:rPr>
      </w:pPr>
      <w:r w:rsidRPr="008706AB">
        <w:rPr>
          <w:rFonts w:eastAsia="Times New Roman" w:cs="Times New Roman"/>
        </w:rPr>
        <w:t xml:space="preserve">Supervise </w:t>
      </w:r>
      <w:r>
        <w:rPr>
          <w:rFonts w:eastAsia="Times New Roman" w:cs="Times New Roman"/>
        </w:rPr>
        <w:t xml:space="preserve">and provide oversight to </w:t>
      </w:r>
      <w:r w:rsidRPr="00822439">
        <w:rPr>
          <w:rFonts w:eastAsia="Times New Roman" w:cs="Times New Roman"/>
        </w:rPr>
        <w:t>Clinical and Quality Assurance Directors</w:t>
      </w:r>
    </w:p>
    <w:p w14:paraId="2E74E3F9" w14:textId="6F63A8AC" w:rsidR="00B0225F" w:rsidRPr="00B0225F" w:rsidRDefault="00EE3D8E" w:rsidP="00B0225F">
      <w:pPr>
        <w:numPr>
          <w:ilvl w:val="0"/>
          <w:numId w:val="5"/>
        </w:numPr>
        <w:spacing w:line="240" w:lineRule="auto"/>
        <w:rPr>
          <w:rFonts w:eastAsia="Times New Roman" w:cs="Times New Roman"/>
        </w:rPr>
      </w:pPr>
      <w:r>
        <w:t>Provide individual and group clinical consultation to all Divisions including complex case reviews when needed.</w:t>
      </w:r>
    </w:p>
    <w:p w14:paraId="5DA424F7" w14:textId="5D7F828F" w:rsidR="00822439" w:rsidRPr="008706AB" w:rsidRDefault="00822439" w:rsidP="00822439">
      <w:pPr>
        <w:numPr>
          <w:ilvl w:val="0"/>
          <w:numId w:val="5"/>
        </w:numPr>
        <w:spacing w:before="100" w:beforeAutospacing="1" w:after="100" w:afterAutospacing="1" w:line="240" w:lineRule="auto"/>
        <w:rPr>
          <w:rFonts w:eastAsia="Times New Roman" w:cs="Times New Roman"/>
        </w:rPr>
      </w:pPr>
      <w:r w:rsidRPr="008706AB">
        <w:rPr>
          <w:rFonts w:eastAsia="Times New Roman" w:cs="Times New Roman"/>
        </w:rPr>
        <w:t xml:space="preserve">Support </w:t>
      </w:r>
      <w:r w:rsidR="00B0225F">
        <w:rPr>
          <w:rFonts w:eastAsia="Times New Roman" w:cs="Times New Roman"/>
        </w:rPr>
        <w:t>staff</w:t>
      </w:r>
      <w:r w:rsidRPr="008706AB">
        <w:rPr>
          <w:rFonts w:eastAsia="Times New Roman" w:cs="Times New Roman"/>
        </w:rPr>
        <w:t xml:space="preserve"> training</w:t>
      </w:r>
      <w:r w:rsidR="00B0225F">
        <w:rPr>
          <w:rFonts w:eastAsia="Times New Roman" w:cs="Times New Roman"/>
        </w:rPr>
        <w:t xml:space="preserve"> </w:t>
      </w:r>
      <w:r w:rsidRPr="008706AB">
        <w:rPr>
          <w:rFonts w:eastAsia="Times New Roman" w:cs="Times New Roman"/>
        </w:rPr>
        <w:t>and performance management.</w:t>
      </w:r>
    </w:p>
    <w:p w14:paraId="4190EA79" w14:textId="61343407" w:rsidR="0009410F" w:rsidRDefault="00822439" w:rsidP="00822439">
      <w:pPr>
        <w:numPr>
          <w:ilvl w:val="0"/>
          <w:numId w:val="5"/>
        </w:numPr>
        <w:spacing w:line="240" w:lineRule="auto"/>
      </w:pPr>
      <w:r w:rsidRPr="00822439">
        <w:t>Provide support to program development including grant writing</w:t>
      </w:r>
      <w:r w:rsidR="00EE3D8E">
        <w:t>, quality assurance</w:t>
      </w:r>
      <w:r w:rsidRPr="00822439">
        <w:t xml:space="preserve"> and </w:t>
      </w:r>
      <w:r>
        <w:t xml:space="preserve">leadership in the implementation of new programs. </w:t>
      </w:r>
    </w:p>
    <w:p w14:paraId="185BA3B3" w14:textId="77777777" w:rsidR="00990389" w:rsidRDefault="00990389" w:rsidP="00990389">
      <w:pPr>
        <w:numPr>
          <w:ilvl w:val="0"/>
          <w:numId w:val="5"/>
        </w:numPr>
        <w:spacing w:line="240" w:lineRule="auto"/>
      </w:pPr>
      <w:r>
        <w:t xml:space="preserve">Support LUK’s Master Level and Doctoral Internship program within the Clinical services </w:t>
      </w:r>
    </w:p>
    <w:p w14:paraId="409660E6" w14:textId="51E6F285" w:rsidR="00EE3D8E" w:rsidRDefault="00EE3D8E" w:rsidP="00990389">
      <w:pPr>
        <w:numPr>
          <w:ilvl w:val="0"/>
          <w:numId w:val="5"/>
        </w:numPr>
        <w:spacing w:line="240" w:lineRule="auto"/>
      </w:pPr>
      <w:r w:rsidRPr="00822439">
        <w:t xml:space="preserve">Serve as the </w:t>
      </w:r>
      <w:r>
        <w:t>Institutional Review Board Chair</w:t>
      </w:r>
      <w:r w:rsidRPr="00822439">
        <w:t xml:space="preserve"> for the organization</w:t>
      </w:r>
      <w:r>
        <w:t>.</w:t>
      </w:r>
    </w:p>
    <w:p w14:paraId="011B88CC" w14:textId="77777777" w:rsidR="00990389" w:rsidRDefault="00990389" w:rsidP="00990389">
      <w:pPr>
        <w:spacing w:line="240" w:lineRule="auto"/>
      </w:pPr>
    </w:p>
    <w:p w14:paraId="6AEA137B" w14:textId="77777777" w:rsidR="005529EE" w:rsidRDefault="005529EE" w:rsidP="005529EE">
      <w:pPr>
        <w:spacing w:line="240" w:lineRule="auto"/>
      </w:pPr>
    </w:p>
    <w:p w14:paraId="5531010D" w14:textId="77777777" w:rsidR="005529EE" w:rsidRDefault="005529EE" w:rsidP="005529EE">
      <w:pPr>
        <w:shd w:val="clear" w:color="auto" w:fill="FFFFFF"/>
        <w:spacing w:line="240" w:lineRule="auto"/>
        <w:rPr>
          <w:b/>
          <w:bCs/>
        </w:rPr>
      </w:pPr>
      <w:r>
        <w:rPr>
          <w:b/>
          <w:bCs/>
        </w:rPr>
        <w:t xml:space="preserve">THE BENEFITS OF LEADING WITH US: </w:t>
      </w:r>
    </w:p>
    <w:p w14:paraId="54022E0E" w14:textId="34D4EB47" w:rsidR="005529EE" w:rsidRPr="003D5F90"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Make a meaningful difference in the lives of vulnerable individuals</w:t>
      </w:r>
      <w:r>
        <w:rPr>
          <w:rFonts w:eastAsia="Times New Roman" w:cs="Times New Roman"/>
          <w:szCs w:val="24"/>
        </w:rPr>
        <w:t xml:space="preserve">, families </w:t>
      </w:r>
      <w:r w:rsidRPr="003D5F90">
        <w:rPr>
          <w:rFonts w:eastAsia="Times New Roman" w:cs="Times New Roman"/>
          <w:szCs w:val="24"/>
        </w:rPr>
        <w:t>and communities every day.</w:t>
      </w:r>
    </w:p>
    <w:p w14:paraId="72ADC339" w14:textId="7AF25C70" w:rsidR="005529EE" w:rsidRPr="005529EE" w:rsidRDefault="002F3DE6" w:rsidP="005529EE">
      <w:pPr>
        <w:numPr>
          <w:ilvl w:val="0"/>
          <w:numId w:val="27"/>
        </w:numPr>
        <w:spacing w:before="100" w:beforeAutospacing="1" w:after="100" w:afterAutospacing="1" w:line="240" w:lineRule="auto"/>
        <w:rPr>
          <w:rFonts w:eastAsia="Times New Roman" w:cs="Times New Roman"/>
          <w:szCs w:val="24"/>
        </w:rPr>
      </w:pPr>
      <w:r>
        <w:rPr>
          <w:rFonts w:eastAsia="Times New Roman" w:cs="Times New Roman"/>
          <w:szCs w:val="24"/>
        </w:rPr>
        <w:t>Provide leadership to programs</w:t>
      </w:r>
      <w:r w:rsidR="005529EE" w:rsidRPr="003D5F90">
        <w:rPr>
          <w:rFonts w:eastAsia="Times New Roman" w:cs="Times New Roman"/>
          <w:szCs w:val="24"/>
        </w:rPr>
        <w:t xml:space="preserve"> that promote </w:t>
      </w:r>
      <w:r w:rsidR="005529EE" w:rsidRPr="005529EE">
        <w:rPr>
          <w:rFonts w:eastAsia="Times New Roman" w:cs="Times New Roman"/>
          <w:szCs w:val="24"/>
        </w:rPr>
        <w:t>hope and provide life changing support</w:t>
      </w:r>
    </w:p>
    <w:p w14:paraId="0F275061" w14:textId="6B7F2B14"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bookmarkStart w:id="0" w:name="_Hlk206744031"/>
      <w:r w:rsidRPr="005529EE">
        <w:rPr>
          <w:rFonts w:eastAsia="Times New Roman" w:cs="Times New Roman"/>
          <w:szCs w:val="24"/>
        </w:rPr>
        <w:t>J</w:t>
      </w:r>
      <w:r w:rsidRPr="003D5F90">
        <w:rPr>
          <w:rFonts w:eastAsia="Times New Roman" w:cs="Times New Roman"/>
          <w:szCs w:val="24"/>
        </w:rPr>
        <w:t xml:space="preserve">oin the </w:t>
      </w:r>
      <w:r w:rsidRPr="005529EE">
        <w:rPr>
          <w:rFonts w:eastAsia="Times New Roman" w:cs="Times New Roman"/>
          <w:szCs w:val="24"/>
        </w:rPr>
        <w:t>Senior Management team</w:t>
      </w:r>
      <w:r w:rsidRPr="003D5F90">
        <w:rPr>
          <w:rFonts w:eastAsia="Times New Roman" w:cs="Times New Roman"/>
          <w:szCs w:val="24"/>
        </w:rPr>
        <w:t xml:space="preserve"> with a</w:t>
      </w:r>
      <w:r w:rsidR="002C41E1">
        <w:rPr>
          <w:rFonts w:eastAsia="Times New Roman" w:cs="Times New Roman"/>
          <w:szCs w:val="24"/>
        </w:rPr>
        <w:t>n</w:t>
      </w:r>
      <w:r w:rsidRPr="003D5F90">
        <w:rPr>
          <w:rFonts w:eastAsia="Times New Roman" w:cs="Times New Roman"/>
          <w:szCs w:val="24"/>
        </w:rPr>
        <w:t xml:space="preserve"> </w:t>
      </w:r>
      <w:r w:rsidR="002C41E1">
        <w:rPr>
          <w:rFonts w:eastAsia="Times New Roman" w:cs="Times New Roman"/>
          <w:szCs w:val="24"/>
        </w:rPr>
        <w:t>influential</w:t>
      </w:r>
      <w:r w:rsidRPr="003D5F90">
        <w:rPr>
          <w:rFonts w:eastAsia="Times New Roman" w:cs="Times New Roman"/>
          <w:szCs w:val="24"/>
        </w:rPr>
        <w:t xml:space="preserve"> seat at the table to shape organizational direction and clinical innovation.</w:t>
      </w:r>
    </w:p>
    <w:p w14:paraId="724357A7" w14:textId="77777777"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Influence agency-wide decisions and help drive growth, impact, and long-term sustainability.</w:t>
      </w:r>
    </w:p>
    <w:bookmarkEnd w:id="0"/>
    <w:p w14:paraId="1C868746" w14:textId="7E33701A" w:rsidR="005529EE" w:rsidRPr="005529EE" w:rsidRDefault="002F3DE6" w:rsidP="005529EE">
      <w:pPr>
        <w:numPr>
          <w:ilvl w:val="0"/>
          <w:numId w:val="27"/>
        </w:numPr>
        <w:spacing w:before="100" w:beforeAutospacing="1" w:after="100" w:afterAutospacing="1" w:line="240" w:lineRule="auto"/>
        <w:rPr>
          <w:rFonts w:eastAsia="Times New Roman" w:cs="Times New Roman"/>
          <w:szCs w:val="24"/>
        </w:rPr>
      </w:pPr>
      <w:r>
        <w:rPr>
          <w:rFonts w:eastAsia="Times New Roman" w:cs="Times New Roman"/>
          <w:szCs w:val="24"/>
        </w:rPr>
        <w:t>Lead</w:t>
      </w:r>
      <w:r w:rsidR="005529EE" w:rsidRPr="003D5F90">
        <w:rPr>
          <w:rFonts w:eastAsia="Times New Roman" w:cs="Times New Roman"/>
          <w:szCs w:val="24"/>
        </w:rPr>
        <w:t xml:space="preserve"> cutting-edge clinical practices and implement</w:t>
      </w:r>
      <w:r>
        <w:rPr>
          <w:rFonts w:eastAsia="Times New Roman" w:cs="Times New Roman"/>
          <w:szCs w:val="24"/>
        </w:rPr>
        <w:t xml:space="preserve"> culturally responsive,</w:t>
      </w:r>
      <w:r w:rsidR="005529EE" w:rsidRPr="003D5F90">
        <w:rPr>
          <w:rFonts w:eastAsia="Times New Roman" w:cs="Times New Roman"/>
          <w:szCs w:val="24"/>
        </w:rPr>
        <w:t xml:space="preserve"> trauma-informed, evidence-based models of care.</w:t>
      </w:r>
    </w:p>
    <w:p w14:paraId="70004797" w14:textId="77777777"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Be seen as a clinical thought leader within the community and sector.</w:t>
      </w:r>
    </w:p>
    <w:p w14:paraId="55C770C7" w14:textId="7DE16DC6"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Lead and mentor a team of passionate</w:t>
      </w:r>
      <w:r>
        <w:rPr>
          <w:rFonts w:eastAsia="Times New Roman" w:cs="Times New Roman"/>
          <w:szCs w:val="24"/>
        </w:rPr>
        <w:t xml:space="preserve"> </w:t>
      </w:r>
      <w:r w:rsidRPr="005529EE">
        <w:rPr>
          <w:rFonts w:eastAsia="Times New Roman" w:cs="Times New Roman"/>
          <w:szCs w:val="24"/>
        </w:rPr>
        <w:t>and skilled</w:t>
      </w:r>
      <w:r w:rsidRPr="003D5F90">
        <w:rPr>
          <w:rFonts w:eastAsia="Times New Roman" w:cs="Times New Roman"/>
          <w:szCs w:val="24"/>
        </w:rPr>
        <w:t xml:space="preserve"> professionals.</w:t>
      </w:r>
    </w:p>
    <w:p w14:paraId="5F3E651F" w14:textId="1690D8B6"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 xml:space="preserve">Foster a positive culture of collaboration, professional </w:t>
      </w:r>
      <w:r w:rsidR="002C41E1">
        <w:rPr>
          <w:rFonts w:eastAsia="Times New Roman" w:cs="Times New Roman"/>
          <w:szCs w:val="24"/>
        </w:rPr>
        <w:t xml:space="preserve">learning, growth and </w:t>
      </w:r>
      <w:r w:rsidRPr="003D5F90">
        <w:rPr>
          <w:rFonts w:eastAsia="Times New Roman" w:cs="Times New Roman"/>
          <w:szCs w:val="24"/>
        </w:rPr>
        <w:t xml:space="preserve">development, and clinical </w:t>
      </w:r>
      <w:r w:rsidRPr="005529EE">
        <w:rPr>
          <w:rFonts w:eastAsia="Times New Roman" w:cs="Times New Roman"/>
          <w:szCs w:val="24"/>
        </w:rPr>
        <w:t>quality</w:t>
      </w:r>
    </w:p>
    <w:p w14:paraId="77BA4680" w14:textId="77777777"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Play a critical role in improving program quality, client outcomes, and service delivery across multiple sites and service areas.</w:t>
      </w:r>
    </w:p>
    <w:p w14:paraId="402FA073" w14:textId="38D6F344"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 xml:space="preserve">Help </w:t>
      </w:r>
      <w:r w:rsidR="002C41E1">
        <w:rPr>
          <w:rFonts w:eastAsia="Times New Roman" w:cs="Times New Roman"/>
          <w:szCs w:val="24"/>
        </w:rPr>
        <w:t>develop and implement</w:t>
      </w:r>
      <w:r w:rsidRPr="003D5F90">
        <w:rPr>
          <w:rFonts w:eastAsia="Times New Roman" w:cs="Times New Roman"/>
          <w:szCs w:val="24"/>
        </w:rPr>
        <w:t xml:space="preserve"> successful programs and pilot new service models to meet emerging needs.</w:t>
      </w:r>
    </w:p>
    <w:p w14:paraId="7E2B30AB" w14:textId="77777777"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bookmarkStart w:id="1" w:name="_Hlk206744066"/>
      <w:r w:rsidRPr="003D5F90">
        <w:rPr>
          <w:rFonts w:eastAsia="Times New Roman" w:cs="Times New Roman"/>
          <w:szCs w:val="24"/>
        </w:rPr>
        <w:t xml:space="preserve">Work within a mid-sized agency that is large enough to have resources and impact, yet small enough to allow for </w:t>
      </w:r>
      <w:r w:rsidRPr="005529EE">
        <w:rPr>
          <w:rFonts w:eastAsia="Times New Roman" w:cs="Times New Roman"/>
          <w:szCs w:val="24"/>
        </w:rPr>
        <w:t>flexibility</w:t>
      </w:r>
      <w:r w:rsidRPr="003D5F90">
        <w:rPr>
          <w:rFonts w:eastAsia="Times New Roman" w:cs="Times New Roman"/>
          <w:szCs w:val="24"/>
        </w:rPr>
        <w:t xml:space="preserve">, innovation, and </w:t>
      </w:r>
      <w:r w:rsidRPr="005529EE">
        <w:rPr>
          <w:rFonts w:eastAsia="Times New Roman" w:cs="Times New Roman"/>
          <w:szCs w:val="24"/>
        </w:rPr>
        <w:t>cross</w:t>
      </w:r>
      <w:r w:rsidRPr="003D5F90">
        <w:rPr>
          <w:rFonts w:eastAsia="Times New Roman" w:cs="Times New Roman"/>
          <w:szCs w:val="24"/>
        </w:rPr>
        <w:t xml:space="preserve"> collaboration.</w:t>
      </w:r>
    </w:p>
    <w:p w14:paraId="59F7089B" w14:textId="77777777"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Enjoy variety in your work — from strategic planning to direct collaboration with staff, partners, and community stakeholders.</w:t>
      </w:r>
    </w:p>
    <w:p w14:paraId="7511FF24" w14:textId="0C1C918E" w:rsidR="005529EE" w:rsidRPr="005529EE" w:rsidRDefault="005529EE" w:rsidP="005529EE">
      <w:pPr>
        <w:numPr>
          <w:ilvl w:val="0"/>
          <w:numId w:val="27"/>
        </w:numPr>
        <w:spacing w:before="100" w:beforeAutospacing="1" w:after="100" w:afterAutospacing="1" w:line="240" w:lineRule="auto"/>
        <w:rPr>
          <w:rFonts w:eastAsia="Times New Roman" w:cs="Times New Roman"/>
          <w:szCs w:val="24"/>
        </w:rPr>
      </w:pPr>
      <w:r w:rsidRPr="005529EE">
        <w:rPr>
          <w:rFonts w:eastAsia="Times New Roman" w:cs="Times New Roman"/>
          <w:szCs w:val="24"/>
        </w:rPr>
        <w:t>R</w:t>
      </w:r>
      <w:r w:rsidRPr="003D5F90">
        <w:rPr>
          <w:rFonts w:eastAsia="Times New Roman" w:cs="Times New Roman"/>
          <w:szCs w:val="24"/>
        </w:rPr>
        <w:t xml:space="preserve">eceive a competitive salary with a comprehensive benefits package, including health insurance, retirement contributions, and </w:t>
      </w:r>
      <w:r>
        <w:rPr>
          <w:rFonts w:eastAsia="Times New Roman" w:cs="Times New Roman"/>
          <w:szCs w:val="24"/>
        </w:rPr>
        <w:t xml:space="preserve">generous </w:t>
      </w:r>
      <w:r w:rsidRPr="003D5F90">
        <w:rPr>
          <w:rFonts w:eastAsia="Times New Roman" w:cs="Times New Roman"/>
          <w:szCs w:val="24"/>
        </w:rPr>
        <w:t>paid time off.</w:t>
      </w:r>
    </w:p>
    <w:p w14:paraId="4E760A4E" w14:textId="77777777" w:rsidR="005529EE" w:rsidRPr="003D5F90" w:rsidRDefault="005529EE" w:rsidP="005529EE">
      <w:pPr>
        <w:numPr>
          <w:ilvl w:val="0"/>
          <w:numId w:val="27"/>
        </w:numPr>
        <w:spacing w:before="100" w:beforeAutospacing="1" w:after="100" w:afterAutospacing="1" w:line="240" w:lineRule="auto"/>
        <w:rPr>
          <w:rFonts w:eastAsia="Times New Roman" w:cs="Times New Roman"/>
          <w:szCs w:val="24"/>
        </w:rPr>
      </w:pPr>
      <w:r w:rsidRPr="003D5F90">
        <w:rPr>
          <w:rFonts w:eastAsia="Times New Roman" w:cs="Times New Roman"/>
          <w:szCs w:val="24"/>
        </w:rPr>
        <w:t>Work for a financially stable and mission-aligned organization with a strong reputation in the community</w:t>
      </w:r>
      <w:bookmarkEnd w:id="1"/>
      <w:r w:rsidRPr="003D5F90">
        <w:rPr>
          <w:rFonts w:eastAsia="Times New Roman" w:cs="Times New Roman"/>
          <w:szCs w:val="24"/>
        </w:rPr>
        <w:t>.</w:t>
      </w:r>
    </w:p>
    <w:p w14:paraId="359E43F5" w14:textId="77777777" w:rsidR="00822439" w:rsidRPr="00FB656D" w:rsidRDefault="00822439" w:rsidP="00822439">
      <w:pPr>
        <w:rPr>
          <w:rFonts w:cs="Arial"/>
          <w:b/>
          <w:iCs/>
          <w:smallCaps/>
          <w:color w:val="000000"/>
          <w:sz w:val="28"/>
          <w:szCs w:val="28"/>
          <w:shd w:val="clear" w:color="auto" w:fill="FFFFFF"/>
        </w:rPr>
      </w:pPr>
      <w:r w:rsidRPr="00FB656D">
        <w:rPr>
          <w:rFonts w:cs="Arial"/>
          <w:b/>
          <w:iCs/>
          <w:smallCaps/>
          <w:color w:val="000000"/>
          <w:sz w:val="28"/>
          <w:szCs w:val="28"/>
          <w:shd w:val="clear" w:color="auto" w:fill="FFFFFF"/>
        </w:rPr>
        <w:t>Knowledge and Experience Required</w:t>
      </w:r>
    </w:p>
    <w:p w14:paraId="13A1D8A3" w14:textId="65E60AC3" w:rsidR="00822439" w:rsidRPr="005A02BF" w:rsidRDefault="00822439" w:rsidP="00822439">
      <w:pPr>
        <w:pStyle w:val="NormalWeb"/>
        <w:numPr>
          <w:ilvl w:val="0"/>
          <w:numId w:val="16"/>
        </w:numPr>
        <w:spacing w:before="0" w:beforeAutospacing="0" w:after="0" w:afterAutospacing="0"/>
        <w:textAlignment w:val="baseline"/>
        <w:rPr>
          <w:rFonts w:ascii="Garamond" w:hAnsi="Garamond"/>
          <w:color w:val="181818"/>
        </w:rPr>
      </w:pPr>
      <w:r w:rsidRPr="005A02BF">
        <w:rPr>
          <w:rFonts w:ascii="Garamond" w:eastAsiaTheme="minorHAnsi" w:hAnsi="Garamond" w:cstheme="minorBidi"/>
          <w:b/>
          <w:szCs w:val="22"/>
        </w:rPr>
        <w:t>Experience:</w:t>
      </w:r>
      <w:r w:rsidRPr="005A02BF">
        <w:rPr>
          <w:rFonts w:ascii="Garamond" w:hAnsi="Garamond"/>
          <w:i/>
        </w:rPr>
        <w:t xml:space="preserve"> </w:t>
      </w:r>
      <w:r w:rsidRPr="005A02BF">
        <w:rPr>
          <w:rFonts w:ascii="Garamond" w:hAnsi="Garamond"/>
          <w:color w:val="181818"/>
        </w:rPr>
        <w:t xml:space="preserve">The role requires a minimum of 15 years in the Human Services field. The successful applicant should have a minimum of 5 years’ experience in Director level position managing clinical service delivery. The successful applicant should have a </w:t>
      </w:r>
      <w:r w:rsidRPr="005A02BF">
        <w:rPr>
          <w:rFonts w:ascii="Garamond" w:hAnsi="Garamond"/>
        </w:rPr>
        <w:t>proven track record of leading teams, managing complex operations, and executing organizational strategy.</w:t>
      </w:r>
    </w:p>
    <w:p w14:paraId="43009565" w14:textId="64BB62DF" w:rsidR="00822439" w:rsidRPr="005A02BF" w:rsidRDefault="00822439" w:rsidP="00822439">
      <w:pPr>
        <w:pStyle w:val="ListParagraph"/>
        <w:numPr>
          <w:ilvl w:val="0"/>
          <w:numId w:val="5"/>
        </w:numPr>
        <w:shd w:val="clear" w:color="auto" w:fill="FFFFFF"/>
        <w:spacing w:line="240" w:lineRule="auto"/>
        <w:rPr>
          <w:i/>
        </w:rPr>
      </w:pPr>
      <w:r w:rsidRPr="005A02BF">
        <w:rPr>
          <w:b/>
        </w:rPr>
        <w:lastRenderedPageBreak/>
        <w:t>Values:</w:t>
      </w:r>
      <w:r w:rsidRPr="005A02BF">
        <w:rPr>
          <w:i/>
        </w:rPr>
        <w:t xml:space="preserve"> </w:t>
      </w:r>
      <w:r w:rsidRPr="005A02BF">
        <w:t>A demonstrated passion and commitment for working with youth and families, passion for integrating cultural responsiveness into the work, and the ability to think systemically</w:t>
      </w:r>
      <w:r w:rsidR="003D5F90">
        <w:t xml:space="preserve">. </w:t>
      </w:r>
    </w:p>
    <w:p w14:paraId="087015AB" w14:textId="42C02F3B" w:rsidR="00822439" w:rsidRPr="005A02BF" w:rsidRDefault="00822439" w:rsidP="00822439">
      <w:pPr>
        <w:pStyle w:val="ListParagraph"/>
        <w:numPr>
          <w:ilvl w:val="0"/>
          <w:numId w:val="5"/>
        </w:numPr>
        <w:shd w:val="clear" w:color="auto" w:fill="FFFFFF"/>
        <w:spacing w:line="240" w:lineRule="auto"/>
        <w:rPr>
          <w:i/>
        </w:rPr>
      </w:pPr>
      <w:r w:rsidRPr="005A02BF">
        <w:rPr>
          <w:b/>
        </w:rPr>
        <w:t>Degree:</w:t>
      </w:r>
      <w:r w:rsidRPr="005A02BF">
        <w:t xml:space="preserve"> </w:t>
      </w:r>
      <w:r w:rsidRPr="008706AB">
        <w:rPr>
          <w:rFonts w:eastAsia="Times New Roman" w:cs="Times New Roman"/>
        </w:rPr>
        <w:t xml:space="preserve">Master’s degree or </w:t>
      </w:r>
      <w:r w:rsidR="002F3DE6">
        <w:rPr>
          <w:rFonts w:eastAsia="Times New Roman" w:cs="Times New Roman"/>
        </w:rPr>
        <w:t>Doctoral</w:t>
      </w:r>
      <w:r w:rsidRPr="008706AB">
        <w:rPr>
          <w:rFonts w:eastAsia="Times New Roman" w:cs="Times New Roman"/>
        </w:rPr>
        <w:t xml:space="preserve"> in Social Work, Psychology, Counseling, or a related behavioral health field.</w:t>
      </w:r>
      <w:r w:rsidR="005A02BF" w:rsidRPr="005A02BF">
        <w:rPr>
          <w:rFonts w:eastAsia="Times New Roman" w:cs="Times New Roman"/>
        </w:rPr>
        <w:t xml:space="preserve"> </w:t>
      </w:r>
    </w:p>
    <w:p w14:paraId="6FB46EC3" w14:textId="2586B4CE" w:rsidR="005A02BF" w:rsidRPr="005A02BF" w:rsidRDefault="005A02BF" w:rsidP="00822439">
      <w:pPr>
        <w:pStyle w:val="ListParagraph"/>
        <w:numPr>
          <w:ilvl w:val="0"/>
          <w:numId w:val="5"/>
        </w:numPr>
        <w:shd w:val="clear" w:color="auto" w:fill="FFFFFF"/>
        <w:spacing w:line="240" w:lineRule="auto"/>
        <w:rPr>
          <w:i/>
        </w:rPr>
      </w:pPr>
      <w:r w:rsidRPr="008706AB">
        <w:rPr>
          <w:rFonts w:eastAsia="Times New Roman" w:cs="Times New Roman"/>
          <w:b/>
          <w:bCs/>
        </w:rPr>
        <w:t>Licensure:</w:t>
      </w:r>
      <w:r w:rsidRPr="008706AB">
        <w:rPr>
          <w:rFonts w:eastAsia="Times New Roman" w:cs="Times New Roman"/>
        </w:rPr>
        <w:t xml:space="preserve"> Active and unrestricted clinical license (e.g., L</w:t>
      </w:r>
      <w:r>
        <w:rPr>
          <w:rFonts w:eastAsia="Times New Roman" w:cs="Times New Roman"/>
        </w:rPr>
        <w:t>I</w:t>
      </w:r>
      <w:r w:rsidRPr="008706AB">
        <w:rPr>
          <w:rFonts w:eastAsia="Times New Roman" w:cs="Times New Roman"/>
        </w:rPr>
        <w:t xml:space="preserve">CSW, </w:t>
      </w:r>
      <w:r>
        <w:rPr>
          <w:rFonts w:eastAsia="Times New Roman" w:cs="Times New Roman"/>
        </w:rPr>
        <w:t>LMHC, P</w:t>
      </w:r>
      <w:r w:rsidRPr="008706AB">
        <w:rPr>
          <w:rFonts w:eastAsia="Times New Roman" w:cs="Times New Roman"/>
        </w:rPr>
        <w:t>syD</w:t>
      </w:r>
      <w:r w:rsidR="005E1D99">
        <w:rPr>
          <w:rFonts w:eastAsia="Times New Roman" w:cs="Times New Roman"/>
        </w:rPr>
        <w:t>, Ph.D.</w:t>
      </w:r>
      <w:r w:rsidRPr="008706AB">
        <w:rPr>
          <w:rFonts w:eastAsia="Times New Roman" w:cs="Times New Roman"/>
        </w:rPr>
        <w:t>) required</w:t>
      </w:r>
    </w:p>
    <w:p w14:paraId="33736A65" w14:textId="77777777" w:rsidR="005A02BF" w:rsidRDefault="005A02BF" w:rsidP="005A02BF">
      <w:pPr>
        <w:pStyle w:val="ListParagraph"/>
        <w:shd w:val="clear" w:color="auto" w:fill="FFFFFF"/>
        <w:spacing w:line="240" w:lineRule="auto"/>
        <w:ind w:left="360"/>
        <w:rPr>
          <w:i/>
        </w:rPr>
      </w:pPr>
    </w:p>
    <w:p w14:paraId="10B625F0" w14:textId="77777777" w:rsidR="002F3DE6" w:rsidRPr="00FE7280" w:rsidRDefault="002F3DE6" w:rsidP="005A02BF">
      <w:pPr>
        <w:pStyle w:val="ListParagraph"/>
        <w:shd w:val="clear" w:color="auto" w:fill="FFFFFF"/>
        <w:spacing w:line="240" w:lineRule="auto"/>
        <w:ind w:left="360"/>
        <w:rPr>
          <w:i/>
        </w:rPr>
      </w:pPr>
    </w:p>
    <w:p w14:paraId="2C0B11F6" w14:textId="77777777" w:rsidR="005A02BF" w:rsidRPr="00FB656D" w:rsidRDefault="005A02BF" w:rsidP="005A02BF">
      <w:pPr>
        <w:rPr>
          <w:rFonts w:cs="Arial"/>
          <w:b/>
          <w:iCs/>
          <w:smallCaps/>
          <w:color w:val="000000"/>
          <w:sz w:val="28"/>
          <w:szCs w:val="28"/>
          <w:shd w:val="clear" w:color="auto" w:fill="FFFFFF"/>
        </w:rPr>
      </w:pPr>
      <w:r w:rsidRPr="00FB656D">
        <w:rPr>
          <w:rFonts w:cs="Arial"/>
          <w:b/>
          <w:iCs/>
          <w:smallCaps/>
          <w:color w:val="000000"/>
          <w:sz w:val="28"/>
          <w:szCs w:val="28"/>
          <w:shd w:val="clear" w:color="auto" w:fill="FFFFFF"/>
        </w:rPr>
        <w:t>Skills and Abilities</w:t>
      </w:r>
    </w:p>
    <w:p w14:paraId="3FBCC70F" w14:textId="77777777" w:rsidR="005A02BF" w:rsidRPr="005A02BF" w:rsidRDefault="005A02BF" w:rsidP="005A02BF">
      <w:pPr>
        <w:pStyle w:val="ListParagraph"/>
        <w:numPr>
          <w:ilvl w:val="0"/>
          <w:numId w:val="17"/>
        </w:numPr>
        <w:spacing w:line="240" w:lineRule="auto"/>
        <w:rPr>
          <w:rFonts w:eastAsia="Times New Roman" w:cs="Times New Roman"/>
          <w:szCs w:val="24"/>
        </w:rPr>
      </w:pPr>
      <w:r w:rsidRPr="005A02BF">
        <w:rPr>
          <w:rFonts w:eastAsia="Times New Roman" w:cs="Times New Roman"/>
          <w:szCs w:val="24"/>
        </w:rPr>
        <w:t>Demonstrated reliability and ability to meet deadlines</w:t>
      </w:r>
    </w:p>
    <w:p w14:paraId="482D693C" w14:textId="17E211B5" w:rsidR="005A02BF" w:rsidRDefault="005A02BF" w:rsidP="005A02BF">
      <w:pPr>
        <w:pStyle w:val="ListParagraph"/>
        <w:numPr>
          <w:ilvl w:val="0"/>
          <w:numId w:val="17"/>
        </w:numPr>
        <w:spacing w:line="240" w:lineRule="auto"/>
        <w:rPr>
          <w:rFonts w:eastAsia="Times New Roman" w:cs="Times New Roman"/>
          <w:szCs w:val="24"/>
        </w:rPr>
      </w:pPr>
      <w:r w:rsidRPr="005A02BF">
        <w:rPr>
          <w:rFonts w:eastAsia="Times New Roman" w:cs="Times New Roman"/>
          <w:szCs w:val="24"/>
        </w:rPr>
        <w:t>Strong organization</w:t>
      </w:r>
      <w:r>
        <w:rPr>
          <w:rFonts w:eastAsia="Times New Roman" w:cs="Times New Roman"/>
          <w:szCs w:val="24"/>
        </w:rPr>
        <w:t xml:space="preserve">al and </w:t>
      </w:r>
      <w:r w:rsidRPr="005A02BF">
        <w:rPr>
          <w:rFonts w:eastAsia="Times New Roman" w:cs="Times New Roman"/>
          <w:szCs w:val="24"/>
        </w:rPr>
        <w:t xml:space="preserve">technology skills.  </w:t>
      </w:r>
    </w:p>
    <w:p w14:paraId="37369141" w14:textId="27FFAA98" w:rsidR="005A02BF" w:rsidRPr="005A02BF" w:rsidRDefault="005A02BF" w:rsidP="005A02BF">
      <w:pPr>
        <w:pStyle w:val="ListParagraph"/>
        <w:numPr>
          <w:ilvl w:val="0"/>
          <w:numId w:val="17"/>
        </w:numPr>
        <w:spacing w:line="240" w:lineRule="auto"/>
        <w:rPr>
          <w:rFonts w:eastAsia="Times New Roman" w:cs="Times New Roman"/>
          <w:szCs w:val="24"/>
        </w:rPr>
      </w:pPr>
      <w:r>
        <w:rPr>
          <w:rFonts w:eastAsia="Times New Roman" w:cs="Times New Roman"/>
          <w:szCs w:val="24"/>
        </w:rPr>
        <w:t xml:space="preserve">Strong writing skills. </w:t>
      </w:r>
    </w:p>
    <w:p w14:paraId="112AF406" w14:textId="77777777" w:rsidR="005A02BF" w:rsidRPr="005A02BF" w:rsidRDefault="005A02BF" w:rsidP="005A02BF">
      <w:pPr>
        <w:pStyle w:val="NormalWeb"/>
        <w:numPr>
          <w:ilvl w:val="0"/>
          <w:numId w:val="17"/>
        </w:numPr>
        <w:rPr>
          <w:rFonts w:ascii="Garamond" w:hAnsi="Garamond"/>
        </w:rPr>
      </w:pPr>
      <w:r w:rsidRPr="005A02BF">
        <w:rPr>
          <w:rFonts w:ascii="Garamond" w:hAnsi="Garamond"/>
        </w:rPr>
        <w:t>Deep understanding of the human services landscape and commitment to social justice and equity.</w:t>
      </w:r>
    </w:p>
    <w:p w14:paraId="37E039C3" w14:textId="77777777" w:rsidR="005A02BF" w:rsidRPr="005A02BF" w:rsidRDefault="005A02BF" w:rsidP="005A02BF">
      <w:pPr>
        <w:pStyle w:val="ListParagraph"/>
        <w:numPr>
          <w:ilvl w:val="0"/>
          <w:numId w:val="17"/>
        </w:numPr>
        <w:spacing w:before="100" w:beforeAutospacing="1" w:after="100" w:afterAutospacing="1"/>
        <w:rPr>
          <w:rFonts w:eastAsia="Times New Roman" w:cs="Times New Roman"/>
          <w:szCs w:val="24"/>
        </w:rPr>
      </w:pPr>
      <w:r w:rsidRPr="005A02BF">
        <w:rPr>
          <w:rFonts w:eastAsia="Times New Roman" w:cs="Times New Roman"/>
          <w:szCs w:val="24"/>
        </w:rPr>
        <w:t>Able to navigate conflict and effectively problem solve one on one, within teams, and between teams</w:t>
      </w:r>
    </w:p>
    <w:p w14:paraId="24747B78" w14:textId="5F18E860" w:rsidR="005A02BF" w:rsidRPr="005A02BF" w:rsidRDefault="005A02BF" w:rsidP="005A02BF">
      <w:pPr>
        <w:pStyle w:val="ListParagraph"/>
        <w:numPr>
          <w:ilvl w:val="0"/>
          <w:numId w:val="17"/>
        </w:numPr>
        <w:spacing w:before="100" w:beforeAutospacing="1" w:after="100" w:afterAutospacing="1"/>
        <w:rPr>
          <w:rFonts w:eastAsia="Times New Roman" w:cs="Times New Roman"/>
          <w:szCs w:val="24"/>
        </w:rPr>
      </w:pPr>
      <w:r w:rsidRPr="005A02BF">
        <w:rPr>
          <w:rFonts w:eastAsia="Times New Roman" w:cs="Times New Roman"/>
          <w:szCs w:val="24"/>
        </w:rPr>
        <w:t xml:space="preserve">Able to think beyond the immediate crisis and </w:t>
      </w:r>
      <w:r w:rsidR="002C41E1">
        <w:rPr>
          <w:rFonts w:eastAsia="Times New Roman" w:cs="Times New Roman"/>
          <w:szCs w:val="24"/>
        </w:rPr>
        <w:t xml:space="preserve">understand </w:t>
      </w:r>
      <w:r w:rsidRPr="005A02BF">
        <w:rPr>
          <w:rFonts w:eastAsia="Times New Roman" w:cs="Times New Roman"/>
          <w:szCs w:val="24"/>
        </w:rPr>
        <w:t>how decisions could influence the long-term health of the organization.</w:t>
      </w:r>
    </w:p>
    <w:p w14:paraId="0F54A7B0" w14:textId="2EE1A09C" w:rsidR="005A02BF" w:rsidRPr="005A02BF" w:rsidRDefault="005A02BF" w:rsidP="005A02BF">
      <w:pPr>
        <w:numPr>
          <w:ilvl w:val="0"/>
          <w:numId w:val="17"/>
        </w:numPr>
        <w:spacing w:before="100" w:beforeAutospacing="1" w:after="100" w:afterAutospacing="1" w:line="240" w:lineRule="auto"/>
        <w:rPr>
          <w:rFonts w:eastAsia="Times New Roman" w:cs="Times New Roman"/>
        </w:rPr>
      </w:pPr>
      <w:r w:rsidRPr="005A02BF">
        <w:rPr>
          <w:rFonts w:eastAsia="Times New Roman" w:cs="Times New Roman"/>
        </w:rPr>
        <w:t xml:space="preserve">Strategic </w:t>
      </w:r>
      <w:r w:rsidR="002C41E1">
        <w:rPr>
          <w:rFonts w:eastAsia="Times New Roman" w:cs="Times New Roman"/>
        </w:rPr>
        <w:t xml:space="preserve">and systemic </w:t>
      </w:r>
      <w:r w:rsidRPr="005A02BF">
        <w:rPr>
          <w:rFonts w:eastAsia="Times New Roman" w:cs="Times New Roman"/>
        </w:rPr>
        <w:t>thinking and organizational leadership</w:t>
      </w:r>
    </w:p>
    <w:p w14:paraId="3DB1C588" w14:textId="77777777" w:rsidR="005A02BF" w:rsidRPr="005A02BF" w:rsidRDefault="005A02BF" w:rsidP="005A02BF">
      <w:pPr>
        <w:numPr>
          <w:ilvl w:val="0"/>
          <w:numId w:val="17"/>
        </w:numPr>
        <w:spacing w:before="100" w:beforeAutospacing="1" w:after="100" w:afterAutospacing="1" w:line="240" w:lineRule="auto"/>
        <w:rPr>
          <w:rFonts w:eastAsia="Times New Roman" w:cs="Times New Roman"/>
        </w:rPr>
      </w:pPr>
      <w:r w:rsidRPr="005A02BF">
        <w:rPr>
          <w:rFonts w:eastAsia="Times New Roman" w:cs="Times New Roman"/>
        </w:rPr>
        <w:t>Clinical expertise and ethical decision-making</w:t>
      </w:r>
    </w:p>
    <w:p w14:paraId="0F2E9BB7" w14:textId="0486497A" w:rsidR="005A02BF" w:rsidRPr="005A02BF" w:rsidRDefault="005A02BF" w:rsidP="005A02BF">
      <w:pPr>
        <w:numPr>
          <w:ilvl w:val="0"/>
          <w:numId w:val="17"/>
        </w:numPr>
        <w:spacing w:before="100" w:beforeAutospacing="1" w:after="100" w:afterAutospacing="1" w:line="240" w:lineRule="auto"/>
        <w:rPr>
          <w:rFonts w:eastAsia="Times New Roman" w:cs="Times New Roman"/>
        </w:rPr>
      </w:pPr>
      <w:r w:rsidRPr="005A02BF">
        <w:rPr>
          <w:rFonts w:eastAsia="Times New Roman" w:cs="Times New Roman"/>
        </w:rPr>
        <w:t>Ability to manage multiple priorities</w:t>
      </w:r>
      <w:r w:rsidR="002C41E1">
        <w:rPr>
          <w:rFonts w:eastAsia="Times New Roman" w:cs="Times New Roman"/>
        </w:rPr>
        <w:t xml:space="preserve"> and ambiguity</w:t>
      </w:r>
      <w:r w:rsidRPr="005A02BF">
        <w:rPr>
          <w:rFonts w:eastAsia="Times New Roman" w:cs="Times New Roman"/>
        </w:rPr>
        <w:t xml:space="preserve"> in a dynamic</w:t>
      </w:r>
      <w:r w:rsidR="002C41E1">
        <w:rPr>
          <w:rFonts w:eastAsia="Times New Roman" w:cs="Times New Roman"/>
        </w:rPr>
        <w:t>, complex</w:t>
      </w:r>
      <w:r w:rsidRPr="005A02BF">
        <w:rPr>
          <w:rFonts w:eastAsia="Times New Roman" w:cs="Times New Roman"/>
        </w:rPr>
        <w:t xml:space="preserve"> environment</w:t>
      </w:r>
    </w:p>
    <w:p w14:paraId="3DAF7628" w14:textId="3BC6A323" w:rsidR="005A02BF" w:rsidRPr="005A02BF" w:rsidRDefault="005A02BF" w:rsidP="005A02BF">
      <w:pPr>
        <w:numPr>
          <w:ilvl w:val="0"/>
          <w:numId w:val="17"/>
        </w:numPr>
        <w:spacing w:before="100" w:beforeAutospacing="1" w:after="100" w:afterAutospacing="1" w:line="240" w:lineRule="auto"/>
        <w:rPr>
          <w:rFonts w:eastAsia="Times New Roman" w:cs="Times New Roman"/>
          <w:szCs w:val="24"/>
        </w:rPr>
      </w:pPr>
      <w:r w:rsidRPr="005A02BF">
        <w:rPr>
          <w:rFonts w:eastAsia="Times New Roman" w:cs="Times New Roman"/>
        </w:rPr>
        <w:t xml:space="preserve">Culturally responsive with values in positive youth development and trauma informed care. </w:t>
      </w:r>
    </w:p>
    <w:p w14:paraId="23B16557" w14:textId="77777777" w:rsidR="005A02BF" w:rsidRDefault="005A02BF" w:rsidP="005A02BF">
      <w:pPr>
        <w:pStyle w:val="NormalWeb"/>
        <w:numPr>
          <w:ilvl w:val="0"/>
          <w:numId w:val="17"/>
        </w:numPr>
        <w:rPr>
          <w:rFonts w:ascii="Garamond" w:hAnsi="Garamond"/>
        </w:rPr>
      </w:pPr>
      <w:r w:rsidRPr="005A02BF">
        <w:rPr>
          <w:rFonts w:ascii="Garamond" w:hAnsi="Garamond"/>
        </w:rPr>
        <w:t>Excellent interpersonal and communication skills, with the ability to build relationships across diverse stakeholders.</w:t>
      </w:r>
    </w:p>
    <w:p w14:paraId="69444890" w14:textId="140CC932" w:rsidR="003D5F90" w:rsidRDefault="003D5F90" w:rsidP="005A02BF">
      <w:pPr>
        <w:pStyle w:val="NormalWeb"/>
        <w:numPr>
          <w:ilvl w:val="0"/>
          <w:numId w:val="17"/>
        </w:numPr>
        <w:rPr>
          <w:rFonts w:ascii="Garamond" w:hAnsi="Garamond"/>
        </w:rPr>
      </w:pPr>
      <w:r>
        <w:rPr>
          <w:rFonts w:ascii="Garamond" w:hAnsi="Garamond"/>
        </w:rPr>
        <w:t>Familiarity with Medicaid/Medicare billing and managed care environments preferred</w:t>
      </w:r>
    </w:p>
    <w:p w14:paraId="230A26E5" w14:textId="77777777" w:rsidR="003D5F90" w:rsidRDefault="00FB656D" w:rsidP="003D5F90">
      <w:pPr>
        <w:shd w:val="clear" w:color="auto" w:fill="FFFFFF"/>
        <w:spacing w:line="240" w:lineRule="auto"/>
        <w:rPr>
          <w:rFonts w:eastAsia="Times New Roman" w:cs="Arial"/>
          <w:color w:val="000000"/>
          <w:sz w:val="21"/>
          <w:szCs w:val="21"/>
        </w:rPr>
      </w:pPr>
      <w:r w:rsidRPr="00FB656D">
        <w:rPr>
          <w:rFonts w:eastAsia="Times New Roman" w:cs="Arial"/>
          <w:color w:val="000000"/>
          <w:sz w:val="21"/>
          <w:szCs w:val="21"/>
        </w:rPr>
        <w:t> </w:t>
      </w:r>
    </w:p>
    <w:p w14:paraId="43EE2B52" w14:textId="291A7766" w:rsidR="005A02BF" w:rsidRPr="00EA73BF" w:rsidRDefault="006B3909" w:rsidP="005A02BF">
      <w:pPr>
        <w:shd w:val="clear" w:color="auto" w:fill="FFFFFF"/>
        <w:spacing w:line="240" w:lineRule="auto"/>
        <w:rPr>
          <w:rFonts w:eastAsia="Times New Roman" w:cs="Arial"/>
          <w:iCs/>
          <w:color w:val="000000"/>
          <w:sz w:val="21"/>
          <w:szCs w:val="21"/>
        </w:rPr>
      </w:pPr>
      <w:r>
        <w:rPr>
          <w:rFonts w:cs="Arial"/>
          <w:b/>
          <w:iCs/>
          <w:smallCaps/>
          <w:color w:val="000000"/>
          <w:sz w:val="28"/>
          <w:szCs w:val="28"/>
          <w:shd w:val="clear" w:color="auto" w:fill="FFFFFF"/>
        </w:rPr>
        <w:t>Job Location</w:t>
      </w:r>
      <w:r w:rsidRPr="00FB656D">
        <w:rPr>
          <w:rFonts w:eastAsia="Times New Roman" w:cs="Arial"/>
          <w:color w:val="000000"/>
          <w:sz w:val="21"/>
          <w:szCs w:val="21"/>
        </w:rPr>
        <w:br/>
      </w:r>
      <w:r w:rsidR="005A02BF">
        <w:rPr>
          <w:rFonts w:eastAsia="Times New Roman" w:cs="Arial"/>
          <w:iCs/>
          <w:color w:val="000000"/>
          <w:szCs w:val="24"/>
        </w:rPr>
        <w:t>The VP of Clinical Services primary office is LUK Main 545 Westminster St. Fitchburg MA, 01420. The position requires occasional travel to other office spaces in Central. MA</w:t>
      </w:r>
      <w:r w:rsidR="003D5F90">
        <w:rPr>
          <w:rFonts w:eastAsia="Times New Roman" w:cs="Arial"/>
          <w:iCs/>
          <w:color w:val="000000"/>
          <w:szCs w:val="24"/>
        </w:rPr>
        <w:t>,</w:t>
      </w:r>
      <w:r w:rsidR="005A02BF">
        <w:rPr>
          <w:rFonts w:eastAsia="Times New Roman" w:cs="Arial"/>
          <w:iCs/>
          <w:color w:val="000000"/>
          <w:szCs w:val="24"/>
        </w:rPr>
        <w:t xml:space="preserve"> </w:t>
      </w:r>
      <w:r w:rsidR="005E1D99">
        <w:rPr>
          <w:rFonts w:eastAsia="Times New Roman" w:cs="Arial"/>
          <w:iCs/>
          <w:color w:val="000000"/>
          <w:szCs w:val="24"/>
        </w:rPr>
        <w:t>the</w:t>
      </w:r>
      <w:r w:rsidR="005A02BF">
        <w:rPr>
          <w:rFonts w:eastAsia="Times New Roman" w:cs="Arial"/>
          <w:iCs/>
          <w:color w:val="000000"/>
          <w:szCs w:val="24"/>
        </w:rPr>
        <w:t xml:space="preserve"> position is M-F traditional hours with occasional business-related activities </w:t>
      </w:r>
      <w:r w:rsidR="003D5F90">
        <w:rPr>
          <w:rFonts w:eastAsia="Times New Roman" w:cs="Arial"/>
          <w:iCs/>
          <w:color w:val="000000"/>
          <w:szCs w:val="24"/>
        </w:rPr>
        <w:t>prior to work or in the</w:t>
      </w:r>
      <w:r w:rsidR="005A02BF">
        <w:rPr>
          <w:rFonts w:eastAsia="Times New Roman" w:cs="Arial"/>
          <w:iCs/>
          <w:color w:val="000000"/>
          <w:szCs w:val="24"/>
        </w:rPr>
        <w:t xml:space="preserve"> evenings. The position is in person with the flexibility of one remote day.  The details of the hybrid schedule are developed in a work agreement during the introductory process of employment and may shift depending on the business needs of the organization.</w:t>
      </w:r>
    </w:p>
    <w:p w14:paraId="08C6FF74" w14:textId="2300C687" w:rsidR="006B3909" w:rsidRPr="00FB656D" w:rsidRDefault="006B3909" w:rsidP="006B3909">
      <w:pPr>
        <w:shd w:val="clear" w:color="auto" w:fill="FFFFFF"/>
        <w:spacing w:line="240" w:lineRule="auto"/>
        <w:rPr>
          <w:rFonts w:eastAsia="Times New Roman" w:cs="Arial"/>
          <w:color w:val="000000"/>
          <w:sz w:val="21"/>
          <w:szCs w:val="21"/>
        </w:rPr>
      </w:pPr>
    </w:p>
    <w:p w14:paraId="5542BC23" w14:textId="77777777" w:rsidR="006B3909" w:rsidRPr="00FB656D" w:rsidRDefault="006B3909" w:rsidP="006B3909">
      <w:pPr>
        <w:shd w:val="clear" w:color="auto" w:fill="FFFFFF"/>
        <w:spacing w:line="240" w:lineRule="auto"/>
        <w:rPr>
          <w:rFonts w:eastAsia="Times New Roman" w:cs="Arial"/>
          <w:color w:val="000000"/>
          <w:sz w:val="21"/>
          <w:szCs w:val="21"/>
        </w:rPr>
      </w:pPr>
    </w:p>
    <w:p w14:paraId="598E3F6A" w14:textId="211E0304" w:rsidR="000C1344" w:rsidRPr="000C1344" w:rsidRDefault="006B3909" w:rsidP="000C1344">
      <w:pPr>
        <w:shd w:val="clear" w:color="auto" w:fill="FFFFFF"/>
        <w:rPr>
          <w:rFonts w:cs="Arial"/>
          <w:color w:val="000000"/>
        </w:rPr>
      </w:pPr>
      <w:r>
        <w:rPr>
          <w:rFonts w:cs="Arial"/>
          <w:b/>
          <w:iCs/>
          <w:smallCaps/>
          <w:color w:val="000000"/>
          <w:sz w:val="28"/>
          <w:szCs w:val="28"/>
          <w:shd w:val="clear" w:color="auto" w:fill="FFFFFF"/>
        </w:rPr>
        <w:t>Salary Range and Benefits</w:t>
      </w:r>
      <w:r w:rsidRPr="00BF0969">
        <w:rPr>
          <w:rFonts w:eastAsia="Times New Roman" w:cs="Arial"/>
          <w:color w:val="000000"/>
          <w:sz w:val="21"/>
          <w:szCs w:val="21"/>
          <w:highlight w:val="yellow"/>
        </w:rPr>
        <w:br/>
      </w:r>
      <w:r w:rsidR="000C1344" w:rsidRPr="000C1344">
        <w:rPr>
          <w:rFonts w:cs="Arial"/>
          <w:color w:val="000000"/>
        </w:rPr>
        <w:t xml:space="preserve">Pay Grade: </w:t>
      </w:r>
      <w:r w:rsidR="000C1344">
        <w:rPr>
          <w:rFonts w:cs="Arial"/>
          <w:color w:val="000000"/>
        </w:rPr>
        <w:t>2</w:t>
      </w:r>
      <w:r w:rsidR="000C1344" w:rsidRPr="000C1344">
        <w:rPr>
          <w:rFonts w:cs="Arial"/>
          <w:color w:val="000000"/>
        </w:rPr>
        <w:t>. Salary Range: $</w:t>
      </w:r>
      <w:r w:rsidR="000C1344">
        <w:rPr>
          <w:rFonts w:cs="Arial"/>
          <w:color w:val="000000"/>
        </w:rPr>
        <w:t>120,500- $155,000</w:t>
      </w:r>
    </w:p>
    <w:p w14:paraId="4123A26B" w14:textId="77777777" w:rsidR="000C1344" w:rsidRPr="000C1344" w:rsidRDefault="000C1344" w:rsidP="000C1344">
      <w:pPr>
        <w:shd w:val="clear" w:color="auto" w:fill="FFFFFF"/>
        <w:spacing w:line="240" w:lineRule="auto"/>
        <w:rPr>
          <w:rFonts w:eastAsia="Times New Roman" w:cs="Arial"/>
          <w:color w:val="000000"/>
          <w:szCs w:val="24"/>
        </w:rPr>
      </w:pPr>
      <w:r w:rsidRPr="000C1344">
        <w:rPr>
          <w:rFonts w:eastAsia="Times New Roman" w:cs="Arial"/>
          <w:color w:val="000000"/>
          <w:szCs w:val="24"/>
        </w:rPr>
        <w:t>For benefit-eligible positions, LUK provides an extensive and unique benefit package. For more information on LUK’s employment benefits please visit: </w:t>
      </w:r>
      <w:hyperlink r:id="rId13" w:history="1">
        <w:r w:rsidRPr="000C1344">
          <w:rPr>
            <w:rStyle w:val="Hyperlink"/>
            <w:rFonts w:eastAsia="Times New Roman" w:cs="Arial"/>
            <w:szCs w:val="24"/>
          </w:rPr>
          <w:t>www.LUK.org/Benefits</w:t>
        </w:r>
      </w:hyperlink>
    </w:p>
    <w:p w14:paraId="4DF30037" w14:textId="0F1AC5B4" w:rsidR="006B3909" w:rsidRDefault="006B3909" w:rsidP="006B3909">
      <w:pPr>
        <w:shd w:val="clear" w:color="auto" w:fill="FFFFFF"/>
        <w:spacing w:line="240" w:lineRule="auto"/>
        <w:rPr>
          <w:rFonts w:eastAsia="Times New Roman" w:cs="Arial"/>
          <w:color w:val="000000"/>
          <w:szCs w:val="24"/>
        </w:rPr>
      </w:pPr>
    </w:p>
    <w:p w14:paraId="7E5C2408" w14:textId="77777777" w:rsidR="006B3909" w:rsidRPr="001C10A8" w:rsidRDefault="006B3909" w:rsidP="006B3909">
      <w:pPr>
        <w:shd w:val="clear" w:color="auto" w:fill="FFFFFF"/>
        <w:spacing w:line="240" w:lineRule="auto"/>
        <w:rPr>
          <w:rFonts w:eastAsia="Times New Roman" w:cs="Arial"/>
          <w:color w:val="000000"/>
          <w:szCs w:val="24"/>
        </w:rPr>
      </w:pPr>
    </w:p>
    <w:p w14:paraId="2FDF2FE2" w14:textId="77777777" w:rsidR="006B3909" w:rsidRDefault="006B3909" w:rsidP="006B3909">
      <w:pPr>
        <w:shd w:val="clear" w:color="auto" w:fill="FFFFFF"/>
        <w:spacing w:line="240" w:lineRule="auto"/>
      </w:pPr>
      <w:r>
        <w:rPr>
          <w:rFonts w:cs="Arial"/>
          <w:b/>
          <w:iCs/>
          <w:smallCaps/>
          <w:color w:val="000000"/>
          <w:sz w:val="28"/>
          <w:szCs w:val="28"/>
          <w:shd w:val="clear" w:color="auto" w:fill="FFFFFF"/>
        </w:rPr>
        <w:t>Position Overview</w:t>
      </w:r>
    </w:p>
    <w:p w14:paraId="203CB703" w14:textId="78A76039" w:rsidR="006B3909" w:rsidRPr="003D5F90" w:rsidRDefault="006B3909" w:rsidP="006B3909">
      <w:r w:rsidRPr="003D5F90">
        <w:t xml:space="preserve">LUK Division:   </w:t>
      </w:r>
      <w:r w:rsidR="003D5F90">
        <w:rPr>
          <w:u w:val="single"/>
        </w:rPr>
        <w:t>Administration</w:t>
      </w:r>
    </w:p>
    <w:p w14:paraId="5445B39F" w14:textId="48235208" w:rsidR="006B3909" w:rsidRPr="003D5F90" w:rsidRDefault="006B3909" w:rsidP="006B3909">
      <w:r w:rsidRPr="003D5F90">
        <w:t xml:space="preserve">LUK Component: </w:t>
      </w:r>
    </w:p>
    <w:p w14:paraId="1108CA2F" w14:textId="7213679C" w:rsidR="006B3909" w:rsidRPr="003D5F90" w:rsidRDefault="006B3909" w:rsidP="006B3909">
      <w:r w:rsidRPr="003D5F90">
        <w:t>Direct Supervisor:</w:t>
      </w:r>
      <w:r w:rsidR="003D5F90">
        <w:t xml:space="preserve"> </w:t>
      </w:r>
      <w:r w:rsidR="003D5F90">
        <w:rPr>
          <w:u w:val="single"/>
        </w:rPr>
        <w:t>President and CEO</w:t>
      </w:r>
    </w:p>
    <w:p w14:paraId="19412460" w14:textId="77777777" w:rsidR="006B3909" w:rsidRPr="003D5F90" w:rsidRDefault="006B3909" w:rsidP="006B3909">
      <w:r w:rsidRPr="003D5F90">
        <w:t>LUK Staffing Category: ___</w:t>
      </w:r>
      <w:r w:rsidRPr="003D5F90">
        <w:rPr>
          <w:u w:val="single"/>
        </w:rPr>
        <w:t>_</w:t>
      </w:r>
      <w:r w:rsidRPr="003D5F90">
        <w:t>___</w:t>
      </w:r>
    </w:p>
    <w:p w14:paraId="731D2C4C" w14:textId="2E9110C2" w:rsidR="006B3909" w:rsidRPr="003D5F90" w:rsidRDefault="006B3909" w:rsidP="006B3909">
      <w:r w:rsidRPr="003D5F90">
        <w:t>This position is _</w:t>
      </w:r>
      <w:r w:rsidRPr="003D5F90">
        <w:rPr>
          <w:u w:val="single"/>
        </w:rPr>
        <w:t>__</w:t>
      </w:r>
      <w:r w:rsidR="003D5F90">
        <w:rPr>
          <w:u w:val="single"/>
        </w:rPr>
        <w:t>40 hours</w:t>
      </w:r>
      <w:r w:rsidRPr="003D5F90">
        <w:t>_____ per week</w:t>
      </w:r>
    </w:p>
    <w:p w14:paraId="41394D01" w14:textId="4011FB85" w:rsidR="006B3909" w:rsidRPr="003D5F90" w:rsidRDefault="006B3909" w:rsidP="006B3909">
      <w:r w:rsidRPr="003D5F90">
        <w:t xml:space="preserve">This is a salary position: </w:t>
      </w:r>
      <w:sdt>
        <w:sdtPr>
          <w:id w:val="-1242711640"/>
          <w14:checkbox>
            <w14:checked w14:val="1"/>
            <w14:checkedState w14:val="2612" w14:font="MS Gothic"/>
            <w14:uncheckedState w14:val="2610" w14:font="MS Gothic"/>
          </w14:checkbox>
        </w:sdtPr>
        <w:sdtContent>
          <w:r w:rsidR="003D5F90">
            <w:rPr>
              <w:rFonts w:ascii="MS Gothic" w:eastAsia="MS Gothic" w:hAnsi="MS Gothic" w:hint="eastAsia"/>
            </w:rPr>
            <w:t>☒</w:t>
          </w:r>
        </w:sdtContent>
      </w:sdt>
    </w:p>
    <w:p w14:paraId="4E4C00B2" w14:textId="77777777" w:rsidR="006B3909" w:rsidRPr="003D5F90" w:rsidRDefault="006B3909" w:rsidP="006B3909">
      <w:r w:rsidRPr="003D5F90">
        <w:lastRenderedPageBreak/>
        <w:t xml:space="preserve">This is an hourly position: </w:t>
      </w:r>
      <w:sdt>
        <w:sdtPr>
          <w:id w:val="-1140497079"/>
          <w14:checkbox>
            <w14:checked w14:val="0"/>
            <w14:checkedState w14:val="2612" w14:font="MS Gothic"/>
            <w14:uncheckedState w14:val="2610" w14:font="MS Gothic"/>
          </w14:checkbox>
        </w:sdtPr>
        <w:sdtContent>
          <w:r w:rsidRPr="003D5F90">
            <w:rPr>
              <w:rFonts w:ascii="MS Gothic" w:eastAsia="MS Gothic" w:hAnsi="MS Gothic" w:hint="eastAsia"/>
            </w:rPr>
            <w:t>☐</w:t>
          </w:r>
        </w:sdtContent>
      </w:sdt>
    </w:p>
    <w:p w14:paraId="54C384A1" w14:textId="75446AEB" w:rsidR="006B3909" w:rsidRPr="003D5F90" w:rsidRDefault="006B3909" w:rsidP="006B3909">
      <w:r w:rsidRPr="003D5F90">
        <w:t xml:space="preserve">This position is benefit eligible: </w:t>
      </w:r>
      <w:sdt>
        <w:sdtPr>
          <w:id w:val="-410011359"/>
          <w14:checkbox>
            <w14:checked w14:val="1"/>
            <w14:checkedState w14:val="2612" w14:font="MS Gothic"/>
            <w14:uncheckedState w14:val="2610" w14:font="MS Gothic"/>
          </w14:checkbox>
        </w:sdtPr>
        <w:sdtContent>
          <w:r w:rsidR="003D5F90">
            <w:rPr>
              <w:rFonts w:ascii="MS Gothic" w:eastAsia="MS Gothic" w:hAnsi="MS Gothic" w:hint="eastAsia"/>
            </w:rPr>
            <w:t>☒</w:t>
          </w:r>
        </w:sdtContent>
      </w:sdt>
    </w:p>
    <w:p w14:paraId="6BC3F7C4" w14:textId="77777777" w:rsidR="006B3909" w:rsidRPr="00FB656D" w:rsidRDefault="006B3909" w:rsidP="006B3909">
      <w:r w:rsidRPr="003D5F90">
        <w:t xml:space="preserve">This position is community-/home-based </w:t>
      </w:r>
      <w:sdt>
        <w:sdtPr>
          <w:id w:val="-1914776380"/>
          <w14:checkbox>
            <w14:checked w14:val="0"/>
            <w14:checkedState w14:val="2612" w14:font="MS Gothic"/>
            <w14:uncheckedState w14:val="2610" w14:font="MS Gothic"/>
          </w14:checkbox>
        </w:sdtPr>
        <w:sdtContent>
          <w:r w:rsidRPr="003D5F90">
            <w:rPr>
              <w:rFonts w:ascii="MS Gothic" w:eastAsia="MS Gothic" w:hAnsi="MS Gothic" w:hint="eastAsia"/>
            </w:rPr>
            <w:t>☐</w:t>
          </w:r>
        </w:sdtContent>
      </w:sdt>
    </w:p>
    <w:p w14:paraId="58050DE4" w14:textId="68494A14" w:rsidR="006B3909" w:rsidRDefault="006B3909" w:rsidP="006B3909"/>
    <w:p w14:paraId="23AEB1B0" w14:textId="77777777" w:rsidR="000E7877" w:rsidRPr="000E7877" w:rsidRDefault="000E7877" w:rsidP="000E7877">
      <w:pPr>
        <w:pStyle w:val="NormalWeb"/>
        <w:rPr>
          <w:rFonts w:ascii="Garamond" w:hAnsi="Garamond"/>
        </w:rPr>
      </w:pPr>
      <w:r w:rsidRPr="000E7877">
        <w:rPr>
          <w:rStyle w:val="Strong"/>
          <w:rFonts w:ascii="Garamond" w:hAnsi="Garamond"/>
        </w:rPr>
        <w:t>EOE and Diversity Commitment</w:t>
      </w:r>
    </w:p>
    <w:p w14:paraId="7FE37BE9" w14:textId="77777777" w:rsidR="000E7877" w:rsidRPr="000E7877" w:rsidRDefault="000E7877" w:rsidP="000E7877">
      <w:pPr>
        <w:pStyle w:val="NormalWeb"/>
        <w:rPr>
          <w:rFonts w:ascii="Garamond" w:hAnsi="Garamond"/>
        </w:rPr>
      </w:pPr>
      <w:r w:rsidRPr="000E7877">
        <w:rPr>
          <w:rFonts w:ascii="Garamond" w:hAnsi="Garamond"/>
        </w:rPr>
        <w:t>LUK is committed to fostering a welcoming and supportive workplace and is an Equal Opportunity Employer. Our team includes talented professionals from a wide range of backgrounds and experiences—from those with firsthand knowledge of the communities we serve to recent graduates and experienced professionals. We believe that bringing together people with different perspectives makes us stronger and better equipped to serve our communities.</w:t>
      </w:r>
    </w:p>
    <w:p w14:paraId="5EABCA8A" w14:textId="77777777" w:rsidR="000E7877" w:rsidRPr="00FB656D" w:rsidRDefault="000E7877" w:rsidP="006B3909"/>
    <w:p w14:paraId="0CBA071F" w14:textId="77777777" w:rsidR="00836B17" w:rsidRPr="00836B17" w:rsidRDefault="00000000" w:rsidP="00836B17">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pict w14:anchorId="00453F19">
          <v:rect id="_x0000_i1025" style="width:0;height:1.5pt" o:hralign="center" o:hrstd="t" o:hr="t" fillcolor="#a0a0a0" stroked="f"/>
        </w:pict>
      </w:r>
    </w:p>
    <w:p w14:paraId="27A324D0" w14:textId="2773B5EA" w:rsidR="009C6AE6" w:rsidRPr="00FB656D" w:rsidRDefault="009C6AE6" w:rsidP="009C6AE6">
      <w:pPr>
        <w:rPr>
          <w:rStyle w:val="Emphasis"/>
          <w:rFonts w:cs="Arial"/>
          <w:i w:val="0"/>
          <w:color w:val="000000"/>
          <w:szCs w:val="24"/>
          <w:shd w:val="clear" w:color="auto" w:fill="FFFFFF"/>
        </w:rPr>
      </w:pPr>
    </w:p>
    <w:sectPr w:rsidR="009C6AE6" w:rsidRPr="00FB656D" w:rsidSect="00D8136F">
      <w:headerReference w:type="even" r:id="rId14"/>
      <w:headerReference w:type="default" r:id="rId15"/>
      <w:footerReference w:type="even" r:id="rId16"/>
      <w:footerReference w:type="default" r:id="rId17"/>
      <w:headerReference w:type="first" r:id="rId18"/>
      <w:footerReference w:type="first" r:id="rId1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3EA6" w14:textId="77777777" w:rsidR="007F1E66" w:rsidRDefault="007F1E66" w:rsidP="00836B17">
      <w:pPr>
        <w:spacing w:line="240" w:lineRule="auto"/>
      </w:pPr>
      <w:r>
        <w:separator/>
      </w:r>
    </w:p>
  </w:endnote>
  <w:endnote w:type="continuationSeparator" w:id="0">
    <w:p w14:paraId="06271AB8" w14:textId="77777777" w:rsidR="007F1E66" w:rsidRDefault="007F1E66" w:rsidP="00836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2F39" w14:textId="77777777" w:rsidR="00836B17" w:rsidRDefault="00836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7455" w14:textId="77777777" w:rsidR="00836B17" w:rsidRDefault="00836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91E0" w14:textId="77777777" w:rsidR="00836B17" w:rsidRDefault="0083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44A65" w14:textId="77777777" w:rsidR="007F1E66" w:rsidRDefault="007F1E66" w:rsidP="00836B17">
      <w:pPr>
        <w:spacing w:line="240" w:lineRule="auto"/>
      </w:pPr>
      <w:r>
        <w:separator/>
      </w:r>
    </w:p>
  </w:footnote>
  <w:footnote w:type="continuationSeparator" w:id="0">
    <w:p w14:paraId="43563C92" w14:textId="77777777" w:rsidR="007F1E66" w:rsidRDefault="007F1E66" w:rsidP="00836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EE4A" w14:textId="77777777" w:rsidR="00836B17" w:rsidRDefault="00836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B9EE" w14:textId="2ED7A148" w:rsidR="00836B17" w:rsidRDefault="00836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ED43" w14:textId="77777777" w:rsidR="00836B17" w:rsidRDefault="00836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24A"/>
    <w:multiLevelType w:val="hybridMultilevel"/>
    <w:tmpl w:val="2256C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667E3"/>
    <w:multiLevelType w:val="multilevel"/>
    <w:tmpl w:val="8BF6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F16B2"/>
    <w:multiLevelType w:val="hybridMultilevel"/>
    <w:tmpl w:val="C374E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B63BA6"/>
    <w:multiLevelType w:val="multilevel"/>
    <w:tmpl w:val="1BD8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308AE"/>
    <w:multiLevelType w:val="multilevel"/>
    <w:tmpl w:val="559810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AA83D23"/>
    <w:multiLevelType w:val="multilevel"/>
    <w:tmpl w:val="202A48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1401875"/>
    <w:multiLevelType w:val="multilevel"/>
    <w:tmpl w:val="D62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80AEE"/>
    <w:multiLevelType w:val="multilevel"/>
    <w:tmpl w:val="0B70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F7D78"/>
    <w:multiLevelType w:val="multilevel"/>
    <w:tmpl w:val="8D8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F6350"/>
    <w:multiLevelType w:val="multilevel"/>
    <w:tmpl w:val="73CE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B7CF5"/>
    <w:multiLevelType w:val="multilevel"/>
    <w:tmpl w:val="4FD4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50DBB"/>
    <w:multiLevelType w:val="multilevel"/>
    <w:tmpl w:val="06C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74EC4"/>
    <w:multiLevelType w:val="multilevel"/>
    <w:tmpl w:val="161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F4FB7"/>
    <w:multiLevelType w:val="multilevel"/>
    <w:tmpl w:val="ECF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21BEE"/>
    <w:multiLevelType w:val="multilevel"/>
    <w:tmpl w:val="752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4639F"/>
    <w:multiLevelType w:val="multilevel"/>
    <w:tmpl w:val="0B2C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24F39"/>
    <w:multiLevelType w:val="multilevel"/>
    <w:tmpl w:val="FAD8F1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1901BD6"/>
    <w:multiLevelType w:val="multilevel"/>
    <w:tmpl w:val="4D4A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63AC1"/>
    <w:multiLevelType w:val="multilevel"/>
    <w:tmpl w:val="6D6C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3F60DB"/>
    <w:multiLevelType w:val="hybridMultilevel"/>
    <w:tmpl w:val="ECB6B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DF52FC"/>
    <w:multiLevelType w:val="multilevel"/>
    <w:tmpl w:val="9DB4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F257C"/>
    <w:multiLevelType w:val="multilevel"/>
    <w:tmpl w:val="5C9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E4FAE"/>
    <w:multiLevelType w:val="hybridMultilevel"/>
    <w:tmpl w:val="00C4B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1B7262"/>
    <w:multiLevelType w:val="multilevel"/>
    <w:tmpl w:val="C55A8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8A92CFD"/>
    <w:multiLevelType w:val="multilevel"/>
    <w:tmpl w:val="3EE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27CF1"/>
    <w:multiLevelType w:val="hybridMultilevel"/>
    <w:tmpl w:val="B492DC4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15:restartNumberingAfterBreak="0">
    <w:nsid w:val="7B7A4E0A"/>
    <w:multiLevelType w:val="multilevel"/>
    <w:tmpl w:val="2DCA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871439">
    <w:abstractNumId w:val="15"/>
  </w:num>
  <w:num w:numId="2" w16cid:durableId="933130437">
    <w:abstractNumId w:val="10"/>
  </w:num>
  <w:num w:numId="3" w16cid:durableId="1195145618">
    <w:abstractNumId w:val="11"/>
  </w:num>
  <w:num w:numId="4" w16cid:durableId="978800414">
    <w:abstractNumId w:val="2"/>
  </w:num>
  <w:num w:numId="5" w16cid:durableId="583876025">
    <w:abstractNumId w:val="22"/>
  </w:num>
  <w:num w:numId="6" w16cid:durableId="261761669">
    <w:abstractNumId w:val="18"/>
  </w:num>
  <w:num w:numId="7" w16cid:durableId="1283224219">
    <w:abstractNumId w:val="1"/>
  </w:num>
  <w:num w:numId="8" w16cid:durableId="1555433453">
    <w:abstractNumId w:val="4"/>
  </w:num>
  <w:num w:numId="9" w16cid:durableId="774791981">
    <w:abstractNumId w:val="6"/>
  </w:num>
  <w:num w:numId="10" w16cid:durableId="1367409848">
    <w:abstractNumId w:val="25"/>
  </w:num>
  <w:num w:numId="11" w16cid:durableId="1420907826">
    <w:abstractNumId w:val="17"/>
  </w:num>
  <w:num w:numId="12" w16cid:durableId="1130397037">
    <w:abstractNumId w:val="24"/>
  </w:num>
  <w:num w:numId="13" w16cid:durableId="1619724113">
    <w:abstractNumId w:val="3"/>
  </w:num>
  <w:num w:numId="14" w16cid:durableId="321738757">
    <w:abstractNumId w:val="13"/>
  </w:num>
  <w:num w:numId="15" w16cid:durableId="1353141888">
    <w:abstractNumId w:val="21"/>
  </w:num>
  <w:num w:numId="16" w16cid:durableId="1463574169">
    <w:abstractNumId w:val="0"/>
  </w:num>
  <w:num w:numId="17" w16cid:durableId="1405183227">
    <w:abstractNumId w:val="19"/>
  </w:num>
  <w:num w:numId="18" w16cid:durableId="1259096883">
    <w:abstractNumId w:val="12"/>
  </w:num>
  <w:num w:numId="19" w16cid:durableId="2082558426">
    <w:abstractNumId w:val="23"/>
  </w:num>
  <w:num w:numId="20" w16cid:durableId="101189548">
    <w:abstractNumId w:val="9"/>
  </w:num>
  <w:num w:numId="21" w16cid:durableId="1717468377">
    <w:abstractNumId w:val="26"/>
  </w:num>
  <w:num w:numId="22" w16cid:durableId="981227393">
    <w:abstractNumId w:val="20"/>
  </w:num>
  <w:num w:numId="23" w16cid:durableId="221184611">
    <w:abstractNumId w:val="8"/>
  </w:num>
  <w:num w:numId="24" w16cid:durableId="266667026">
    <w:abstractNumId w:val="7"/>
  </w:num>
  <w:num w:numId="25" w16cid:durableId="1211839085">
    <w:abstractNumId w:val="14"/>
  </w:num>
  <w:num w:numId="26" w16cid:durableId="737364666">
    <w:abstractNumId w:val="5"/>
  </w:num>
  <w:num w:numId="27" w16cid:durableId="20441351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0C"/>
    <w:rsid w:val="00025D37"/>
    <w:rsid w:val="000765A9"/>
    <w:rsid w:val="00077B47"/>
    <w:rsid w:val="0009410F"/>
    <w:rsid w:val="00095DAF"/>
    <w:rsid w:val="000A682A"/>
    <w:rsid w:val="000B6D12"/>
    <w:rsid w:val="000C1344"/>
    <w:rsid w:val="000E7877"/>
    <w:rsid w:val="0016410C"/>
    <w:rsid w:val="00192E2A"/>
    <w:rsid w:val="001A411E"/>
    <w:rsid w:val="001C10A8"/>
    <w:rsid w:val="001E2520"/>
    <w:rsid w:val="001E6E5D"/>
    <w:rsid w:val="001F55BD"/>
    <w:rsid w:val="002511EE"/>
    <w:rsid w:val="00296FD0"/>
    <w:rsid w:val="0029756C"/>
    <w:rsid w:val="002C41E1"/>
    <w:rsid w:val="002F3DE6"/>
    <w:rsid w:val="00314503"/>
    <w:rsid w:val="0033192B"/>
    <w:rsid w:val="00346AE2"/>
    <w:rsid w:val="00355265"/>
    <w:rsid w:val="003B1200"/>
    <w:rsid w:val="003D5F90"/>
    <w:rsid w:val="00400D5B"/>
    <w:rsid w:val="0044184F"/>
    <w:rsid w:val="004A7A9B"/>
    <w:rsid w:val="004E5512"/>
    <w:rsid w:val="005079A3"/>
    <w:rsid w:val="005529EE"/>
    <w:rsid w:val="00566835"/>
    <w:rsid w:val="005A02BF"/>
    <w:rsid w:val="005A61D5"/>
    <w:rsid w:val="005B5C9D"/>
    <w:rsid w:val="005E1D99"/>
    <w:rsid w:val="00603DE6"/>
    <w:rsid w:val="00607D31"/>
    <w:rsid w:val="00695440"/>
    <w:rsid w:val="006B3909"/>
    <w:rsid w:val="007429E2"/>
    <w:rsid w:val="00763193"/>
    <w:rsid w:val="00770795"/>
    <w:rsid w:val="0077268F"/>
    <w:rsid w:val="007A4E92"/>
    <w:rsid w:val="007D73FC"/>
    <w:rsid w:val="007F1E66"/>
    <w:rsid w:val="00822439"/>
    <w:rsid w:val="00836B17"/>
    <w:rsid w:val="008658E5"/>
    <w:rsid w:val="00877AFF"/>
    <w:rsid w:val="008D3B46"/>
    <w:rsid w:val="00911FD7"/>
    <w:rsid w:val="00970813"/>
    <w:rsid w:val="00990389"/>
    <w:rsid w:val="009C602F"/>
    <w:rsid w:val="009C6AE6"/>
    <w:rsid w:val="009C7532"/>
    <w:rsid w:val="009D76B9"/>
    <w:rsid w:val="00A02623"/>
    <w:rsid w:val="00A15DFE"/>
    <w:rsid w:val="00A217A8"/>
    <w:rsid w:val="00A22EE6"/>
    <w:rsid w:val="00A423CC"/>
    <w:rsid w:val="00A63BCE"/>
    <w:rsid w:val="00A71968"/>
    <w:rsid w:val="00AA0585"/>
    <w:rsid w:val="00AF20A9"/>
    <w:rsid w:val="00B0225F"/>
    <w:rsid w:val="00C165DF"/>
    <w:rsid w:val="00C958D7"/>
    <w:rsid w:val="00CA321A"/>
    <w:rsid w:val="00CE71E4"/>
    <w:rsid w:val="00D61114"/>
    <w:rsid w:val="00D8136F"/>
    <w:rsid w:val="00D865C3"/>
    <w:rsid w:val="00DA5CD4"/>
    <w:rsid w:val="00DE14FD"/>
    <w:rsid w:val="00DF1FBA"/>
    <w:rsid w:val="00E5217F"/>
    <w:rsid w:val="00E53572"/>
    <w:rsid w:val="00E91D1D"/>
    <w:rsid w:val="00EE3D8E"/>
    <w:rsid w:val="00EE68B9"/>
    <w:rsid w:val="00F256FF"/>
    <w:rsid w:val="00F33E34"/>
    <w:rsid w:val="00F93B0F"/>
    <w:rsid w:val="00FB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FDEB"/>
  <w15:chartTrackingRefBased/>
  <w15:docId w15:val="{466AD2C0-2DD7-41F0-AFB7-BA52072D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0A9"/>
    <w:rPr>
      <w:i/>
      <w:iCs/>
    </w:rPr>
  </w:style>
  <w:style w:type="character" w:styleId="Hyperlink">
    <w:name w:val="Hyperlink"/>
    <w:basedOn w:val="DefaultParagraphFont"/>
    <w:uiPriority w:val="99"/>
    <w:unhideWhenUsed/>
    <w:rsid w:val="00AF20A9"/>
    <w:rPr>
      <w:color w:val="0000FF"/>
      <w:u w:val="single"/>
    </w:rPr>
  </w:style>
  <w:style w:type="paragraph" w:styleId="ListParagraph">
    <w:name w:val="List Paragraph"/>
    <w:basedOn w:val="Normal"/>
    <w:uiPriority w:val="34"/>
    <w:qFormat/>
    <w:rsid w:val="00077B47"/>
    <w:pPr>
      <w:ind w:left="720"/>
      <w:contextualSpacing/>
    </w:pPr>
  </w:style>
  <w:style w:type="paragraph" w:styleId="NormalWeb">
    <w:name w:val="Normal (Web)"/>
    <w:basedOn w:val="Normal"/>
    <w:uiPriority w:val="99"/>
    <w:unhideWhenUsed/>
    <w:rsid w:val="000E787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E7877"/>
    <w:rPr>
      <w:b/>
      <w:bCs/>
    </w:rPr>
  </w:style>
  <w:style w:type="paragraph" w:styleId="Header">
    <w:name w:val="header"/>
    <w:basedOn w:val="Normal"/>
    <w:link w:val="HeaderChar"/>
    <w:uiPriority w:val="99"/>
    <w:unhideWhenUsed/>
    <w:rsid w:val="00836B17"/>
    <w:pPr>
      <w:tabs>
        <w:tab w:val="center" w:pos="4680"/>
        <w:tab w:val="right" w:pos="9360"/>
      </w:tabs>
      <w:spacing w:line="240" w:lineRule="auto"/>
    </w:pPr>
  </w:style>
  <w:style w:type="character" w:customStyle="1" w:styleId="HeaderChar">
    <w:name w:val="Header Char"/>
    <w:basedOn w:val="DefaultParagraphFont"/>
    <w:link w:val="Header"/>
    <w:uiPriority w:val="99"/>
    <w:rsid w:val="00836B17"/>
  </w:style>
  <w:style w:type="paragraph" w:styleId="Footer">
    <w:name w:val="footer"/>
    <w:basedOn w:val="Normal"/>
    <w:link w:val="FooterChar"/>
    <w:uiPriority w:val="99"/>
    <w:unhideWhenUsed/>
    <w:rsid w:val="00836B17"/>
    <w:pPr>
      <w:tabs>
        <w:tab w:val="center" w:pos="4680"/>
        <w:tab w:val="right" w:pos="9360"/>
      </w:tabs>
      <w:spacing w:line="240" w:lineRule="auto"/>
    </w:pPr>
  </w:style>
  <w:style w:type="character" w:customStyle="1" w:styleId="FooterChar">
    <w:name w:val="Footer Char"/>
    <w:basedOn w:val="DefaultParagraphFont"/>
    <w:link w:val="Footer"/>
    <w:uiPriority w:val="99"/>
    <w:rsid w:val="00836B17"/>
  </w:style>
  <w:style w:type="character" w:styleId="UnresolvedMention">
    <w:name w:val="Unresolved Mention"/>
    <w:basedOn w:val="DefaultParagraphFont"/>
    <w:uiPriority w:val="99"/>
    <w:semiHidden/>
    <w:unhideWhenUsed/>
    <w:rsid w:val="000C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167557">
      <w:bodyDiv w:val="1"/>
      <w:marLeft w:val="0"/>
      <w:marRight w:val="0"/>
      <w:marTop w:val="0"/>
      <w:marBottom w:val="0"/>
      <w:divBdr>
        <w:top w:val="none" w:sz="0" w:space="0" w:color="auto"/>
        <w:left w:val="none" w:sz="0" w:space="0" w:color="auto"/>
        <w:bottom w:val="none" w:sz="0" w:space="0" w:color="auto"/>
        <w:right w:val="none" w:sz="0" w:space="0" w:color="auto"/>
      </w:divBdr>
    </w:div>
    <w:div w:id="1395008821">
      <w:bodyDiv w:val="1"/>
      <w:marLeft w:val="0"/>
      <w:marRight w:val="0"/>
      <w:marTop w:val="0"/>
      <w:marBottom w:val="0"/>
      <w:divBdr>
        <w:top w:val="none" w:sz="0" w:space="0" w:color="auto"/>
        <w:left w:val="none" w:sz="0" w:space="0" w:color="auto"/>
        <w:bottom w:val="none" w:sz="0" w:space="0" w:color="auto"/>
        <w:right w:val="none" w:sz="0" w:space="0" w:color="auto"/>
      </w:divBdr>
    </w:div>
    <w:div w:id="1470708138">
      <w:bodyDiv w:val="1"/>
      <w:marLeft w:val="0"/>
      <w:marRight w:val="0"/>
      <w:marTop w:val="0"/>
      <w:marBottom w:val="0"/>
      <w:divBdr>
        <w:top w:val="none" w:sz="0" w:space="0" w:color="auto"/>
        <w:left w:val="none" w:sz="0" w:space="0" w:color="auto"/>
        <w:bottom w:val="none" w:sz="0" w:space="0" w:color="auto"/>
        <w:right w:val="none" w:sz="0" w:space="0" w:color="auto"/>
      </w:divBdr>
    </w:div>
    <w:div w:id="1739595496">
      <w:bodyDiv w:val="1"/>
      <w:marLeft w:val="0"/>
      <w:marRight w:val="0"/>
      <w:marTop w:val="0"/>
      <w:marBottom w:val="0"/>
      <w:divBdr>
        <w:top w:val="none" w:sz="0" w:space="0" w:color="auto"/>
        <w:left w:val="none" w:sz="0" w:space="0" w:color="auto"/>
        <w:bottom w:val="none" w:sz="0" w:space="0" w:color="auto"/>
        <w:right w:val="none" w:sz="0" w:space="0" w:color="auto"/>
      </w:divBdr>
    </w:div>
    <w:div w:id="202462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k.org/" TargetMode="External"/><Relationship Id="rId13" Type="http://schemas.openxmlformats.org/officeDocument/2006/relationships/hyperlink" Target="http://www.luk.org/Benefi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uk.org/Benefits" TargetMode="External"/><Relationship Id="rId12" Type="http://schemas.openxmlformats.org/officeDocument/2006/relationships/hyperlink" Target="https://www.linkedin.com/company/luk-inc"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LUKvideo4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instagram.com/lukinc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facebook.com/LetUsKnowIN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Tiffany Smith</cp:lastModifiedBy>
  <cp:revision>2</cp:revision>
  <dcterms:created xsi:type="dcterms:W3CDTF">2026-03-19T14:21:00Z</dcterms:created>
  <dcterms:modified xsi:type="dcterms:W3CDTF">2026-03-19T14:21:00Z</dcterms:modified>
</cp:coreProperties>
</file>