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DFD1" w14:textId="62B80DFA" w:rsidR="00416B34" w:rsidRPr="00B35278" w:rsidRDefault="00E77EB3" w:rsidP="006E2759">
      <w:pPr>
        <w:jc w:val="center"/>
        <w:rPr>
          <w:rFonts w:ascii="Franklin Gothic Book" w:hAnsi="Franklin Gothic Book"/>
          <w:b/>
          <w:sz w:val="22"/>
          <w:szCs w:val="22"/>
        </w:rPr>
      </w:pPr>
      <w:r>
        <w:rPr>
          <w:rFonts w:ascii="Franklin Gothic Book" w:hAnsi="Franklin Gothic Book"/>
          <w:b/>
          <w:bCs/>
          <w:noProof/>
          <w:kern w:val="36"/>
        </w:rPr>
        <w:drawing>
          <wp:anchor distT="0" distB="0" distL="114300" distR="114300" simplePos="0" relativeHeight="251659264" behindDoc="0" locked="0" layoutInCell="1" allowOverlap="1" wp14:anchorId="11A3B8F1" wp14:editId="1D1110AB">
            <wp:simplePos x="0" y="0"/>
            <wp:positionH relativeFrom="margin">
              <wp:align>center</wp:align>
            </wp:positionH>
            <wp:positionV relativeFrom="paragraph">
              <wp:posOffset>97790</wp:posOffset>
            </wp:positionV>
            <wp:extent cx="1246505" cy="5848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50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14EC2" w14:textId="28EB375F" w:rsidR="00615408" w:rsidRPr="00B35278" w:rsidRDefault="00615408" w:rsidP="006E2759">
      <w:pPr>
        <w:jc w:val="center"/>
        <w:rPr>
          <w:rFonts w:ascii="Franklin Gothic Book" w:hAnsi="Franklin Gothic Book"/>
          <w:noProof/>
          <w:color w:val="000000"/>
          <w:sz w:val="22"/>
          <w:szCs w:val="22"/>
        </w:rPr>
      </w:pPr>
    </w:p>
    <w:p w14:paraId="145C0E26" w14:textId="77777777" w:rsidR="00732150" w:rsidRDefault="00732150" w:rsidP="00732150">
      <w:pPr>
        <w:shd w:val="clear" w:color="auto" w:fill="FFFFFF"/>
        <w:rPr>
          <w:rFonts w:ascii="Arial" w:hAnsi="Arial" w:cs="Arial"/>
          <w:b/>
          <w:bCs/>
          <w:color w:val="2969B0"/>
          <w:sz w:val="21"/>
          <w:szCs w:val="21"/>
        </w:rPr>
      </w:pPr>
    </w:p>
    <w:p w14:paraId="4DF36207" w14:textId="77777777" w:rsidR="008B386A" w:rsidRDefault="008B386A" w:rsidP="00951649">
      <w:pPr>
        <w:shd w:val="clear" w:color="auto" w:fill="FFFFFF"/>
        <w:rPr>
          <w:rFonts w:ascii="Franklin Gothic Book" w:hAnsi="Franklin Gothic Book" w:cs="Arial"/>
          <w:b/>
          <w:bCs/>
          <w:sz w:val="22"/>
          <w:szCs w:val="22"/>
        </w:rPr>
      </w:pPr>
    </w:p>
    <w:p w14:paraId="014DBAD0" w14:textId="77777777" w:rsidR="008B386A" w:rsidRDefault="008B386A" w:rsidP="00951649">
      <w:pPr>
        <w:shd w:val="clear" w:color="auto" w:fill="FFFFFF"/>
        <w:rPr>
          <w:rFonts w:ascii="Franklin Gothic Book" w:hAnsi="Franklin Gothic Book" w:cs="Arial"/>
          <w:b/>
          <w:bCs/>
          <w:sz w:val="22"/>
          <w:szCs w:val="22"/>
        </w:rPr>
      </w:pPr>
    </w:p>
    <w:p w14:paraId="51F42BC3" w14:textId="7AB78C0B" w:rsidR="00951649" w:rsidRPr="00356007" w:rsidRDefault="00951649" w:rsidP="00951649">
      <w:pPr>
        <w:shd w:val="clear" w:color="auto" w:fill="FFFFFF"/>
        <w:rPr>
          <w:rFonts w:ascii="Franklin Gothic Book" w:hAnsi="Franklin Gothic Book" w:cs="Arial"/>
          <w:sz w:val="22"/>
          <w:szCs w:val="22"/>
        </w:rPr>
      </w:pPr>
      <w:r w:rsidRPr="00356007">
        <w:rPr>
          <w:rFonts w:ascii="Franklin Gothic Book" w:hAnsi="Franklin Gothic Book" w:cs="Arial"/>
          <w:b/>
          <w:bCs/>
          <w:sz w:val="22"/>
          <w:szCs w:val="22"/>
        </w:rPr>
        <w:t>Job Title:</w:t>
      </w:r>
      <w:r w:rsidRPr="00356007">
        <w:rPr>
          <w:rFonts w:ascii="Franklin Gothic Book" w:hAnsi="Franklin Gothic Book" w:cs="Arial"/>
          <w:sz w:val="22"/>
          <w:szCs w:val="22"/>
        </w:rPr>
        <w:t xml:space="preserve"> </w:t>
      </w:r>
      <w:r w:rsidR="00A6003F" w:rsidRPr="00356007">
        <w:rPr>
          <w:rFonts w:ascii="Franklin Gothic Book" w:hAnsi="Franklin Gothic Book" w:cs="Arial"/>
          <w:sz w:val="22"/>
          <w:szCs w:val="22"/>
        </w:rPr>
        <w:tab/>
      </w:r>
      <w:r w:rsidR="002A79B6">
        <w:rPr>
          <w:rFonts w:ascii="Franklin Gothic Book" w:hAnsi="Franklin Gothic Book" w:cs="Arial"/>
          <w:sz w:val="22"/>
          <w:szCs w:val="22"/>
        </w:rPr>
        <w:t>Systems Services Librarian – Library Development</w:t>
      </w:r>
    </w:p>
    <w:p w14:paraId="4BA67B20" w14:textId="7FE17E99" w:rsidR="00951649" w:rsidRPr="00356007" w:rsidRDefault="00951649" w:rsidP="00951649">
      <w:pPr>
        <w:shd w:val="clear" w:color="auto" w:fill="FFFFFF"/>
        <w:rPr>
          <w:rFonts w:ascii="Franklin Gothic Book" w:hAnsi="Franklin Gothic Book" w:cs="Arial"/>
          <w:sz w:val="22"/>
          <w:szCs w:val="22"/>
        </w:rPr>
      </w:pPr>
      <w:r w:rsidRPr="00356007">
        <w:rPr>
          <w:rFonts w:ascii="Franklin Gothic Book" w:hAnsi="Franklin Gothic Book" w:cs="Arial"/>
          <w:b/>
          <w:bCs/>
          <w:sz w:val="22"/>
          <w:szCs w:val="22"/>
        </w:rPr>
        <w:t>Employer:</w:t>
      </w:r>
      <w:r w:rsidRPr="00356007">
        <w:rPr>
          <w:rFonts w:ascii="Franklin Gothic Book" w:hAnsi="Franklin Gothic Book" w:cs="Arial"/>
          <w:sz w:val="22"/>
          <w:szCs w:val="22"/>
        </w:rPr>
        <w:t xml:space="preserve"> </w:t>
      </w:r>
      <w:r w:rsidR="00A6003F" w:rsidRPr="00356007">
        <w:rPr>
          <w:rFonts w:ascii="Franklin Gothic Book" w:hAnsi="Franklin Gothic Book" w:cs="Arial"/>
          <w:sz w:val="22"/>
          <w:szCs w:val="22"/>
        </w:rPr>
        <w:tab/>
      </w:r>
      <w:r w:rsidR="00ED1073" w:rsidRPr="00356007">
        <w:rPr>
          <w:rFonts w:ascii="Franklin Gothic Book" w:hAnsi="Franklin Gothic Book" w:cs="Arial"/>
          <w:sz w:val="22"/>
          <w:szCs w:val="22"/>
        </w:rPr>
        <w:t>Southern Adirondack Library System</w:t>
      </w:r>
    </w:p>
    <w:p w14:paraId="3BC14DE8" w14:textId="77777777" w:rsidR="001527E4" w:rsidRPr="00356007" w:rsidRDefault="001527E4" w:rsidP="001527E4">
      <w:pPr>
        <w:shd w:val="clear" w:color="auto" w:fill="FFFFFF"/>
        <w:rPr>
          <w:rFonts w:ascii="Franklin Gothic Book" w:hAnsi="Franklin Gothic Book" w:cs="Arial"/>
          <w:sz w:val="22"/>
          <w:szCs w:val="22"/>
        </w:rPr>
      </w:pPr>
      <w:r w:rsidRPr="00356007">
        <w:rPr>
          <w:rFonts w:ascii="Franklin Gothic Book" w:hAnsi="Franklin Gothic Book" w:cs="Arial"/>
          <w:b/>
          <w:bCs/>
          <w:sz w:val="22"/>
          <w:szCs w:val="22"/>
        </w:rPr>
        <w:t>Location:</w:t>
      </w:r>
      <w:r w:rsidRPr="00356007">
        <w:rPr>
          <w:rFonts w:ascii="Franklin Gothic Book" w:hAnsi="Franklin Gothic Book" w:cs="Arial"/>
          <w:sz w:val="22"/>
          <w:szCs w:val="22"/>
        </w:rPr>
        <w:t xml:space="preserve"> </w:t>
      </w:r>
      <w:r w:rsidRPr="00356007">
        <w:rPr>
          <w:rFonts w:ascii="Franklin Gothic Book" w:hAnsi="Franklin Gothic Book" w:cs="Arial"/>
          <w:sz w:val="22"/>
          <w:szCs w:val="22"/>
        </w:rPr>
        <w:tab/>
        <w:t>Saratoga Springs, New York</w:t>
      </w:r>
    </w:p>
    <w:p w14:paraId="34F31100" w14:textId="202B2093" w:rsidR="0083246F" w:rsidRPr="00356007" w:rsidRDefault="0083246F" w:rsidP="0083246F">
      <w:pPr>
        <w:shd w:val="clear" w:color="auto" w:fill="FFFFFF"/>
        <w:rPr>
          <w:rFonts w:ascii="Franklin Gothic Book" w:hAnsi="Franklin Gothic Book" w:cs="Arial"/>
          <w:sz w:val="22"/>
          <w:szCs w:val="22"/>
        </w:rPr>
      </w:pPr>
      <w:r w:rsidRPr="00356007">
        <w:rPr>
          <w:rFonts w:ascii="Franklin Gothic Book" w:hAnsi="Franklin Gothic Book" w:cs="Arial"/>
          <w:b/>
          <w:bCs/>
          <w:sz w:val="22"/>
          <w:szCs w:val="22"/>
        </w:rPr>
        <w:t>Hours:</w:t>
      </w:r>
      <w:r w:rsidRPr="00356007">
        <w:rPr>
          <w:rFonts w:ascii="Franklin Gothic Book" w:hAnsi="Franklin Gothic Book" w:cs="Arial"/>
          <w:sz w:val="22"/>
          <w:szCs w:val="22"/>
        </w:rPr>
        <w:t xml:space="preserve"> </w:t>
      </w:r>
      <w:r w:rsidR="00356007">
        <w:rPr>
          <w:rFonts w:ascii="Franklin Gothic Book" w:hAnsi="Franklin Gothic Book" w:cs="Arial"/>
          <w:sz w:val="22"/>
          <w:szCs w:val="22"/>
        </w:rPr>
        <w:tab/>
      </w:r>
      <w:r w:rsidR="00A6003F" w:rsidRPr="00356007">
        <w:rPr>
          <w:rFonts w:ascii="Franklin Gothic Book" w:hAnsi="Franklin Gothic Book" w:cs="Arial"/>
          <w:sz w:val="22"/>
          <w:szCs w:val="22"/>
        </w:rPr>
        <w:tab/>
      </w:r>
      <w:r w:rsidRPr="00356007">
        <w:rPr>
          <w:rFonts w:ascii="Franklin Gothic Book" w:hAnsi="Franklin Gothic Book" w:cs="Arial"/>
          <w:sz w:val="22"/>
          <w:szCs w:val="22"/>
        </w:rPr>
        <w:t xml:space="preserve">Full-time, </w:t>
      </w:r>
      <w:r w:rsidR="00356007" w:rsidRPr="00356007">
        <w:rPr>
          <w:rFonts w:ascii="Franklin Gothic Book" w:hAnsi="Franklin Gothic Book" w:cs="Arial"/>
          <w:sz w:val="22"/>
          <w:szCs w:val="22"/>
        </w:rPr>
        <w:t>35</w:t>
      </w:r>
      <w:r w:rsidRPr="00356007">
        <w:rPr>
          <w:rFonts w:ascii="Franklin Gothic Book" w:hAnsi="Franklin Gothic Book" w:cs="Arial"/>
          <w:sz w:val="22"/>
          <w:szCs w:val="22"/>
        </w:rPr>
        <w:t xml:space="preserve"> per week </w:t>
      </w:r>
    </w:p>
    <w:p w14:paraId="7E8324C5" w14:textId="3916CAF6" w:rsidR="00ED1073" w:rsidRPr="00356007" w:rsidRDefault="00ED1073" w:rsidP="00ED1073">
      <w:pPr>
        <w:shd w:val="clear" w:color="auto" w:fill="FFFFFF"/>
        <w:rPr>
          <w:rFonts w:ascii="Franklin Gothic Book" w:hAnsi="Franklin Gothic Book" w:cs="Arial"/>
          <w:sz w:val="22"/>
          <w:szCs w:val="22"/>
        </w:rPr>
      </w:pPr>
      <w:r w:rsidRPr="00356007">
        <w:rPr>
          <w:rFonts w:ascii="Franklin Gothic Book" w:hAnsi="Franklin Gothic Book" w:cs="Arial"/>
          <w:b/>
          <w:bCs/>
          <w:sz w:val="22"/>
          <w:szCs w:val="22"/>
        </w:rPr>
        <w:t>Salary:</w:t>
      </w:r>
      <w:r w:rsidRPr="00356007">
        <w:rPr>
          <w:rFonts w:ascii="Franklin Gothic Book" w:hAnsi="Franklin Gothic Book" w:cs="Arial"/>
          <w:sz w:val="22"/>
          <w:szCs w:val="22"/>
        </w:rPr>
        <w:t xml:space="preserve"> </w:t>
      </w:r>
      <w:r w:rsidR="00A6003F" w:rsidRPr="00356007">
        <w:rPr>
          <w:rFonts w:ascii="Franklin Gothic Book" w:hAnsi="Franklin Gothic Book" w:cs="Arial"/>
          <w:sz w:val="22"/>
          <w:szCs w:val="22"/>
        </w:rPr>
        <w:tab/>
      </w:r>
      <w:r w:rsidR="00356007">
        <w:rPr>
          <w:rFonts w:ascii="Franklin Gothic Book" w:hAnsi="Franklin Gothic Book" w:cs="Arial"/>
          <w:sz w:val="22"/>
          <w:szCs w:val="22"/>
        </w:rPr>
        <w:tab/>
      </w:r>
      <w:r w:rsidR="00C86227">
        <w:rPr>
          <w:rFonts w:ascii="Franklin Gothic Book" w:hAnsi="Franklin Gothic Book" w:cs="Arial"/>
          <w:sz w:val="22"/>
          <w:szCs w:val="22"/>
        </w:rPr>
        <w:t>$80,000 - $85,000</w:t>
      </w:r>
      <w:r w:rsidRPr="00356007">
        <w:rPr>
          <w:rFonts w:ascii="Franklin Gothic Book" w:hAnsi="Franklin Gothic Book" w:cs="Arial"/>
          <w:sz w:val="22"/>
          <w:szCs w:val="22"/>
        </w:rPr>
        <w:t xml:space="preserve"> Annually</w:t>
      </w:r>
    </w:p>
    <w:p w14:paraId="04A8F9D6" w14:textId="77777777" w:rsidR="00270B41" w:rsidRPr="00270B41" w:rsidRDefault="00270B41" w:rsidP="00951649">
      <w:pPr>
        <w:shd w:val="clear" w:color="auto" w:fill="FFFFFF"/>
        <w:rPr>
          <w:rFonts w:ascii="Franklin Gothic Book" w:hAnsi="Franklin Gothic Book" w:cs="Arial"/>
          <w:sz w:val="21"/>
          <w:szCs w:val="21"/>
        </w:rPr>
      </w:pPr>
    </w:p>
    <w:p w14:paraId="715D8B3B" w14:textId="5ED3F26C" w:rsidR="002D05AE" w:rsidRDefault="002D05AE" w:rsidP="002D05AE">
      <w:pPr>
        <w:shd w:val="clear" w:color="auto" w:fill="FFFFFF"/>
        <w:rPr>
          <w:rFonts w:ascii="Franklin Gothic Book" w:hAnsi="Franklin Gothic Book" w:cs="Arial"/>
          <w:sz w:val="22"/>
          <w:szCs w:val="22"/>
        </w:rPr>
      </w:pPr>
      <w:r w:rsidRPr="002D05AE">
        <w:rPr>
          <w:rFonts w:ascii="Franklin Gothic Book" w:hAnsi="Franklin Gothic Book" w:cs="Arial"/>
          <w:sz w:val="22"/>
          <w:szCs w:val="22"/>
        </w:rPr>
        <w:t>The Southern Adirondack Library System (SALS) is seeking an experienced, forward-thinking, and creative librarian to join our team as Systems Services Librarian – Library Development. This is an exciting opportunity for a proactive professional who thrives on innovation and collaboration and is passionate about strengthening public library services across a diverse rural region.</w:t>
      </w:r>
    </w:p>
    <w:p w14:paraId="4FA9ECDB" w14:textId="77777777" w:rsidR="002D05AE" w:rsidRPr="002D05AE" w:rsidRDefault="002D05AE" w:rsidP="002D05AE">
      <w:pPr>
        <w:shd w:val="clear" w:color="auto" w:fill="FFFFFF"/>
        <w:rPr>
          <w:rFonts w:ascii="Franklin Gothic Book" w:hAnsi="Franklin Gothic Book" w:cs="Arial"/>
          <w:sz w:val="22"/>
          <w:szCs w:val="22"/>
        </w:rPr>
      </w:pPr>
    </w:p>
    <w:p w14:paraId="2CB35BE2" w14:textId="77777777" w:rsidR="002D05AE" w:rsidRPr="002D05AE" w:rsidRDefault="002D05AE" w:rsidP="002D05AE">
      <w:pPr>
        <w:shd w:val="clear" w:color="auto" w:fill="FFFFFF"/>
        <w:rPr>
          <w:rFonts w:ascii="Franklin Gothic Book" w:hAnsi="Franklin Gothic Book" w:cs="Arial"/>
          <w:sz w:val="22"/>
          <w:szCs w:val="22"/>
        </w:rPr>
      </w:pPr>
      <w:r w:rsidRPr="002D05AE">
        <w:rPr>
          <w:rFonts w:ascii="Franklin Gothic Book" w:hAnsi="Franklin Gothic Book" w:cs="Arial"/>
          <w:sz w:val="22"/>
          <w:szCs w:val="22"/>
        </w:rPr>
        <w:t>SALS is a cooperative public library system serving 34 member libraries across Hamilton, Saratoga, Warren, and Washington counties in New York State. This position plays a central role in helping our member libraries grow, adapt, and lead—providing expert consulting, hands-on support, and visionary guidance in the areas of outreach, technology, and community engagement.</w:t>
      </w:r>
    </w:p>
    <w:p w14:paraId="15F67EB3" w14:textId="77777777" w:rsidR="00F57285" w:rsidRPr="00270B41" w:rsidRDefault="00F57285" w:rsidP="00951649">
      <w:pPr>
        <w:shd w:val="clear" w:color="auto" w:fill="FFFFFF"/>
        <w:rPr>
          <w:rFonts w:ascii="Franklin Gothic Book" w:hAnsi="Franklin Gothic Book" w:cs="Arial"/>
          <w:sz w:val="21"/>
          <w:szCs w:val="21"/>
        </w:rPr>
      </w:pPr>
    </w:p>
    <w:p w14:paraId="22576D3B" w14:textId="681559DD" w:rsidR="00951649" w:rsidRPr="007D3A56" w:rsidRDefault="00951649" w:rsidP="00951649">
      <w:pPr>
        <w:shd w:val="clear" w:color="auto" w:fill="FFFFFF"/>
        <w:rPr>
          <w:rFonts w:ascii="Franklin Gothic Book" w:hAnsi="Franklin Gothic Book" w:cs="Arial"/>
          <w:b/>
          <w:bCs/>
          <w:sz w:val="28"/>
          <w:szCs w:val="28"/>
        </w:rPr>
      </w:pPr>
      <w:r w:rsidRPr="007D3A56">
        <w:rPr>
          <w:rFonts w:ascii="Franklin Gothic Book" w:hAnsi="Franklin Gothic Book" w:cs="Arial"/>
          <w:b/>
          <w:bCs/>
          <w:sz w:val="28"/>
          <w:szCs w:val="28"/>
        </w:rPr>
        <w:t>What You'll Do</w:t>
      </w:r>
    </w:p>
    <w:p w14:paraId="794DD362" w14:textId="77777777" w:rsidR="00AB66AD" w:rsidRPr="00AB66AD" w:rsidRDefault="00AB66AD" w:rsidP="00AB66AD">
      <w:pPr>
        <w:spacing w:before="120" w:after="60"/>
        <w:rPr>
          <w:rFonts w:ascii="Franklin Gothic Book" w:hAnsi="Franklin Gothic Book"/>
        </w:rPr>
      </w:pPr>
      <w:r w:rsidRPr="00AB66AD">
        <w:rPr>
          <w:rFonts w:ascii="Franklin Gothic Book" w:eastAsia="Arial" w:hAnsi="Franklin Gothic Book" w:cs="Arial"/>
          <w:b/>
          <w:bCs/>
          <w:sz w:val="22"/>
          <w:szCs w:val="22"/>
        </w:rPr>
        <w:t>Lead with Vision</w:t>
      </w:r>
    </w:p>
    <w:p w14:paraId="39B35981" w14:textId="77777777" w:rsidR="00AB66AD" w:rsidRPr="00AB66AD" w:rsidRDefault="00AB66AD" w:rsidP="00AB66AD">
      <w:pPr>
        <w:spacing w:after="160"/>
        <w:rPr>
          <w:rFonts w:ascii="Franklin Gothic Book" w:hAnsi="Franklin Gothic Book"/>
        </w:rPr>
      </w:pPr>
      <w:r w:rsidRPr="00AB66AD">
        <w:rPr>
          <w:rFonts w:ascii="Franklin Gothic Book" w:eastAsia="Arial" w:hAnsi="Franklin Gothic Book" w:cs="Arial"/>
          <w:sz w:val="22"/>
          <w:szCs w:val="22"/>
        </w:rPr>
        <w:t>Serve as the strategic lead for SALS’ Coordinated Outreach Services Program, a NYS-mandated initiative, while also driving systemwide library development planning. You will identify emerging needs, set priorities, and partner with member libraries to build the services and resources that communities depend on.</w:t>
      </w:r>
    </w:p>
    <w:p w14:paraId="307D69EE" w14:textId="77777777" w:rsidR="00AB66AD" w:rsidRPr="00AB66AD" w:rsidRDefault="00AB66AD" w:rsidP="00AB66AD">
      <w:pPr>
        <w:spacing w:before="120" w:after="60"/>
        <w:rPr>
          <w:rFonts w:ascii="Franklin Gothic Book" w:hAnsi="Franklin Gothic Book"/>
        </w:rPr>
      </w:pPr>
      <w:r w:rsidRPr="00AB66AD">
        <w:rPr>
          <w:rFonts w:ascii="Franklin Gothic Book" w:eastAsia="Arial" w:hAnsi="Franklin Gothic Book" w:cs="Arial"/>
          <w:b/>
          <w:bCs/>
          <w:sz w:val="22"/>
          <w:szCs w:val="22"/>
        </w:rPr>
        <w:t>Build the Future</w:t>
      </w:r>
    </w:p>
    <w:p w14:paraId="56558E8D" w14:textId="77777777" w:rsidR="00AB66AD" w:rsidRPr="00AB66AD" w:rsidRDefault="00AB66AD" w:rsidP="00AB66AD">
      <w:pPr>
        <w:spacing w:after="160"/>
        <w:rPr>
          <w:rFonts w:ascii="Franklin Gothic Book" w:hAnsi="Franklin Gothic Book"/>
        </w:rPr>
      </w:pPr>
      <w:r w:rsidRPr="00AB66AD">
        <w:rPr>
          <w:rFonts w:ascii="Franklin Gothic Book" w:eastAsia="Arial" w:hAnsi="Franklin Gothic Book" w:cs="Arial"/>
          <w:sz w:val="22"/>
          <w:szCs w:val="22"/>
        </w:rPr>
        <w:t>Stay ahead of emerging library trends, technologies, and best practices—bringing fresh, creative ideas to enhance existing services and develop new ones. Help member libraries navigate the rapidly changing landscape of digital services, AI tools, and modern user experience.</w:t>
      </w:r>
    </w:p>
    <w:p w14:paraId="2B4A8ED1" w14:textId="77777777" w:rsidR="00AB66AD" w:rsidRPr="00AB66AD" w:rsidRDefault="00AB66AD" w:rsidP="00AB66AD">
      <w:pPr>
        <w:spacing w:before="120" w:after="60"/>
        <w:rPr>
          <w:rFonts w:ascii="Franklin Gothic Book" w:hAnsi="Franklin Gothic Book"/>
        </w:rPr>
      </w:pPr>
      <w:r w:rsidRPr="00AB66AD">
        <w:rPr>
          <w:rFonts w:ascii="Franklin Gothic Book" w:eastAsia="Arial" w:hAnsi="Franklin Gothic Book" w:cs="Arial"/>
          <w:b/>
          <w:bCs/>
          <w:sz w:val="22"/>
          <w:szCs w:val="22"/>
        </w:rPr>
        <w:t>Empower Member Libraries</w:t>
      </w:r>
    </w:p>
    <w:p w14:paraId="6655A85D" w14:textId="77777777" w:rsidR="00AB66AD" w:rsidRPr="00AB66AD" w:rsidRDefault="00AB66AD" w:rsidP="00AB66AD">
      <w:pPr>
        <w:spacing w:after="160"/>
        <w:rPr>
          <w:rFonts w:ascii="Franklin Gothic Book" w:hAnsi="Franklin Gothic Book"/>
        </w:rPr>
      </w:pPr>
      <w:r w:rsidRPr="00AB66AD">
        <w:rPr>
          <w:rFonts w:ascii="Franklin Gothic Book" w:eastAsia="Arial" w:hAnsi="Franklin Gothic Book" w:cs="Arial"/>
          <w:sz w:val="22"/>
          <w:szCs w:val="22"/>
        </w:rPr>
        <w:t>Foster a culture of continuous improvement and collaboration by providing expert consulting, training, and on-site support to member library directors and their teams—equipping them to better serve their communities.</w:t>
      </w:r>
    </w:p>
    <w:p w14:paraId="7F28D9B7" w14:textId="77777777" w:rsidR="00AB66AD" w:rsidRPr="00AB66AD" w:rsidRDefault="00AB66AD" w:rsidP="00AB66AD">
      <w:pPr>
        <w:spacing w:before="120" w:after="60"/>
        <w:rPr>
          <w:rFonts w:ascii="Franklin Gothic Book" w:hAnsi="Franklin Gothic Book"/>
        </w:rPr>
      </w:pPr>
      <w:r w:rsidRPr="00AB66AD">
        <w:rPr>
          <w:rFonts w:ascii="Franklin Gothic Book" w:eastAsia="Arial" w:hAnsi="Franklin Gothic Book" w:cs="Arial"/>
          <w:b/>
          <w:bCs/>
          <w:sz w:val="22"/>
          <w:szCs w:val="22"/>
        </w:rPr>
        <w:t>Advance Technology</w:t>
      </w:r>
    </w:p>
    <w:p w14:paraId="5D352AD4" w14:textId="77777777" w:rsidR="00AB66AD" w:rsidRPr="00AB66AD" w:rsidRDefault="00AB66AD" w:rsidP="00AB66AD">
      <w:pPr>
        <w:spacing w:after="160"/>
        <w:rPr>
          <w:rFonts w:ascii="Franklin Gothic Book" w:hAnsi="Franklin Gothic Book"/>
        </w:rPr>
      </w:pPr>
      <w:r w:rsidRPr="00AB66AD">
        <w:rPr>
          <w:rFonts w:ascii="Franklin Gothic Book" w:eastAsia="Arial" w:hAnsi="Franklin Gothic Book" w:cs="Arial"/>
          <w:sz w:val="22"/>
          <w:szCs w:val="22"/>
        </w:rPr>
        <w:t>Lead technology support initiatives for member libraries outside the scope of the Joint Automation Project—including website development, digital equity programs, and advising on hardware, software, and emerging tools.</w:t>
      </w:r>
    </w:p>
    <w:p w14:paraId="5BB8EFD7" w14:textId="77777777" w:rsidR="00AB66AD" w:rsidRPr="00AB66AD" w:rsidRDefault="00AB66AD" w:rsidP="00AB66AD">
      <w:pPr>
        <w:spacing w:before="120" w:after="60"/>
        <w:rPr>
          <w:rFonts w:ascii="Franklin Gothic Book" w:hAnsi="Franklin Gothic Book"/>
        </w:rPr>
      </w:pPr>
      <w:r w:rsidRPr="00AB66AD">
        <w:rPr>
          <w:rFonts w:ascii="Franklin Gothic Book" w:eastAsia="Arial" w:hAnsi="Franklin Gothic Book" w:cs="Arial"/>
          <w:b/>
          <w:bCs/>
          <w:sz w:val="22"/>
          <w:szCs w:val="22"/>
        </w:rPr>
        <w:t>Collaborate for Success</w:t>
      </w:r>
    </w:p>
    <w:p w14:paraId="60D5E95D" w14:textId="77777777" w:rsidR="00AB66AD" w:rsidRPr="00AB66AD" w:rsidRDefault="00AB66AD" w:rsidP="00AB66AD">
      <w:pPr>
        <w:spacing w:after="160"/>
        <w:rPr>
          <w:rFonts w:ascii="Franklin Gothic Book" w:hAnsi="Franklin Gothic Book"/>
        </w:rPr>
      </w:pPr>
      <w:r w:rsidRPr="00AB66AD">
        <w:rPr>
          <w:rFonts w:ascii="Franklin Gothic Book" w:eastAsia="Arial" w:hAnsi="Franklin Gothic Book" w:cs="Arial"/>
          <w:sz w:val="22"/>
          <w:szCs w:val="22"/>
        </w:rPr>
        <w:t>Work closely with SALS and Joint Automation staff, member directors, community partners, and statewide colleagues to advance the shared missions of SALS and its member libraries. Build and sustain partnerships at the local, state, and national level.</w:t>
      </w:r>
    </w:p>
    <w:p w14:paraId="096681F6" w14:textId="77777777" w:rsidR="00AB66AD" w:rsidRPr="00AB66AD" w:rsidRDefault="00AB66AD" w:rsidP="00AB66AD">
      <w:pPr>
        <w:spacing w:before="120" w:after="60"/>
        <w:rPr>
          <w:rFonts w:ascii="Franklin Gothic Book" w:hAnsi="Franklin Gothic Book"/>
        </w:rPr>
      </w:pPr>
      <w:r w:rsidRPr="00AB66AD">
        <w:rPr>
          <w:rFonts w:ascii="Franklin Gothic Book" w:eastAsia="Arial" w:hAnsi="Franklin Gothic Book" w:cs="Arial"/>
          <w:b/>
          <w:bCs/>
          <w:sz w:val="22"/>
          <w:szCs w:val="22"/>
        </w:rPr>
        <w:t>Serve the Community</w:t>
      </w:r>
    </w:p>
    <w:p w14:paraId="3C94606E" w14:textId="77777777" w:rsidR="00AB66AD" w:rsidRPr="00AB66AD" w:rsidRDefault="00AB66AD" w:rsidP="00AB66AD">
      <w:pPr>
        <w:spacing w:after="280"/>
        <w:rPr>
          <w:rFonts w:ascii="Franklin Gothic Book" w:hAnsi="Franklin Gothic Book"/>
        </w:rPr>
      </w:pPr>
      <w:r w:rsidRPr="00AB66AD">
        <w:rPr>
          <w:rFonts w:ascii="Franklin Gothic Book" w:eastAsia="Arial" w:hAnsi="Franklin Gothic Book" w:cs="Arial"/>
          <w:sz w:val="22"/>
          <w:szCs w:val="22"/>
        </w:rPr>
        <w:t>Use data, community feedback, and assessment to guide service decisions and communicate the impact of library programs—internally to SALS leadership and externally to the public and stakeholders.</w:t>
      </w:r>
    </w:p>
    <w:p w14:paraId="03E512C4" w14:textId="77777777" w:rsidR="00E77EB3" w:rsidRDefault="00E77EB3" w:rsidP="00951649">
      <w:pPr>
        <w:shd w:val="clear" w:color="auto" w:fill="FFFFFF"/>
        <w:rPr>
          <w:rFonts w:ascii="Franklin Gothic Book" w:hAnsi="Franklin Gothic Book" w:cs="Arial"/>
          <w:b/>
          <w:bCs/>
        </w:rPr>
      </w:pPr>
    </w:p>
    <w:p w14:paraId="449A1571" w14:textId="32B9259F" w:rsidR="00951649" w:rsidRPr="007D3A56" w:rsidRDefault="00951649" w:rsidP="00951649">
      <w:pPr>
        <w:shd w:val="clear" w:color="auto" w:fill="FFFFFF"/>
        <w:rPr>
          <w:rFonts w:ascii="Franklin Gothic Book" w:hAnsi="Franklin Gothic Book" w:cs="Arial"/>
          <w:b/>
          <w:bCs/>
          <w:sz w:val="28"/>
          <w:szCs w:val="28"/>
        </w:rPr>
      </w:pPr>
      <w:r w:rsidRPr="007D3A56">
        <w:rPr>
          <w:rFonts w:ascii="Franklin Gothic Book" w:hAnsi="Franklin Gothic Book" w:cs="Arial"/>
          <w:b/>
          <w:bCs/>
          <w:sz w:val="28"/>
          <w:szCs w:val="28"/>
        </w:rPr>
        <w:t>Required Qualifications</w:t>
      </w:r>
    </w:p>
    <w:p w14:paraId="01B7269C" w14:textId="1F97F60A" w:rsidR="003857EF" w:rsidRPr="00025FD0" w:rsidRDefault="001527E4" w:rsidP="003857EF">
      <w:pPr>
        <w:shd w:val="clear" w:color="auto" w:fill="FFFFFF"/>
        <w:rPr>
          <w:rFonts w:ascii="Franklin Gothic Book" w:hAnsi="Franklin Gothic Book"/>
          <w:b/>
          <w:bCs/>
          <w:i/>
          <w:iCs/>
          <w:sz w:val="22"/>
          <w:szCs w:val="22"/>
        </w:rPr>
      </w:pPr>
      <w:r>
        <w:rPr>
          <w:rFonts w:ascii="Franklin Gothic Book" w:hAnsi="Franklin Gothic Book"/>
          <w:b/>
          <w:bCs/>
          <w:i/>
          <w:iCs/>
          <w:sz w:val="22"/>
          <w:szCs w:val="22"/>
        </w:rPr>
        <w:br/>
      </w:r>
      <w:r w:rsidR="003857EF" w:rsidRPr="00025FD0">
        <w:rPr>
          <w:rFonts w:ascii="Franklin Gothic Book" w:hAnsi="Franklin Gothic Book"/>
          <w:b/>
          <w:bCs/>
          <w:i/>
          <w:iCs/>
          <w:sz w:val="22"/>
          <w:szCs w:val="22"/>
        </w:rPr>
        <w:t>Required</w:t>
      </w:r>
    </w:p>
    <w:p w14:paraId="0BB92C81" w14:textId="77777777" w:rsidR="002906FB" w:rsidRPr="002906FB" w:rsidRDefault="002906FB" w:rsidP="002906FB">
      <w:pPr>
        <w:pStyle w:val="ListParagraph"/>
        <w:numPr>
          <w:ilvl w:val="0"/>
          <w:numId w:val="49"/>
        </w:numPr>
        <w:spacing w:after="80"/>
        <w:rPr>
          <w:rFonts w:ascii="Franklin Gothic Book" w:eastAsia="Arial" w:hAnsi="Franklin Gothic Book" w:cs="Arial"/>
          <w:sz w:val="22"/>
          <w:szCs w:val="22"/>
        </w:rPr>
      </w:pPr>
      <w:r w:rsidRPr="002906FB">
        <w:rPr>
          <w:rFonts w:ascii="Franklin Gothic Book" w:eastAsia="Arial" w:hAnsi="Franklin Gothic Book" w:cs="Arial"/>
          <w:sz w:val="22"/>
          <w:szCs w:val="22"/>
        </w:rPr>
        <w:t>Master’s Degree in Library and Information Science from an ALA-accredited institution.</w:t>
      </w:r>
    </w:p>
    <w:p w14:paraId="421E19DE" w14:textId="77777777" w:rsidR="0037753E" w:rsidRPr="0037753E" w:rsidRDefault="0037753E" w:rsidP="0037753E">
      <w:pPr>
        <w:pStyle w:val="ListParagraph"/>
        <w:numPr>
          <w:ilvl w:val="0"/>
          <w:numId w:val="49"/>
        </w:numPr>
        <w:spacing w:after="80"/>
        <w:rPr>
          <w:rFonts w:ascii="Franklin Gothic Book" w:eastAsia="Arial" w:hAnsi="Franklin Gothic Book" w:cs="Arial"/>
          <w:sz w:val="22"/>
          <w:szCs w:val="22"/>
        </w:rPr>
      </w:pPr>
      <w:r w:rsidRPr="0037753E">
        <w:rPr>
          <w:rFonts w:ascii="Franklin Gothic Book" w:eastAsia="Arial" w:hAnsi="Franklin Gothic Book" w:cs="Arial"/>
          <w:sz w:val="22"/>
          <w:szCs w:val="22"/>
        </w:rPr>
        <w:t>A minimum of five years of progressively responsible experience in a library, consortia, or community-based setting.</w:t>
      </w:r>
    </w:p>
    <w:p w14:paraId="17D324BB" w14:textId="77777777" w:rsidR="0037753E" w:rsidRPr="0037753E" w:rsidRDefault="0037753E" w:rsidP="0037753E">
      <w:pPr>
        <w:pStyle w:val="ListParagraph"/>
        <w:numPr>
          <w:ilvl w:val="0"/>
          <w:numId w:val="49"/>
        </w:numPr>
        <w:spacing w:after="80"/>
        <w:rPr>
          <w:rFonts w:ascii="Franklin Gothic Book" w:eastAsia="Arial" w:hAnsi="Franklin Gothic Book" w:cs="Arial"/>
          <w:sz w:val="22"/>
          <w:szCs w:val="22"/>
        </w:rPr>
      </w:pPr>
      <w:r w:rsidRPr="0037753E">
        <w:rPr>
          <w:rFonts w:ascii="Franklin Gothic Book" w:eastAsia="Arial" w:hAnsi="Franklin Gothic Book" w:cs="Arial"/>
          <w:sz w:val="22"/>
          <w:szCs w:val="22"/>
        </w:rPr>
        <w:t>Demonstrated technology proficiency, including computers, mobile devices, software, and online resources.</w:t>
      </w:r>
    </w:p>
    <w:p w14:paraId="1A34CD90" w14:textId="77777777" w:rsidR="0037753E" w:rsidRPr="0037753E" w:rsidRDefault="0037753E" w:rsidP="0037753E">
      <w:pPr>
        <w:pStyle w:val="ListParagraph"/>
        <w:numPr>
          <w:ilvl w:val="0"/>
          <w:numId w:val="49"/>
        </w:numPr>
        <w:spacing w:after="80"/>
        <w:rPr>
          <w:rFonts w:ascii="Franklin Gothic Book" w:eastAsia="Arial" w:hAnsi="Franklin Gothic Book" w:cs="Arial"/>
          <w:sz w:val="22"/>
          <w:szCs w:val="22"/>
        </w:rPr>
      </w:pPr>
      <w:r w:rsidRPr="0037753E">
        <w:rPr>
          <w:rFonts w:ascii="Franklin Gothic Book" w:eastAsia="Arial" w:hAnsi="Franklin Gothic Book" w:cs="Arial"/>
          <w:sz w:val="22"/>
          <w:szCs w:val="22"/>
        </w:rPr>
        <w:t>Knowledge of public library outreach best practices and digital inclusion initiatives.</w:t>
      </w:r>
    </w:p>
    <w:p w14:paraId="76BEC68E" w14:textId="77777777" w:rsidR="0037753E" w:rsidRPr="0037753E" w:rsidRDefault="0037753E" w:rsidP="0037753E">
      <w:pPr>
        <w:pStyle w:val="ListParagraph"/>
        <w:numPr>
          <w:ilvl w:val="0"/>
          <w:numId w:val="49"/>
        </w:numPr>
        <w:spacing w:after="80"/>
        <w:rPr>
          <w:rFonts w:ascii="Franklin Gothic Book" w:eastAsia="Arial" w:hAnsi="Franklin Gothic Book" w:cs="Arial"/>
          <w:sz w:val="22"/>
          <w:szCs w:val="22"/>
        </w:rPr>
      </w:pPr>
      <w:r w:rsidRPr="0037753E">
        <w:rPr>
          <w:rFonts w:ascii="Franklin Gothic Book" w:eastAsia="Arial" w:hAnsi="Franklin Gothic Book" w:cs="Arial"/>
          <w:sz w:val="22"/>
          <w:szCs w:val="22"/>
        </w:rPr>
        <w:t>Strong communication, presentation, and interpersonal skills.</w:t>
      </w:r>
    </w:p>
    <w:p w14:paraId="0FD42D1A" w14:textId="77777777" w:rsidR="0037753E" w:rsidRPr="0037753E" w:rsidRDefault="0037753E" w:rsidP="0037753E">
      <w:pPr>
        <w:pStyle w:val="ListParagraph"/>
        <w:numPr>
          <w:ilvl w:val="0"/>
          <w:numId w:val="49"/>
        </w:numPr>
        <w:spacing w:after="80"/>
        <w:rPr>
          <w:rFonts w:ascii="Franklin Gothic Book" w:eastAsia="Arial" w:hAnsi="Franklin Gothic Book" w:cs="Arial"/>
          <w:sz w:val="22"/>
          <w:szCs w:val="22"/>
        </w:rPr>
      </w:pPr>
      <w:r w:rsidRPr="0037753E">
        <w:rPr>
          <w:rFonts w:ascii="Franklin Gothic Book" w:eastAsia="Arial" w:hAnsi="Franklin Gothic Book" w:cs="Arial"/>
          <w:sz w:val="22"/>
          <w:szCs w:val="22"/>
        </w:rPr>
        <w:t>Ability to work both independently and collaboratively.</w:t>
      </w:r>
    </w:p>
    <w:p w14:paraId="59D2E721" w14:textId="77777777" w:rsidR="0037753E" w:rsidRPr="0037753E" w:rsidRDefault="0037753E" w:rsidP="0037753E">
      <w:pPr>
        <w:pStyle w:val="ListParagraph"/>
        <w:numPr>
          <w:ilvl w:val="0"/>
          <w:numId w:val="49"/>
        </w:numPr>
        <w:spacing w:after="80"/>
        <w:rPr>
          <w:rFonts w:ascii="Franklin Gothic Book" w:eastAsia="Arial" w:hAnsi="Franklin Gothic Book" w:cs="Arial"/>
          <w:sz w:val="22"/>
          <w:szCs w:val="22"/>
        </w:rPr>
      </w:pPr>
      <w:r w:rsidRPr="0037753E">
        <w:rPr>
          <w:rFonts w:ascii="Franklin Gothic Book" w:eastAsia="Arial" w:hAnsi="Franklin Gothic Book" w:cs="Arial"/>
          <w:sz w:val="22"/>
          <w:szCs w:val="22"/>
        </w:rPr>
        <w:t>Valid driver’s license and ability to travel throughout the SALS service area.</w:t>
      </w:r>
    </w:p>
    <w:p w14:paraId="0AF9CF08" w14:textId="05E31C51" w:rsidR="0037753E" w:rsidRPr="0037753E" w:rsidRDefault="0037753E" w:rsidP="0037753E">
      <w:pPr>
        <w:pStyle w:val="ListParagraph"/>
        <w:numPr>
          <w:ilvl w:val="0"/>
          <w:numId w:val="49"/>
        </w:numPr>
        <w:spacing w:after="80"/>
        <w:rPr>
          <w:rFonts w:ascii="Franklin Gothic Book" w:eastAsia="Arial" w:hAnsi="Franklin Gothic Book" w:cs="Arial"/>
          <w:sz w:val="22"/>
          <w:szCs w:val="22"/>
        </w:rPr>
      </w:pPr>
      <w:r w:rsidRPr="0037753E">
        <w:rPr>
          <w:rFonts w:ascii="Franklin Gothic Book" w:eastAsia="Arial" w:hAnsi="Franklin Gothic Book" w:cs="Arial"/>
          <w:sz w:val="22"/>
          <w:szCs w:val="22"/>
        </w:rPr>
        <w:t>New York State Public Librarian Certificate (or eligibility to obtain).</w:t>
      </w:r>
      <w:r w:rsidR="001527E4">
        <w:rPr>
          <w:rFonts w:ascii="Franklin Gothic Book" w:eastAsia="Arial" w:hAnsi="Franklin Gothic Book" w:cs="Arial"/>
          <w:sz w:val="22"/>
          <w:szCs w:val="22"/>
        </w:rPr>
        <w:br/>
      </w:r>
    </w:p>
    <w:p w14:paraId="031F081B" w14:textId="4614B27B" w:rsidR="003857EF" w:rsidRPr="00025FD0" w:rsidRDefault="003857EF" w:rsidP="004A1A27">
      <w:pPr>
        <w:shd w:val="clear" w:color="auto" w:fill="FFFFFF"/>
        <w:rPr>
          <w:rFonts w:ascii="Franklin Gothic Book" w:hAnsi="Franklin Gothic Book"/>
          <w:b/>
          <w:bCs/>
          <w:i/>
          <w:iCs/>
          <w:sz w:val="22"/>
          <w:szCs w:val="22"/>
        </w:rPr>
      </w:pPr>
      <w:r w:rsidRPr="00025FD0">
        <w:rPr>
          <w:rFonts w:ascii="Franklin Gothic Book" w:hAnsi="Franklin Gothic Book"/>
          <w:b/>
          <w:bCs/>
          <w:i/>
          <w:iCs/>
          <w:sz w:val="22"/>
          <w:szCs w:val="22"/>
        </w:rPr>
        <w:t>Preferred</w:t>
      </w:r>
    </w:p>
    <w:p w14:paraId="647DF736" w14:textId="77777777" w:rsidR="00FA4128" w:rsidRPr="00FA4128" w:rsidRDefault="00FA4128" w:rsidP="00FA4128">
      <w:pPr>
        <w:pStyle w:val="ListParagraph"/>
        <w:numPr>
          <w:ilvl w:val="0"/>
          <w:numId w:val="49"/>
        </w:numPr>
        <w:spacing w:after="80"/>
        <w:rPr>
          <w:rFonts w:ascii="Franklin Gothic Book" w:eastAsia="Arial" w:hAnsi="Franklin Gothic Book" w:cs="Arial"/>
          <w:sz w:val="22"/>
          <w:szCs w:val="22"/>
        </w:rPr>
      </w:pPr>
      <w:r w:rsidRPr="00FA4128">
        <w:rPr>
          <w:rFonts w:ascii="Franklin Gothic Book" w:eastAsia="Arial" w:hAnsi="Franklin Gothic Book" w:cs="Arial"/>
          <w:sz w:val="22"/>
          <w:szCs w:val="22"/>
        </w:rPr>
        <w:t>Experience in a library system, consortium, or consulting role.</w:t>
      </w:r>
    </w:p>
    <w:p w14:paraId="4F81C076" w14:textId="77777777" w:rsidR="00FA4128" w:rsidRPr="00FA4128" w:rsidRDefault="00FA4128" w:rsidP="00FA4128">
      <w:pPr>
        <w:pStyle w:val="ListParagraph"/>
        <w:numPr>
          <w:ilvl w:val="0"/>
          <w:numId w:val="49"/>
        </w:numPr>
        <w:spacing w:after="80"/>
        <w:rPr>
          <w:rFonts w:ascii="Franklin Gothic Book" w:eastAsia="Arial" w:hAnsi="Franklin Gothic Book" w:cs="Arial"/>
          <w:sz w:val="22"/>
          <w:szCs w:val="22"/>
        </w:rPr>
      </w:pPr>
      <w:r w:rsidRPr="00FA4128">
        <w:rPr>
          <w:rFonts w:ascii="Franklin Gothic Book" w:eastAsia="Arial" w:hAnsi="Franklin Gothic Book" w:cs="Arial"/>
          <w:sz w:val="22"/>
          <w:szCs w:val="22"/>
        </w:rPr>
        <w:t>Experience developing and sustaining community partnerships.</w:t>
      </w:r>
    </w:p>
    <w:p w14:paraId="3FC153A5" w14:textId="77777777" w:rsidR="00FA4128" w:rsidRPr="00FA4128" w:rsidRDefault="00FA4128" w:rsidP="00FA4128">
      <w:pPr>
        <w:pStyle w:val="ListParagraph"/>
        <w:numPr>
          <w:ilvl w:val="0"/>
          <w:numId w:val="49"/>
        </w:numPr>
        <w:spacing w:after="80"/>
        <w:rPr>
          <w:rFonts w:ascii="Franklin Gothic Book" w:eastAsia="Arial" w:hAnsi="Franklin Gothic Book" w:cs="Arial"/>
          <w:sz w:val="22"/>
          <w:szCs w:val="22"/>
        </w:rPr>
      </w:pPr>
      <w:r w:rsidRPr="00FA4128">
        <w:rPr>
          <w:rFonts w:ascii="Franklin Gothic Book" w:eastAsia="Arial" w:hAnsi="Franklin Gothic Book" w:cs="Arial"/>
          <w:sz w:val="22"/>
          <w:szCs w:val="22"/>
        </w:rPr>
        <w:t>Proficiency in website development and WordPress.</w:t>
      </w:r>
    </w:p>
    <w:p w14:paraId="4377A806" w14:textId="77777777" w:rsidR="00FA4128" w:rsidRPr="00FA4128" w:rsidRDefault="00FA4128" w:rsidP="00FA4128">
      <w:pPr>
        <w:pStyle w:val="ListParagraph"/>
        <w:numPr>
          <w:ilvl w:val="0"/>
          <w:numId w:val="49"/>
        </w:numPr>
        <w:spacing w:after="80"/>
        <w:rPr>
          <w:rFonts w:ascii="Franklin Gothic Book" w:eastAsia="Arial" w:hAnsi="Franklin Gothic Book" w:cs="Arial"/>
          <w:sz w:val="22"/>
          <w:szCs w:val="22"/>
        </w:rPr>
      </w:pPr>
      <w:r w:rsidRPr="00FA4128">
        <w:rPr>
          <w:rFonts w:ascii="Franklin Gothic Book" w:eastAsia="Arial" w:hAnsi="Franklin Gothic Book" w:cs="Arial"/>
          <w:sz w:val="22"/>
          <w:szCs w:val="22"/>
        </w:rPr>
        <w:t>Familiarity with integrated library systems, digital resources, and emerging technologies.</w:t>
      </w:r>
    </w:p>
    <w:p w14:paraId="6075CCD0" w14:textId="77777777" w:rsidR="00FA4128" w:rsidRPr="00FA4128" w:rsidRDefault="00FA4128" w:rsidP="00FA4128">
      <w:pPr>
        <w:pStyle w:val="ListParagraph"/>
        <w:numPr>
          <w:ilvl w:val="0"/>
          <w:numId w:val="49"/>
        </w:numPr>
        <w:spacing w:after="80"/>
        <w:rPr>
          <w:rFonts w:ascii="Franklin Gothic Book" w:eastAsia="Arial" w:hAnsi="Franklin Gothic Book" w:cs="Arial"/>
          <w:sz w:val="22"/>
          <w:szCs w:val="22"/>
        </w:rPr>
      </w:pPr>
      <w:r w:rsidRPr="00FA4128">
        <w:rPr>
          <w:rFonts w:ascii="Franklin Gothic Book" w:eastAsia="Arial" w:hAnsi="Franklin Gothic Book" w:cs="Arial"/>
          <w:sz w:val="22"/>
          <w:szCs w:val="22"/>
        </w:rPr>
        <w:t>Grant writing and administration experience.</w:t>
      </w:r>
    </w:p>
    <w:p w14:paraId="4703E4F7" w14:textId="77777777" w:rsidR="00941F3F" w:rsidRPr="003857EF" w:rsidRDefault="00941F3F" w:rsidP="00941F3F">
      <w:pPr>
        <w:pStyle w:val="ListParagraph"/>
        <w:shd w:val="clear" w:color="auto" w:fill="FFFFFF"/>
        <w:rPr>
          <w:rFonts w:ascii="Franklin Gothic Book" w:hAnsi="Franklin Gothic Book"/>
          <w:sz w:val="22"/>
          <w:szCs w:val="22"/>
        </w:rPr>
      </w:pPr>
    </w:p>
    <w:p w14:paraId="097AD4F0" w14:textId="0F8A707C" w:rsidR="0096744B" w:rsidRPr="0096744B" w:rsidRDefault="0096744B" w:rsidP="0096744B">
      <w:pPr>
        <w:shd w:val="clear" w:color="auto" w:fill="FFFFFF"/>
        <w:rPr>
          <w:rFonts w:ascii="Franklin Gothic Book" w:hAnsi="Franklin Gothic Book" w:cs="Arial"/>
          <w:b/>
          <w:bCs/>
          <w:sz w:val="22"/>
          <w:szCs w:val="22"/>
        </w:rPr>
      </w:pPr>
      <w:r w:rsidRPr="0096744B">
        <w:rPr>
          <w:rFonts w:ascii="Franklin Gothic Book" w:hAnsi="Franklin Gothic Book" w:cs="Arial"/>
          <w:b/>
          <w:bCs/>
          <w:sz w:val="22"/>
          <w:szCs w:val="22"/>
        </w:rPr>
        <w:t>Compensation &amp; Benefits</w:t>
      </w:r>
    </w:p>
    <w:p w14:paraId="207CD8B1" w14:textId="0EC73A79" w:rsidR="0096744B" w:rsidRDefault="007F1169" w:rsidP="007F1169">
      <w:pPr>
        <w:shd w:val="clear" w:color="auto" w:fill="FFFFFF"/>
        <w:rPr>
          <w:rFonts w:ascii="Franklin Gothic Book" w:hAnsi="Franklin Gothic Book" w:cs="Arial"/>
          <w:sz w:val="22"/>
          <w:szCs w:val="22"/>
        </w:rPr>
      </w:pPr>
      <w:r>
        <w:rPr>
          <w:rFonts w:ascii="Franklin Gothic Book" w:hAnsi="Franklin Gothic Book" w:cs="Arial"/>
          <w:sz w:val="22"/>
          <w:szCs w:val="22"/>
        </w:rPr>
        <w:br/>
      </w:r>
      <w:r w:rsidR="0096744B" w:rsidRPr="0096744B">
        <w:rPr>
          <w:rFonts w:ascii="Franklin Gothic Book" w:hAnsi="Franklin Gothic Book" w:cs="Arial"/>
          <w:sz w:val="22"/>
          <w:szCs w:val="22"/>
        </w:rPr>
        <w:t>SALS also offers generous benefits</w:t>
      </w:r>
      <w:r w:rsidR="001C41CE">
        <w:rPr>
          <w:rFonts w:ascii="Franklin Gothic Book" w:hAnsi="Franklin Gothic Book" w:cs="Arial"/>
          <w:sz w:val="22"/>
          <w:szCs w:val="22"/>
        </w:rPr>
        <w:t xml:space="preserve"> </w:t>
      </w:r>
      <w:r w:rsidR="0096744B" w:rsidRPr="0096744B">
        <w:rPr>
          <w:rFonts w:ascii="Franklin Gothic Book" w:hAnsi="Franklin Gothic Book" w:cs="Arial"/>
          <w:sz w:val="22"/>
          <w:szCs w:val="22"/>
        </w:rPr>
        <w:t>including:</w:t>
      </w:r>
    </w:p>
    <w:p w14:paraId="215525D8" w14:textId="08709B66" w:rsidR="0096744B" w:rsidRPr="007F1169" w:rsidRDefault="0096744B" w:rsidP="005F2817">
      <w:pPr>
        <w:pStyle w:val="ListParagraph"/>
        <w:numPr>
          <w:ilvl w:val="0"/>
          <w:numId w:val="40"/>
        </w:numPr>
        <w:shd w:val="clear" w:color="auto" w:fill="FFFFFF"/>
        <w:ind w:left="1080"/>
        <w:rPr>
          <w:rFonts w:ascii="Franklin Gothic Book" w:hAnsi="Franklin Gothic Book" w:cs="Arial"/>
          <w:sz w:val="22"/>
          <w:szCs w:val="22"/>
        </w:rPr>
      </w:pPr>
      <w:r w:rsidRPr="007F1169">
        <w:rPr>
          <w:rFonts w:ascii="Franklin Gothic Book" w:hAnsi="Franklin Gothic Book" w:cs="Arial"/>
          <w:sz w:val="22"/>
          <w:szCs w:val="22"/>
        </w:rPr>
        <w:t>Medical insurance – SALS pays 100% of the premium for the individual and 35% for</w:t>
      </w:r>
      <w:r w:rsidR="007F1169">
        <w:rPr>
          <w:rFonts w:ascii="Franklin Gothic Book" w:hAnsi="Franklin Gothic Book" w:cs="Arial"/>
          <w:sz w:val="22"/>
          <w:szCs w:val="22"/>
        </w:rPr>
        <w:t xml:space="preserve"> </w:t>
      </w:r>
      <w:r w:rsidRPr="007F1169">
        <w:rPr>
          <w:rFonts w:ascii="Franklin Gothic Book" w:hAnsi="Franklin Gothic Book" w:cs="Arial"/>
          <w:sz w:val="22"/>
          <w:szCs w:val="22"/>
        </w:rPr>
        <w:t>dependents</w:t>
      </w:r>
    </w:p>
    <w:p w14:paraId="5A999FB7" w14:textId="08438331" w:rsidR="0096744B" w:rsidRPr="001C41CE" w:rsidRDefault="0096744B" w:rsidP="001527E4">
      <w:pPr>
        <w:pStyle w:val="ListParagraph"/>
        <w:numPr>
          <w:ilvl w:val="0"/>
          <w:numId w:val="40"/>
        </w:numPr>
        <w:shd w:val="clear" w:color="auto" w:fill="FFFFFF"/>
        <w:ind w:left="1080"/>
        <w:rPr>
          <w:rFonts w:ascii="Franklin Gothic Book" w:hAnsi="Franklin Gothic Book" w:cs="Arial"/>
          <w:sz w:val="22"/>
          <w:szCs w:val="22"/>
        </w:rPr>
      </w:pPr>
      <w:r w:rsidRPr="001C41CE">
        <w:rPr>
          <w:rFonts w:ascii="Franklin Gothic Book" w:hAnsi="Franklin Gothic Book" w:cs="Arial"/>
          <w:sz w:val="22"/>
          <w:szCs w:val="22"/>
        </w:rPr>
        <w:t>Participation in the New York State Employees’ Retirement System</w:t>
      </w:r>
    </w:p>
    <w:p w14:paraId="52911DED" w14:textId="3DF38D04" w:rsidR="0096744B" w:rsidRPr="001C41CE" w:rsidRDefault="0096744B" w:rsidP="001527E4">
      <w:pPr>
        <w:pStyle w:val="ListParagraph"/>
        <w:numPr>
          <w:ilvl w:val="0"/>
          <w:numId w:val="40"/>
        </w:numPr>
        <w:shd w:val="clear" w:color="auto" w:fill="FFFFFF"/>
        <w:ind w:left="1080"/>
        <w:rPr>
          <w:rFonts w:ascii="Franklin Gothic Book" w:hAnsi="Franklin Gothic Book" w:cs="Arial"/>
          <w:sz w:val="22"/>
          <w:szCs w:val="22"/>
        </w:rPr>
      </w:pPr>
      <w:r w:rsidRPr="001C41CE">
        <w:rPr>
          <w:rFonts w:ascii="Franklin Gothic Book" w:hAnsi="Franklin Gothic Book" w:cs="Arial"/>
          <w:sz w:val="22"/>
          <w:szCs w:val="22"/>
        </w:rPr>
        <w:t>12 days of sick leave per year</w:t>
      </w:r>
    </w:p>
    <w:p w14:paraId="2435DCE6" w14:textId="32F801B2" w:rsidR="0096744B" w:rsidRPr="001C41CE" w:rsidRDefault="0096744B" w:rsidP="001527E4">
      <w:pPr>
        <w:pStyle w:val="ListParagraph"/>
        <w:numPr>
          <w:ilvl w:val="0"/>
          <w:numId w:val="40"/>
        </w:numPr>
        <w:shd w:val="clear" w:color="auto" w:fill="FFFFFF"/>
        <w:ind w:left="1080"/>
        <w:rPr>
          <w:rFonts w:ascii="Franklin Gothic Book" w:hAnsi="Franklin Gothic Book" w:cs="Arial"/>
          <w:sz w:val="22"/>
          <w:szCs w:val="22"/>
        </w:rPr>
      </w:pPr>
      <w:r w:rsidRPr="001C41CE">
        <w:rPr>
          <w:rFonts w:ascii="Franklin Gothic Book" w:hAnsi="Franklin Gothic Book" w:cs="Arial"/>
          <w:sz w:val="22"/>
          <w:szCs w:val="22"/>
        </w:rPr>
        <w:t>20 days of vacation leave per calendar year</w:t>
      </w:r>
    </w:p>
    <w:p w14:paraId="41682830" w14:textId="22A42EB1" w:rsidR="0096744B" w:rsidRPr="001C41CE" w:rsidRDefault="0096744B" w:rsidP="001527E4">
      <w:pPr>
        <w:pStyle w:val="ListParagraph"/>
        <w:numPr>
          <w:ilvl w:val="0"/>
          <w:numId w:val="40"/>
        </w:numPr>
        <w:shd w:val="clear" w:color="auto" w:fill="FFFFFF"/>
        <w:ind w:left="1080"/>
        <w:rPr>
          <w:rFonts w:ascii="Franklin Gothic Book" w:hAnsi="Franklin Gothic Book" w:cs="Arial"/>
          <w:sz w:val="22"/>
          <w:szCs w:val="22"/>
        </w:rPr>
      </w:pPr>
      <w:r w:rsidRPr="001C41CE">
        <w:rPr>
          <w:rFonts w:ascii="Franklin Gothic Book" w:hAnsi="Franklin Gothic Book" w:cs="Arial"/>
          <w:sz w:val="22"/>
          <w:szCs w:val="22"/>
        </w:rPr>
        <w:t>3 days of personal leave per year</w:t>
      </w:r>
    </w:p>
    <w:p w14:paraId="53DAA1F6" w14:textId="4A8ED9B3" w:rsidR="0096744B" w:rsidRPr="001C41CE" w:rsidRDefault="0096744B" w:rsidP="001527E4">
      <w:pPr>
        <w:pStyle w:val="ListParagraph"/>
        <w:numPr>
          <w:ilvl w:val="0"/>
          <w:numId w:val="40"/>
        </w:numPr>
        <w:shd w:val="clear" w:color="auto" w:fill="FFFFFF"/>
        <w:ind w:left="1080"/>
        <w:rPr>
          <w:rFonts w:ascii="Franklin Gothic Book" w:hAnsi="Franklin Gothic Book" w:cs="Arial"/>
          <w:sz w:val="22"/>
          <w:szCs w:val="22"/>
        </w:rPr>
      </w:pPr>
      <w:r w:rsidRPr="001C41CE">
        <w:rPr>
          <w:rFonts w:ascii="Franklin Gothic Book" w:hAnsi="Franklin Gothic Book" w:cs="Arial"/>
          <w:sz w:val="22"/>
          <w:szCs w:val="22"/>
        </w:rPr>
        <w:t>13 paid holidays</w:t>
      </w:r>
      <w:r w:rsidR="0016688A">
        <w:rPr>
          <w:rFonts w:ascii="Franklin Gothic Book" w:hAnsi="Franklin Gothic Book" w:cs="Arial"/>
          <w:sz w:val="22"/>
          <w:szCs w:val="22"/>
        </w:rPr>
        <w:br/>
      </w:r>
    </w:p>
    <w:p w14:paraId="6F759250" w14:textId="77777777" w:rsidR="008170C3" w:rsidRDefault="008170C3" w:rsidP="008170C3">
      <w:pPr>
        <w:shd w:val="clear" w:color="auto" w:fill="FFFFFF"/>
        <w:ind w:left="360"/>
        <w:rPr>
          <w:rFonts w:ascii="Franklin Gothic Book" w:hAnsi="Franklin Gothic Book" w:cs="Arial"/>
          <w:sz w:val="22"/>
          <w:szCs w:val="22"/>
        </w:rPr>
      </w:pPr>
    </w:p>
    <w:p w14:paraId="40435D10" w14:textId="24CAE1CE" w:rsidR="00A7027A" w:rsidRPr="007D3A56" w:rsidRDefault="0023109D" w:rsidP="005D5661">
      <w:pPr>
        <w:shd w:val="clear" w:color="auto" w:fill="FFFFFF"/>
        <w:spacing w:after="160"/>
        <w:rPr>
          <w:rFonts w:ascii="Franklin Gothic Book" w:hAnsi="Franklin Gothic Book" w:cs="Arial"/>
          <w:b/>
          <w:bCs/>
          <w:color w:val="000000"/>
          <w:sz w:val="28"/>
          <w:szCs w:val="28"/>
        </w:rPr>
      </w:pPr>
      <w:r w:rsidRPr="007D3A56">
        <w:rPr>
          <w:rFonts w:ascii="Franklin Gothic Book" w:hAnsi="Franklin Gothic Book" w:cs="Arial"/>
          <w:b/>
          <w:bCs/>
          <w:color w:val="000000"/>
          <w:sz w:val="28"/>
          <w:szCs w:val="28"/>
        </w:rPr>
        <w:t>How to Apply</w:t>
      </w:r>
    </w:p>
    <w:p w14:paraId="41BF16B3" w14:textId="5D1708E9" w:rsidR="00C41285" w:rsidRDefault="0023109D" w:rsidP="005D5661">
      <w:pPr>
        <w:shd w:val="clear" w:color="auto" w:fill="FFFFFF"/>
        <w:spacing w:after="160"/>
        <w:rPr>
          <w:rFonts w:ascii="Franklin Gothic Book" w:hAnsi="Franklin Gothic Book" w:cs="Arial"/>
          <w:color w:val="000000"/>
          <w:sz w:val="22"/>
          <w:szCs w:val="22"/>
        </w:rPr>
      </w:pPr>
      <w:r>
        <w:rPr>
          <w:rFonts w:ascii="Franklin Gothic Book" w:hAnsi="Franklin Gothic Book" w:cs="Arial"/>
          <w:color w:val="000000"/>
          <w:sz w:val="22"/>
          <w:szCs w:val="22"/>
        </w:rPr>
        <w:t xml:space="preserve">To apply, </w:t>
      </w:r>
      <w:r w:rsidR="004E5B19">
        <w:rPr>
          <w:rFonts w:ascii="Franklin Gothic Book" w:hAnsi="Franklin Gothic Book" w:cs="Arial"/>
          <w:color w:val="000000"/>
          <w:sz w:val="22"/>
          <w:szCs w:val="22"/>
        </w:rPr>
        <w:t xml:space="preserve">please forward PDF copies of the following </w:t>
      </w:r>
      <w:r w:rsidR="002D0ED7">
        <w:rPr>
          <w:rFonts w:ascii="Franklin Gothic Book" w:hAnsi="Franklin Gothic Book" w:cs="Arial"/>
          <w:color w:val="000000"/>
          <w:sz w:val="22"/>
          <w:szCs w:val="22"/>
        </w:rPr>
        <w:t>information to Kim</w:t>
      </w:r>
      <w:r w:rsidR="00CC62C8">
        <w:rPr>
          <w:rFonts w:ascii="Franklin Gothic Book" w:hAnsi="Franklin Gothic Book" w:cs="Arial"/>
          <w:color w:val="000000"/>
          <w:sz w:val="22"/>
          <w:szCs w:val="22"/>
        </w:rPr>
        <w:t xml:space="preserve"> Bolan, </w:t>
      </w:r>
      <w:r w:rsidR="00E90286">
        <w:rPr>
          <w:rFonts w:ascii="Franklin Gothic Book" w:hAnsi="Franklin Gothic Book" w:cs="Arial"/>
          <w:color w:val="000000"/>
          <w:sz w:val="22"/>
          <w:szCs w:val="22"/>
        </w:rPr>
        <w:t xml:space="preserve">SALS </w:t>
      </w:r>
      <w:r w:rsidR="00CC62C8">
        <w:rPr>
          <w:rFonts w:ascii="Franklin Gothic Book" w:hAnsi="Franklin Gothic Book" w:cs="Arial"/>
          <w:color w:val="000000"/>
          <w:sz w:val="22"/>
          <w:szCs w:val="22"/>
        </w:rPr>
        <w:t>Executive Director</w:t>
      </w:r>
      <w:r w:rsidR="00FB63B8">
        <w:rPr>
          <w:rFonts w:ascii="Franklin Gothic Book" w:hAnsi="Franklin Gothic Book" w:cs="Arial"/>
          <w:color w:val="000000"/>
          <w:sz w:val="22"/>
          <w:szCs w:val="22"/>
        </w:rPr>
        <w:t xml:space="preserve"> at</w:t>
      </w:r>
      <w:r w:rsidR="005B67EB">
        <w:rPr>
          <w:rFonts w:ascii="Franklin Gothic Book" w:hAnsi="Franklin Gothic Book" w:cs="Arial"/>
          <w:color w:val="000000"/>
          <w:sz w:val="22"/>
          <w:szCs w:val="22"/>
        </w:rPr>
        <w:t xml:space="preserve"> </w:t>
      </w:r>
      <w:hyperlink r:id="rId9" w:history="1">
        <w:r w:rsidR="002D0ED7" w:rsidRPr="00AD6612">
          <w:rPr>
            <w:rStyle w:val="Hyperlink"/>
            <w:rFonts w:ascii="Franklin Gothic Book" w:hAnsi="Franklin Gothic Book" w:cs="Arial"/>
            <w:sz w:val="22"/>
            <w:szCs w:val="22"/>
          </w:rPr>
          <w:t>kbolan@sals.edu</w:t>
        </w:r>
      </w:hyperlink>
      <w:r w:rsidR="00190F43">
        <w:rPr>
          <w:rFonts w:ascii="Franklin Gothic Book" w:hAnsi="Franklin Gothic Book" w:cs="Arial"/>
          <w:color w:val="000000"/>
          <w:sz w:val="22"/>
          <w:szCs w:val="22"/>
        </w:rPr>
        <w:t>.</w:t>
      </w:r>
    </w:p>
    <w:p w14:paraId="7069333F" w14:textId="77777777" w:rsidR="00F35C59" w:rsidRPr="00F35C59" w:rsidRDefault="002D0ED7" w:rsidP="00F35C59">
      <w:pPr>
        <w:pStyle w:val="ListParagraph"/>
        <w:numPr>
          <w:ilvl w:val="0"/>
          <w:numId w:val="40"/>
        </w:numPr>
        <w:shd w:val="clear" w:color="auto" w:fill="FFFFFF"/>
        <w:rPr>
          <w:rFonts w:ascii="Franklin Gothic Book" w:hAnsi="Franklin Gothic Book" w:cs="Arial"/>
          <w:sz w:val="22"/>
          <w:szCs w:val="22"/>
        </w:rPr>
      </w:pPr>
      <w:r w:rsidRPr="00F35C59">
        <w:rPr>
          <w:rFonts w:ascii="Franklin Gothic Book" w:hAnsi="Franklin Gothic Book" w:cs="Arial"/>
          <w:sz w:val="22"/>
          <w:szCs w:val="22"/>
        </w:rPr>
        <w:t>Compelling letter of interest</w:t>
      </w:r>
    </w:p>
    <w:p w14:paraId="52ED3204" w14:textId="77777777" w:rsidR="001527E4" w:rsidRDefault="002D0ED7" w:rsidP="001527E4">
      <w:pPr>
        <w:pStyle w:val="ListParagraph"/>
        <w:numPr>
          <w:ilvl w:val="0"/>
          <w:numId w:val="40"/>
        </w:numPr>
        <w:shd w:val="clear" w:color="auto" w:fill="FFFFFF"/>
        <w:rPr>
          <w:rFonts w:ascii="Franklin Gothic Book" w:hAnsi="Franklin Gothic Book" w:cs="Arial"/>
          <w:sz w:val="22"/>
          <w:szCs w:val="22"/>
        </w:rPr>
      </w:pPr>
      <w:r w:rsidRPr="00F35C59">
        <w:rPr>
          <w:rFonts w:ascii="Franklin Gothic Book" w:hAnsi="Franklin Gothic Book" w:cs="Arial"/>
          <w:sz w:val="22"/>
          <w:szCs w:val="22"/>
        </w:rPr>
        <w:t xml:space="preserve">Resume outlining how your experience </w:t>
      </w:r>
      <w:r w:rsidR="003C4013" w:rsidRPr="00F35C59">
        <w:rPr>
          <w:rFonts w:ascii="Franklin Gothic Book" w:hAnsi="Franklin Gothic Book" w:cs="Arial"/>
          <w:sz w:val="22"/>
          <w:szCs w:val="22"/>
        </w:rPr>
        <w:t>meets the qualifications for the position</w:t>
      </w:r>
    </w:p>
    <w:p w14:paraId="066417A8" w14:textId="0C487640" w:rsidR="003C4013" w:rsidRPr="00F05DEB" w:rsidRDefault="003C4013" w:rsidP="001527E4">
      <w:pPr>
        <w:pStyle w:val="ListParagraph"/>
        <w:numPr>
          <w:ilvl w:val="0"/>
          <w:numId w:val="40"/>
        </w:numPr>
        <w:shd w:val="clear" w:color="auto" w:fill="FFFFFF"/>
        <w:rPr>
          <w:rFonts w:ascii="Franklin Gothic Book" w:hAnsi="Franklin Gothic Book" w:cs="Arial"/>
          <w:sz w:val="22"/>
          <w:szCs w:val="22"/>
        </w:rPr>
      </w:pPr>
      <w:r w:rsidRPr="001527E4">
        <w:rPr>
          <w:rFonts w:ascii="Franklin Gothic Book" w:hAnsi="Franklin Gothic Book" w:cs="Arial"/>
          <w:color w:val="000000"/>
          <w:sz w:val="22"/>
          <w:szCs w:val="22"/>
        </w:rPr>
        <w:t xml:space="preserve">Three work-related references will be required for </w:t>
      </w:r>
      <w:r w:rsidR="009D0023" w:rsidRPr="001527E4">
        <w:rPr>
          <w:rFonts w:ascii="Franklin Gothic Book" w:hAnsi="Franklin Gothic Book" w:cs="Arial"/>
          <w:color w:val="000000"/>
          <w:sz w:val="22"/>
          <w:szCs w:val="22"/>
        </w:rPr>
        <w:t>applicants who move forward in the interview process.</w:t>
      </w:r>
    </w:p>
    <w:p w14:paraId="5F4B4726" w14:textId="65428157" w:rsidR="00E77EB3" w:rsidRPr="00E77EB3" w:rsidRDefault="00F05DEB" w:rsidP="00B46942">
      <w:pPr>
        <w:pStyle w:val="ListParagraph"/>
        <w:numPr>
          <w:ilvl w:val="0"/>
          <w:numId w:val="40"/>
        </w:numPr>
        <w:shd w:val="clear" w:color="auto" w:fill="FFFFFF"/>
        <w:rPr>
          <w:rFonts w:ascii="Franklin Gothic Book" w:hAnsi="Franklin Gothic Book" w:cs="Arial"/>
          <w:color w:val="414141"/>
          <w:sz w:val="22"/>
          <w:szCs w:val="22"/>
        </w:rPr>
      </w:pPr>
      <w:r w:rsidRPr="00E77EB3">
        <w:rPr>
          <w:rFonts w:ascii="Franklin Gothic Book" w:hAnsi="Franklin Gothic Book" w:cs="Arial"/>
          <w:color w:val="414141"/>
          <w:sz w:val="22"/>
          <w:szCs w:val="22"/>
        </w:rPr>
        <w:t>Applications are due by</w:t>
      </w:r>
      <w:r w:rsidRPr="00E77EB3">
        <w:rPr>
          <w:rFonts w:ascii="Franklin Gothic Book" w:hAnsi="Franklin Gothic Book" w:cs="Arial"/>
          <w:b/>
          <w:bCs/>
          <w:color w:val="414141"/>
          <w:sz w:val="22"/>
          <w:szCs w:val="22"/>
        </w:rPr>
        <w:t xml:space="preserve"> </w:t>
      </w:r>
      <w:r w:rsidRPr="00E77EB3">
        <w:rPr>
          <w:rFonts w:ascii="Franklin Gothic Book" w:hAnsi="Franklin Gothic Book" w:cs="Arial"/>
          <w:b/>
          <w:bCs/>
          <w:sz w:val="22"/>
          <w:szCs w:val="22"/>
        </w:rPr>
        <w:t xml:space="preserve">July 10, 2026 </w:t>
      </w:r>
      <w:r w:rsidRPr="00E77EB3">
        <w:rPr>
          <w:rFonts w:ascii="Franklin Gothic Book" w:hAnsi="Franklin Gothic Book" w:cs="Arial"/>
          <w:sz w:val="22"/>
          <w:szCs w:val="22"/>
        </w:rPr>
        <w:t xml:space="preserve">at </w:t>
      </w:r>
      <w:r w:rsidRPr="00E77EB3">
        <w:rPr>
          <w:rFonts w:ascii="Franklin Gothic Book" w:hAnsi="Franklin Gothic Book" w:cs="Arial"/>
          <w:b/>
          <w:bCs/>
          <w:sz w:val="22"/>
          <w:szCs w:val="22"/>
        </w:rPr>
        <w:t>11:59 p</w:t>
      </w:r>
      <w:r w:rsidR="00E77EB3" w:rsidRPr="00E77EB3">
        <w:rPr>
          <w:rFonts w:ascii="Franklin Gothic Book" w:hAnsi="Franklin Gothic Book" w:cs="Arial"/>
          <w:b/>
          <w:bCs/>
          <w:sz w:val="22"/>
          <w:szCs w:val="22"/>
        </w:rPr>
        <w:t>.m.</w:t>
      </w:r>
      <w:r w:rsidRPr="00E77EB3">
        <w:rPr>
          <w:rFonts w:ascii="Franklin Gothic Book" w:hAnsi="Franklin Gothic Book" w:cs="Arial"/>
          <w:sz w:val="22"/>
          <w:szCs w:val="22"/>
        </w:rPr>
        <w:t> </w:t>
      </w:r>
      <w:r w:rsidR="00E77EB3" w:rsidRPr="00E77EB3">
        <w:rPr>
          <w:rFonts w:ascii="Franklin Gothic Book" w:hAnsi="Franklin Gothic Book" w:cs="Arial"/>
          <w:sz w:val="22"/>
          <w:szCs w:val="22"/>
        </w:rPr>
        <w:br/>
      </w:r>
      <w:r w:rsidR="00E77EB3" w:rsidRPr="00E77EB3">
        <w:rPr>
          <w:rFonts w:ascii="Franklin Gothic Book" w:hAnsi="Franklin Gothic Book" w:cs="Arial"/>
          <w:sz w:val="22"/>
          <w:szCs w:val="22"/>
        </w:rPr>
        <w:br/>
      </w:r>
      <w:r w:rsidR="00E77EB3" w:rsidRPr="00E77EB3">
        <w:rPr>
          <w:rFonts w:ascii="Franklin Gothic Book" w:hAnsi="Franklin Gothic Book" w:cs="Arial"/>
          <w:sz w:val="22"/>
          <w:szCs w:val="22"/>
        </w:rPr>
        <w:br/>
      </w:r>
    </w:p>
    <w:p w14:paraId="670DAF1B" w14:textId="26797482" w:rsidR="00A7027A" w:rsidRDefault="00F05DEB" w:rsidP="00E77EB3">
      <w:pPr>
        <w:pStyle w:val="ListParagraph"/>
        <w:shd w:val="clear" w:color="auto" w:fill="FFFFFF"/>
        <w:ind w:left="0"/>
        <w:jc w:val="center"/>
        <w:rPr>
          <w:rFonts w:ascii="Franklin Gothic Book" w:hAnsi="Franklin Gothic Book" w:cs="Arial"/>
          <w:color w:val="B8312F"/>
          <w:sz w:val="22"/>
          <w:szCs w:val="22"/>
        </w:rPr>
      </w:pPr>
      <w:r w:rsidRPr="00E77EB3">
        <w:rPr>
          <w:rFonts w:ascii="Arial" w:eastAsia="Arial" w:hAnsi="Arial" w:cs="Arial"/>
          <w:i/>
          <w:iCs/>
          <w:color w:val="666666"/>
          <w:sz w:val="18"/>
          <w:szCs w:val="18"/>
        </w:rPr>
        <w:t>SALS is an equal opportunity employer committed to fostering an inclusive and welcoming workplace.</w:t>
      </w:r>
    </w:p>
    <w:sectPr w:rsidR="00A7027A" w:rsidSect="00466F81">
      <w:footerReference w:type="default" r:id="rId10"/>
      <w:pgSz w:w="12240" w:h="15840" w:code="1"/>
      <w:pgMar w:top="500" w:right="1800" w:bottom="1440" w:left="1800" w:header="720" w:footer="576"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1716" w14:textId="77777777" w:rsidR="004C3BE4" w:rsidRDefault="004C3BE4">
      <w:r>
        <w:separator/>
      </w:r>
    </w:p>
  </w:endnote>
  <w:endnote w:type="continuationSeparator" w:id="0">
    <w:p w14:paraId="79624ED3" w14:textId="77777777" w:rsidR="004C3BE4" w:rsidRDefault="004C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F32F" w14:textId="24EFB0E9" w:rsidR="00B17597" w:rsidRPr="00B35278" w:rsidRDefault="00B17597" w:rsidP="004D1430">
    <w:pPr>
      <w:pStyle w:val="Footer"/>
      <w:jc w:val="right"/>
      <w:rPr>
        <w:rFonts w:ascii="Franklin Gothic Book" w:hAnsi="Franklin Gothic Book" w:cstheme="minorHAnsi"/>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1003" w14:textId="77777777" w:rsidR="004C3BE4" w:rsidRDefault="004C3BE4">
      <w:r>
        <w:separator/>
      </w:r>
    </w:p>
  </w:footnote>
  <w:footnote w:type="continuationSeparator" w:id="0">
    <w:p w14:paraId="7CB3170F" w14:textId="77777777" w:rsidR="004C3BE4" w:rsidRDefault="004C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4123"/>
    <w:multiLevelType w:val="hybridMultilevel"/>
    <w:tmpl w:val="A322C43A"/>
    <w:lvl w:ilvl="0" w:tplc="C2666C8C">
      <w:start w:val="5"/>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E05346"/>
    <w:multiLevelType w:val="hybridMultilevel"/>
    <w:tmpl w:val="DBEA3A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34721"/>
    <w:multiLevelType w:val="hybridMultilevel"/>
    <w:tmpl w:val="221A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0012A"/>
    <w:multiLevelType w:val="multilevel"/>
    <w:tmpl w:val="A94A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217D9"/>
    <w:multiLevelType w:val="hybridMultilevel"/>
    <w:tmpl w:val="4E989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B2111"/>
    <w:multiLevelType w:val="hybridMultilevel"/>
    <w:tmpl w:val="4000B14E"/>
    <w:lvl w:ilvl="0" w:tplc="1C9831F0">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C22ADE"/>
    <w:multiLevelType w:val="hybridMultilevel"/>
    <w:tmpl w:val="7090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4081C"/>
    <w:multiLevelType w:val="hybridMultilevel"/>
    <w:tmpl w:val="B48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E683F"/>
    <w:multiLevelType w:val="hybridMultilevel"/>
    <w:tmpl w:val="0C56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6787E"/>
    <w:multiLevelType w:val="hybridMultilevel"/>
    <w:tmpl w:val="BC0E1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1071D"/>
    <w:multiLevelType w:val="hybridMultilevel"/>
    <w:tmpl w:val="26BA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9517A"/>
    <w:multiLevelType w:val="hybridMultilevel"/>
    <w:tmpl w:val="E90AB1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F69AF"/>
    <w:multiLevelType w:val="hybridMultilevel"/>
    <w:tmpl w:val="39D2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229B3"/>
    <w:multiLevelType w:val="hybridMultilevel"/>
    <w:tmpl w:val="DFC6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6291B"/>
    <w:multiLevelType w:val="hybridMultilevel"/>
    <w:tmpl w:val="784EDD46"/>
    <w:lvl w:ilvl="0" w:tplc="0966FBD2">
      <w:numFmt w:val="bullet"/>
      <w:lvlText w:val="•"/>
      <w:lvlJc w:val="left"/>
      <w:pPr>
        <w:ind w:left="360" w:hanging="360"/>
      </w:pPr>
      <w:rPr>
        <w:rFonts w:ascii="Franklin Gothic Book" w:eastAsia="Times New Roman" w:hAnsi="Franklin Gothic Book"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C79E3"/>
    <w:multiLevelType w:val="hybridMultilevel"/>
    <w:tmpl w:val="A6B6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7423E"/>
    <w:multiLevelType w:val="multilevel"/>
    <w:tmpl w:val="1ABA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E4241"/>
    <w:multiLevelType w:val="hybridMultilevel"/>
    <w:tmpl w:val="EDB83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BB195A"/>
    <w:multiLevelType w:val="hybridMultilevel"/>
    <w:tmpl w:val="71A41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6CC0"/>
    <w:multiLevelType w:val="hybridMultilevel"/>
    <w:tmpl w:val="92DC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56306"/>
    <w:multiLevelType w:val="hybridMultilevel"/>
    <w:tmpl w:val="53E8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A15D2"/>
    <w:multiLevelType w:val="hybridMultilevel"/>
    <w:tmpl w:val="9C8C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701ED"/>
    <w:multiLevelType w:val="hybridMultilevel"/>
    <w:tmpl w:val="185A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B33C3"/>
    <w:multiLevelType w:val="hybridMultilevel"/>
    <w:tmpl w:val="E92E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25838"/>
    <w:multiLevelType w:val="hybridMultilevel"/>
    <w:tmpl w:val="25BA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33B74"/>
    <w:multiLevelType w:val="hybridMultilevel"/>
    <w:tmpl w:val="0F86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D33CB"/>
    <w:multiLevelType w:val="hybridMultilevel"/>
    <w:tmpl w:val="333C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E09CA"/>
    <w:multiLevelType w:val="hybridMultilevel"/>
    <w:tmpl w:val="8ED4D8C6"/>
    <w:lvl w:ilvl="0" w:tplc="0966FBD2">
      <w:numFmt w:val="bullet"/>
      <w:lvlText w:val="•"/>
      <w:lvlJc w:val="left"/>
      <w:pPr>
        <w:ind w:left="1080" w:hanging="360"/>
      </w:pPr>
      <w:rPr>
        <w:rFonts w:ascii="Franklin Gothic Book" w:eastAsia="Times New Roman" w:hAnsi="Franklin Gothic Book"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0235F7"/>
    <w:multiLevelType w:val="multilevel"/>
    <w:tmpl w:val="1222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0B506F"/>
    <w:multiLevelType w:val="hybridMultilevel"/>
    <w:tmpl w:val="EAB4A4C0"/>
    <w:lvl w:ilvl="0" w:tplc="55C4C68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B6C08"/>
    <w:multiLevelType w:val="hybridMultilevel"/>
    <w:tmpl w:val="57A8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06589"/>
    <w:multiLevelType w:val="hybridMultilevel"/>
    <w:tmpl w:val="FD78A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FA5891"/>
    <w:multiLevelType w:val="hybridMultilevel"/>
    <w:tmpl w:val="EFAA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6650B"/>
    <w:multiLevelType w:val="hybridMultilevel"/>
    <w:tmpl w:val="3560F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C533F8"/>
    <w:multiLevelType w:val="hybridMultilevel"/>
    <w:tmpl w:val="C8F61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479EF"/>
    <w:multiLevelType w:val="hybridMultilevel"/>
    <w:tmpl w:val="07803564"/>
    <w:lvl w:ilvl="0" w:tplc="BAECA3EC">
      <w:start w:val="5"/>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9370D5"/>
    <w:multiLevelType w:val="hybridMultilevel"/>
    <w:tmpl w:val="E158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316A1"/>
    <w:multiLevelType w:val="hybridMultilevel"/>
    <w:tmpl w:val="B21C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96066"/>
    <w:multiLevelType w:val="multilevel"/>
    <w:tmpl w:val="0B1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886470"/>
    <w:multiLevelType w:val="hybridMultilevel"/>
    <w:tmpl w:val="BEAA1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F254B"/>
    <w:multiLevelType w:val="hybridMultilevel"/>
    <w:tmpl w:val="DF9604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987FCE"/>
    <w:multiLevelType w:val="hybridMultilevel"/>
    <w:tmpl w:val="3F24DA06"/>
    <w:lvl w:ilvl="0" w:tplc="0966FBD2">
      <w:numFmt w:val="bullet"/>
      <w:lvlText w:val="•"/>
      <w:lvlJc w:val="left"/>
      <w:pPr>
        <w:ind w:left="720" w:hanging="360"/>
      </w:pPr>
      <w:rPr>
        <w:rFonts w:ascii="Franklin Gothic Book" w:eastAsia="Times New Roman"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E9171B"/>
    <w:multiLevelType w:val="multilevel"/>
    <w:tmpl w:val="3016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62403"/>
    <w:multiLevelType w:val="hybridMultilevel"/>
    <w:tmpl w:val="5F22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6B7E58"/>
    <w:multiLevelType w:val="hybridMultilevel"/>
    <w:tmpl w:val="7DBC339A"/>
    <w:lvl w:ilvl="0" w:tplc="0B80AE30">
      <w:start w:val="1"/>
      <w:numFmt w:val="bullet"/>
      <w:lvlText w:val="•"/>
      <w:lvlJc w:val="left"/>
      <w:pPr>
        <w:ind w:left="540" w:hanging="360"/>
      </w:pPr>
      <w:rPr>
        <w:rFonts w:ascii="Arial" w:eastAsia="Arial" w:hAnsi="Arial" w:cs="Arial"/>
        <w:sz w:val="22"/>
        <w:szCs w:val="22"/>
      </w:rPr>
    </w:lvl>
    <w:lvl w:ilvl="1" w:tplc="1D1E5DE2">
      <w:numFmt w:val="decimal"/>
      <w:lvlText w:val=""/>
      <w:lvlJc w:val="left"/>
    </w:lvl>
    <w:lvl w:ilvl="2" w:tplc="180C0758">
      <w:numFmt w:val="decimal"/>
      <w:lvlText w:val=""/>
      <w:lvlJc w:val="left"/>
    </w:lvl>
    <w:lvl w:ilvl="3" w:tplc="2F5427EA">
      <w:numFmt w:val="decimal"/>
      <w:lvlText w:val=""/>
      <w:lvlJc w:val="left"/>
    </w:lvl>
    <w:lvl w:ilvl="4" w:tplc="912858D4">
      <w:numFmt w:val="decimal"/>
      <w:lvlText w:val=""/>
      <w:lvlJc w:val="left"/>
    </w:lvl>
    <w:lvl w:ilvl="5" w:tplc="15B8BC52">
      <w:numFmt w:val="decimal"/>
      <w:lvlText w:val=""/>
      <w:lvlJc w:val="left"/>
    </w:lvl>
    <w:lvl w:ilvl="6" w:tplc="4E6AD0F4">
      <w:numFmt w:val="decimal"/>
      <w:lvlText w:val=""/>
      <w:lvlJc w:val="left"/>
    </w:lvl>
    <w:lvl w:ilvl="7" w:tplc="BC2420EE">
      <w:numFmt w:val="decimal"/>
      <w:lvlText w:val=""/>
      <w:lvlJc w:val="left"/>
    </w:lvl>
    <w:lvl w:ilvl="8" w:tplc="A692C13A">
      <w:numFmt w:val="decimal"/>
      <w:lvlText w:val=""/>
      <w:lvlJc w:val="left"/>
    </w:lvl>
  </w:abstractNum>
  <w:abstractNum w:abstractNumId="45" w15:restartNumberingAfterBreak="0">
    <w:nsid w:val="7C034780"/>
    <w:multiLevelType w:val="hybridMultilevel"/>
    <w:tmpl w:val="686C7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31B5E"/>
    <w:multiLevelType w:val="multilevel"/>
    <w:tmpl w:val="2570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0416FD"/>
    <w:multiLevelType w:val="hybridMultilevel"/>
    <w:tmpl w:val="5318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7"/>
  </w:num>
  <w:num w:numId="3">
    <w:abstractNumId w:val="47"/>
  </w:num>
  <w:num w:numId="4">
    <w:abstractNumId w:val="4"/>
  </w:num>
  <w:num w:numId="5">
    <w:abstractNumId w:val="34"/>
  </w:num>
  <w:num w:numId="6">
    <w:abstractNumId w:val="9"/>
  </w:num>
  <w:num w:numId="7">
    <w:abstractNumId w:val="18"/>
  </w:num>
  <w:num w:numId="8">
    <w:abstractNumId w:val="33"/>
  </w:num>
  <w:num w:numId="9">
    <w:abstractNumId w:val="37"/>
  </w:num>
  <w:num w:numId="10">
    <w:abstractNumId w:val="39"/>
  </w:num>
  <w:num w:numId="11">
    <w:abstractNumId w:val="24"/>
  </w:num>
  <w:num w:numId="12">
    <w:abstractNumId w:val="7"/>
  </w:num>
  <w:num w:numId="13">
    <w:abstractNumId w:val="45"/>
  </w:num>
  <w:num w:numId="14">
    <w:abstractNumId w:val="35"/>
  </w:num>
  <w:num w:numId="15">
    <w:abstractNumId w:val="0"/>
  </w:num>
  <w:num w:numId="16">
    <w:abstractNumId w:val="32"/>
  </w:num>
  <w:num w:numId="17">
    <w:abstractNumId w:val="25"/>
  </w:num>
  <w:num w:numId="18">
    <w:abstractNumId w:val="8"/>
  </w:num>
  <w:num w:numId="19">
    <w:abstractNumId w:val="19"/>
  </w:num>
  <w:num w:numId="20">
    <w:abstractNumId w:val="36"/>
  </w:num>
  <w:num w:numId="21">
    <w:abstractNumId w:val="2"/>
  </w:num>
  <w:num w:numId="22">
    <w:abstractNumId w:val="26"/>
  </w:num>
  <w:num w:numId="23">
    <w:abstractNumId w:val="15"/>
  </w:num>
  <w:num w:numId="24">
    <w:abstractNumId w:val="12"/>
  </w:num>
  <w:num w:numId="25">
    <w:abstractNumId w:val="43"/>
  </w:num>
  <w:num w:numId="26">
    <w:abstractNumId w:val="26"/>
  </w:num>
  <w:num w:numId="27">
    <w:abstractNumId w:val="5"/>
  </w:num>
  <w:num w:numId="28">
    <w:abstractNumId w:val="42"/>
  </w:num>
  <w:num w:numId="29">
    <w:abstractNumId w:val="31"/>
  </w:num>
  <w:num w:numId="30">
    <w:abstractNumId w:val="11"/>
  </w:num>
  <w:num w:numId="31">
    <w:abstractNumId w:val="13"/>
  </w:num>
  <w:num w:numId="32">
    <w:abstractNumId w:val="21"/>
  </w:num>
  <w:num w:numId="33">
    <w:abstractNumId w:val="6"/>
  </w:num>
  <w:num w:numId="34">
    <w:abstractNumId w:val="40"/>
  </w:num>
  <w:num w:numId="35">
    <w:abstractNumId w:val="1"/>
  </w:num>
  <w:num w:numId="36">
    <w:abstractNumId w:val="28"/>
  </w:num>
  <w:num w:numId="37">
    <w:abstractNumId w:val="3"/>
  </w:num>
  <w:num w:numId="38">
    <w:abstractNumId w:val="46"/>
  </w:num>
  <w:num w:numId="39">
    <w:abstractNumId w:val="23"/>
  </w:num>
  <w:num w:numId="40">
    <w:abstractNumId w:val="30"/>
  </w:num>
  <w:num w:numId="41">
    <w:abstractNumId w:val="38"/>
  </w:num>
  <w:num w:numId="42">
    <w:abstractNumId w:val="16"/>
  </w:num>
  <w:num w:numId="43">
    <w:abstractNumId w:val="20"/>
  </w:num>
  <w:num w:numId="44">
    <w:abstractNumId w:val="22"/>
  </w:num>
  <w:num w:numId="45">
    <w:abstractNumId w:val="41"/>
  </w:num>
  <w:num w:numId="46">
    <w:abstractNumId w:val="27"/>
  </w:num>
  <w:num w:numId="47">
    <w:abstractNumId w:val="14"/>
  </w:num>
  <w:num w:numId="48">
    <w:abstractNumId w:val="44"/>
    <w:lvlOverride w:ilvl="0">
      <w:startOverride w:val="1"/>
    </w:lvlOverride>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59"/>
    <w:rsid w:val="00002B0A"/>
    <w:rsid w:val="00003776"/>
    <w:rsid w:val="000155F9"/>
    <w:rsid w:val="000165CD"/>
    <w:rsid w:val="00021B47"/>
    <w:rsid w:val="00025FD0"/>
    <w:rsid w:val="00026F32"/>
    <w:rsid w:val="00037653"/>
    <w:rsid w:val="000376F1"/>
    <w:rsid w:val="00037DA5"/>
    <w:rsid w:val="000415CD"/>
    <w:rsid w:val="00042093"/>
    <w:rsid w:val="00042FA6"/>
    <w:rsid w:val="00043F66"/>
    <w:rsid w:val="00056E19"/>
    <w:rsid w:val="0006044D"/>
    <w:rsid w:val="00076B77"/>
    <w:rsid w:val="00076F38"/>
    <w:rsid w:val="000901ED"/>
    <w:rsid w:val="00090AC2"/>
    <w:rsid w:val="00091F65"/>
    <w:rsid w:val="00096AAA"/>
    <w:rsid w:val="000A5802"/>
    <w:rsid w:val="000A6867"/>
    <w:rsid w:val="000A7CD7"/>
    <w:rsid w:val="000B3D96"/>
    <w:rsid w:val="000B7442"/>
    <w:rsid w:val="000C3745"/>
    <w:rsid w:val="000C4E19"/>
    <w:rsid w:val="000C6D91"/>
    <w:rsid w:val="000D3386"/>
    <w:rsid w:val="000D668D"/>
    <w:rsid w:val="000E1A5A"/>
    <w:rsid w:val="000E4376"/>
    <w:rsid w:val="000F2540"/>
    <w:rsid w:val="000F46EA"/>
    <w:rsid w:val="000F479F"/>
    <w:rsid w:val="000F6FA9"/>
    <w:rsid w:val="00104261"/>
    <w:rsid w:val="00114DB3"/>
    <w:rsid w:val="0011537E"/>
    <w:rsid w:val="0012626F"/>
    <w:rsid w:val="00127844"/>
    <w:rsid w:val="00131CE9"/>
    <w:rsid w:val="00134942"/>
    <w:rsid w:val="00136700"/>
    <w:rsid w:val="00141DB8"/>
    <w:rsid w:val="00142B57"/>
    <w:rsid w:val="001447E2"/>
    <w:rsid w:val="00144F96"/>
    <w:rsid w:val="001527E4"/>
    <w:rsid w:val="00153652"/>
    <w:rsid w:val="00154572"/>
    <w:rsid w:val="001560AF"/>
    <w:rsid w:val="0015644D"/>
    <w:rsid w:val="00161280"/>
    <w:rsid w:val="00165D61"/>
    <w:rsid w:val="0016688A"/>
    <w:rsid w:val="00167FD7"/>
    <w:rsid w:val="001720BB"/>
    <w:rsid w:val="0017251C"/>
    <w:rsid w:val="001839BE"/>
    <w:rsid w:val="00185D6C"/>
    <w:rsid w:val="00190443"/>
    <w:rsid w:val="00190F43"/>
    <w:rsid w:val="00193898"/>
    <w:rsid w:val="001A6866"/>
    <w:rsid w:val="001A707E"/>
    <w:rsid w:val="001B060E"/>
    <w:rsid w:val="001B53F6"/>
    <w:rsid w:val="001B7B21"/>
    <w:rsid w:val="001C1087"/>
    <w:rsid w:val="001C31C2"/>
    <w:rsid w:val="001C3657"/>
    <w:rsid w:val="001C41CE"/>
    <w:rsid w:val="001C7B20"/>
    <w:rsid w:val="001D3461"/>
    <w:rsid w:val="001E23FA"/>
    <w:rsid w:val="001E471D"/>
    <w:rsid w:val="001E4A79"/>
    <w:rsid w:val="001E7716"/>
    <w:rsid w:val="001F0DE2"/>
    <w:rsid w:val="001F27AA"/>
    <w:rsid w:val="001F63F1"/>
    <w:rsid w:val="00202350"/>
    <w:rsid w:val="00205F37"/>
    <w:rsid w:val="0020609A"/>
    <w:rsid w:val="0021323C"/>
    <w:rsid w:val="00217E12"/>
    <w:rsid w:val="00222846"/>
    <w:rsid w:val="00224460"/>
    <w:rsid w:val="002260BE"/>
    <w:rsid w:val="0023109D"/>
    <w:rsid w:val="0023617B"/>
    <w:rsid w:val="00253B6E"/>
    <w:rsid w:val="00257E15"/>
    <w:rsid w:val="002603B9"/>
    <w:rsid w:val="0026125D"/>
    <w:rsid w:val="00266AE8"/>
    <w:rsid w:val="00270B41"/>
    <w:rsid w:val="00280E91"/>
    <w:rsid w:val="00290223"/>
    <w:rsid w:val="002906FB"/>
    <w:rsid w:val="00291AEC"/>
    <w:rsid w:val="00293183"/>
    <w:rsid w:val="002A2596"/>
    <w:rsid w:val="002A5CEC"/>
    <w:rsid w:val="002A79B6"/>
    <w:rsid w:val="002B7488"/>
    <w:rsid w:val="002C045D"/>
    <w:rsid w:val="002C2B45"/>
    <w:rsid w:val="002C49FC"/>
    <w:rsid w:val="002D05AE"/>
    <w:rsid w:val="002D0ED7"/>
    <w:rsid w:val="002F7929"/>
    <w:rsid w:val="00301871"/>
    <w:rsid w:val="003025E9"/>
    <w:rsid w:val="00305D08"/>
    <w:rsid w:val="00306991"/>
    <w:rsid w:val="00323DF3"/>
    <w:rsid w:val="0032492A"/>
    <w:rsid w:val="003261F1"/>
    <w:rsid w:val="003300FE"/>
    <w:rsid w:val="00330482"/>
    <w:rsid w:val="00332774"/>
    <w:rsid w:val="00332BBB"/>
    <w:rsid w:val="00332D61"/>
    <w:rsid w:val="00332EF2"/>
    <w:rsid w:val="00335D19"/>
    <w:rsid w:val="00337B63"/>
    <w:rsid w:val="00345475"/>
    <w:rsid w:val="00346E5B"/>
    <w:rsid w:val="00347D8F"/>
    <w:rsid w:val="00355476"/>
    <w:rsid w:val="00356007"/>
    <w:rsid w:val="003711D2"/>
    <w:rsid w:val="003747B8"/>
    <w:rsid w:val="00377373"/>
    <w:rsid w:val="0037753E"/>
    <w:rsid w:val="00377865"/>
    <w:rsid w:val="0038188D"/>
    <w:rsid w:val="00382CC8"/>
    <w:rsid w:val="00383F4C"/>
    <w:rsid w:val="0038501D"/>
    <w:rsid w:val="003857EF"/>
    <w:rsid w:val="00391C61"/>
    <w:rsid w:val="003A5D00"/>
    <w:rsid w:val="003B0A1C"/>
    <w:rsid w:val="003B154E"/>
    <w:rsid w:val="003B3A21"/>
    <w:rsid w:val="003B5CE1"/>
    <w:rsid w:val="003C4013"/>
    <w:rsid w:val="003D4BC6"/>
    <w:rsid w:val="003F232A"/>
    <w:rsid w:val="003F2D99"/>
    <w:rsid w:val="003F3204"/>
    <w:rsid w:val="003F594E"/>
    <w:rsid w:val="00406683"/>
    <w:rsid w:val="00415F0B"/>
    <w:rsid w:val="00416B34"/>
    <w:rsid w:val="00422F22"/>
    <w:rsid w:val="0042758E"/>
    <w:rsid w:val="00441DB2"/>
    <w:rsid w:val="00442708"/>
    <w:rsid w:val="00461443"/>
    <w:rsid w:val="004634F1"/>
    <w:rsid w:val="00466F81"/>
    <w:rsid w:val="00467909"/>
    <w:rsid w:val="0047671F"/>
    <w:rsid w:val="00476839"/>
    <w:rsid w:val="0048139D"/>
    <w:rsid w:val="00481756"/>
    <w:rsid w:val="00483665"/>
    <w:rsid w:val="00486041"/>
    <w:rsid w:val="00486979"/>
    <w:rsid w:val="004905A4"/>
    <w:rsid w:val="004937CD"/>
    <w:rsid w:val="004959D8"/>
    <w:rsid w:val="0049646F"/>
    <w:rsid w:val="004A0C7E"/>
    <w:rsid w:val="004A1A27"/>
    <w:rsid w:val="004A4B2E"/>
    <w:rsid w:val="004A4FE3"/>
    <w:rsid w:val="004A561C"/>
    <w:rsid w:val="004A6FFC"/>
    <w:rsid w:val="004B3F92"/>
    <w:rsid w:val="004C16ED"/>
    <w:rsid w:val="004C1EEF"/>
    <w:rsid w:val="004C2DAE"/>
    <w:rsid w:val="004C3BE4"/>
    <w:rsid w:val="004C4BD0"/>
    <w:rsid w:val="004C6886"/>
    <w:rsid w:val="004D1430"/>
    <w:rsid w:val="004D36CF"/>
    <w:rsid w:val="004D3796"/>
    <w:rsid w:val="004D4FA1"/>
    <w:rsid w:val="004E5B19"/>
    <w:rsid w:val="004F0286"/>
    <w:rsid w:val="004F240B"/>
    <w:rsid w:val="004F5BFC"/>
    <w:rsid w:val="0050039A"/>
    <w:rsid w:val="005062FC"/>
    <w:rsid w:val="00511129"/>
    <w:rsid w:val="00514852"/>
    <w:rsid w:val="00525887"/>
    <w:rsid w:val="00532248"/>
    <w:rsid w:val="0053368F"/>
    <w:rsid w:val="00535283"/>
    <w:rsid w:val="00536DC2"/>
    <w:rsid w:val="005441C3"/>
    <w:rsid w:val="00550436"/>
    <w:rsid w:val="005509A3"/>
    <w:rsid w:val="00551CCE"/>
    <w:rsid w:val="00555325"/>
    <w:rsid w:val="00557C4C"/>
    <w:rsid w:val="00561C6C"/>
    <w:rsid w:val="00570DBF"/>
    <w:rsid w:val="00577162"/>
    <w:rsid w:val="005777F2"/>
    <w:rsid w:val="005815FE"/>
    <w:rsid w:val="00581D8A"/>
    <w:rsid w:val="00590606"/>
    <w:rsid w:val="00594312"/>
    <w:rsid w:val="00596A1A"/>
    <w:rsid w:val="005B3251"/>
    <w:rsid w:val="005B38A7"/>
    <w:rsid w:val="005B67EB"/>
    <w:rsid w:val="005B6C05"/>
    <w:rsid w:val="005C030E"/>
    <w:rsid w:val="005C1DEE"/>
    <w:rsid w:val="005C2397"/>
    <w:rsid w:val="005C5B63"/>
    <w:rsid w:val="005D0F11"/>
    <w:rsid w:val="005D513F"/>
    <w:rsid w:val="005D5661"/>
    <w:rsid w:val="005D5F36"/>
    <w:rsid w:val="005D7706"/>
    <w:rsid w:val="005E1E18"/>
    <w:rsid w:val="005E2B3F"/>
    <w:rsid w:val="00601541"/>
    <w:rsid w:val="00602354"/>
    <w:rsid w:val="0060254F"/>
    <w:rsid w:val="0061188F"/>
    <w:rsid w:val="00611937"/>
    <w:rsid w:val="00611981"/>
    <w:rsid w:val="00613DEE"/>
    <w:rsid w:val="00615408"/>
    <w:rsid w:val="006246BC"/>
    <w:rsid w:val="0062507A"/>
    <w:rsid w:val="00630910"/>
    <w:rsid w:val="006347D2"/>
    <w:rsid w:val="00642A02"/>
    <w:rsid w:val="00645019"/>
    <w:rsid w:val="00645DCC"/>
    <w:rsid w:val="006477AD"/>
    <w:rsid w:val="00647EC7"/>
    <w:rsid w:val="00655AA7"/>
    <w:rsid w:val="0066212D"/>
    <w:rsid w:val="00663EA6"/>
    <w:rsid w:val="00665B8A"/>
    <w:rsid w:val="006707C8"/>
    <w:rsid w:val="00672BC3"/>
    <w:rsid w:val="006807FA"/>
    <w:rsid w:val="006824CA"/>
    <w:rsid w:val="00683F21"/>
    <w:rsid w:val="006941AF"/>
    <w:rsid w:val="006A039C"/>
    <w:rsid w:val="006A10F7"/>
    <w:rsid w:val="006A18C7"/>
    <w:rsid w:val="006A656B"/>
    <w:rsid w:val="006B1C63"/>
    <w:rsid w:val="006B41BB"/>
    <w:rsid w:val="006B5640"/>
    <w:rsid w:val="006B631A"/>
    <w:rsid w:val="006C4041"/>
    <w:rsid w:val="006D4A17"/>
    <w:rsid w:val="006E01D7"/>
    <w:rsid w:val="006E2759"/>
    <w:rsid w:val="006E79EF"/>
    <w:rsid w:val="006F0DA3"/>
    <w:rsid w:val="006F10FF"/>
    <w:rsid w:val="006F4403"/>
    <w:rsid w:val="006F5FB4"/>
    <w:rsid w:val="0070212E"/>
    <w:rsid w:val="00702570"/>
    <w:rsid w:val="00704F97"/>
    <w:rsid w:val="007055A0"/>
    <w:rsid w:val="007062CC"/>
    <w:rsid w:val="00713531"/>
    <w:rsid w:val="00723C10"/>
    <w:rsid w:val="00732150"/>
    <w:rsid w:val="00733416"/>
    <w:rsid w:val="00734FCC"/>
    <w:rsid w:val="007376CD"/>
    <w:rsid w:val="00740EEA"/>
    <w:rsid w:val="00751010"/>
    <w:rsid w:val="00752336"/>
    <w:rsid w:val="007552B1"/>
    <w:rsid w:val="00760F8B"/>
    <w:rsid w:val="00766368"/>
    <w:rsid w:val="0077035E"/>
    <w:rsid w:val="007709BA"/>
    <w:rsid w:val="00770BC4"/>
    <w:rsid w:val="00772DE1"/>
    <w:rsid w:val="00776FBB"/>
    <w:rsid w:val="007800B1"/>
    <w:rsid w:val="0078126F"/>
    <w:rsid w:val="0078181E"/>
    <w:rsid w:val="00787FDA"/>
    <w:rsid w:val="007923D9"/>
    <w:rsid w:val="00792DE1"/>
    <w:rsid w:val="00793CFF"/>
    <w:rsid w:val="0079407E"/>
    <w:rsid w:val="007A01E5"/>
    <w:rsid w:val="007A0216"/>
    <w:rsid w:val="007A20CA"/>
    <w:rsid w:val="007A31D2"/>
    <w:rsid w:val="007A4213"/>
    <w:rsid w:val="007B1CBF"/>
    <w:rsid w:val="007B288B"/>
    <w:rsid w:val="007B4E61"/>
    <w:rsid w:val="007B5EBC"/>
    <w:rsid w:val="007B62D3"/>
    <w:rsid w:val="007C1F65"/>
    <w:rsid w:val="007C2900"/>
    <w:rsid w:val="007C5FF6"/>
    <w:rsid w:val="007D3A56"/>
    <w:rsid w:val="007D3A6B"/>
    <w:rsid w:val="007D77E6"/>
    <w:rsid w:val="007E2873"/>
    <w:rsid w:val="007E631B"/>
    <w:rsid w:val="007E6940"/>
    <w:rsid w:val="007F1169"/>
    <w:rsid w:val="007F206E"/>
    <w:rsid w:val="00806141"/>
    <w:rsid w:val="00806CBC"/>
    <w:rsid w:val="00807CC6"/>
    <w:rsid w:val="00815449"/>
    <w:rsid w:val="008170C3"/>
    <w:rsid w:val="008203B9"/>
    <w:rsid w:val="0082653B"/>
    <w:rsid w:val="00830041"/>
    <w:rsid w:val="0083246F"/>
    <w:rsid w:val="00834149"/>
    <w:rsid w:val="008341BF"/>
    <w:rsid w:val="00835131"/>
    <w:rsid w:val="00836093"/>
    <w:rsid w:val="00837032"/>
    <w:rsid w:val="0085109B"/>
    <w:rsid w:val="00862481"/>
    <w:rsid w:val="008627A2"/>
    <w:rsid w:val="00867A91"/>
    <w:rsid w:val="008724CD"/>
    <w:rsid w:val="008734D2"/>
    <w:rsid w:val="008738FB"/>
    <w:rsid w:val="00873D9F"/>
    <w:rsid w:val="008802ED"/>
    <w:rsid w:val="008822AD"/>
    <w:rsid w:val="00885569"/>
    <w:rsid w:val="0088700F"/>
    <w:rsid w:val="00887FAD"/>
    <w:rsid w:val="008900F4"/>
    <w:rsid w:val="008942EC"/>
    <w:rsid w:val="00896762"/>
    <w:rsid w:val="00896C3C"/>
    <w:rsid w:val="00897EBB"/>
    <w:rsid w:val="008A0A12"/>
    <w:rsid w:val="008A1127"/>
    <w:rsid w:val="008A534C"/>
    <w:rsid w:val="008B2F6F"/>
    <w:rsid w:val="008B326A"/>
    <w:rsid w:val="008B386A"/>
    <w:rsid w:val="008B60C5"/>
    <w:rsid w:val="008B7967"/>
    <w:rsid w:val="008C7E0A"/>
    <w:rsid w:val="008D1894"/>
    <w:rsid w:val="008E1D3E"/>
    <w:rsid w:val="008E720D"/>
    <w:rsid w:val="008E7366"/>
    <w:rsid w:val="008F0929"/>
    <w:rsid w:val="008F13AC"/>
    <w:rsid w:val="008F142A"/>
    <w:rsid w:val="008F2316"/>
    <w:rsid w:val="008F40BC"/>
    <w:rsid w:val="008F56EE"/>
    <w:rsid w:val="008F640B"/>
    <w:rsid w:val="00904052"/>
    <w:rsid w:val="00912BDF"/>
    <w:rsid w:val="0091457E"/>
    <w:rsid w:val="0091507C"/>
    <w:rsid w:val="009204BA"/>
    <w:rsid w:val="009206CF"/>
    <w:rsid w:val="00921D06"/>
    <w:rsid w:val="0092282F"/>
    <w:rsid w:val="009228BA"/>
    <w:rsid w:val="00922AEC"/>
    <w:rsid w:val="009310D7"/>
    <w:rsid w:val="009318A6"/>
    <w:rsid w:val="00934F3E"/>
    <w:rsid w:val="00935D31"/>
    <w:rsid w:val="00937974"/>
    <w:rsid w:val="0094187E"/>
    <w:rsid w:val="00941F3F"/>
    <w:rsid w:val="00944233"/>
    <w:rsid w:val="00946369"/>
    <w:rsid w:val="00946EC0"/>
    <w:rsid w:val="00950A0B"/>
    <w:rsid w:val="00951649"/>
    <w:rsid w:val="009542A8"/>
    <w:rsid w:val="00961286"/>
    <w:rsid w:val="0096299F"/>
    <w:rsid w:val="00963E12"/>
    <w:rsid w:val="00965512"/>
    <w:rsid w:val="00966842"/>
    <w:rsid w:val="0096684D"/>
    <w:rsid w:val="0096744B"/>
    <w:rsid w:val="009701BC"/>
    <w:rsid w:val="009706A5"/>
    <w:rsid w:val="00970A12"/>
    <w:rsid w:val="009714FE"/>
    <w:rsid w:val="0097237D"/>
    <w:rsid w:val="009804CF"/>
    <w:rsid w:val="00984B4D"/>
    <w:rsid w:val="00990E91"/>
    <w:rsid w:val="0099427D"/>
    <w:rsid w:val="009A1EC8"/>
    <w:rsid w:val="009A233E"/>
    <w:rsid w:val="009A2EBA"/>
    <w:rsid w:val="009A7D98"/>
    <w:rsid w:val="009B047C"/>
    <w:rsid w:val="009B059E"/>
    <w:rsid w:val="009B19AA"/>
    <w:rsid w:val="009C1021"/>
    <w:rsid w:val="009C3481"/>
    <w:rsid w:val="009C4010"/>
    <w:rsid w:val="009C6ADB"/>
    <w:rsid w:val="009D0023"/>
    <w:rsid w:val="009D0F1C"/>
    <w:rsid w:val="009D6DC6"/>
    <w:rsid w:val="009D73DE"/>
    <w:rsid w:val="009D74FA"/>
    <w:rsid w:val="009E6B31"/>
    <w:rsid w:val="009F4B22"/>
    <w:rsid w:val="009F798A"/>
    <w:rsid w:val="00A00643"/>
    <w:rsid w:val="00A01264"/>
    <w:rsid w:val="00A03AAC"/>
    <w:rsid w:val="00A058E1"/>
    <w:rsid w:val="00A1636F"/>
    <w:rsid w:val="00A1647C"/>
    <w:rsid w:val="00A203AF"/>
    <w:rsid w:val="00A22895"/>
    <w:rsid w:val="00A22CD1"/>
    <w:rsid w:val="00A25B28"/>
    <w:rsid w:val="00A264E1"/>
    <w:rsid w:val="00A26945"/>
    <w:rsid w:val="00A33DC2"/>
    <w:rsid w:val="00A44960"/>
    <w:rsid w:val="00A50FFE"/>
    <w:rsid w:val="00A6003F"/>
    <w:rsid w:val="00A7027A"/>
    <w:rsid w:val="00A71638"/>
    <w:rsid w:val="00A7498C"/>
    <w:rsid w:val="00A95598"/>
    <w:rsid w:val="00AA326F"/>
    <w:rsid w:val="00AA5C4E"/>
    <w:rsid w:val="00AA70F0"/>
    <w:rsid w:val="00AB4177"/>
    <w:rsid w:val="00AB57BE"/>
    <w:rsid w:val="00AB66AD"/>
    <w:rsid w:val="00AC093E"/>
    <w:rsid w:val="00AC561E"/>
    <w:rsid w:val="00AC6E2E"/>
    <w:rsid w:val="00AC7034"/>
    <w:rsid w:val="00AD0A84"/>
    <w:rsid w:val="00AD1EAF"/>
    <w:rsid w:val="00AD6EF2"/>
    <w:rsid w:val="00AE0640"/>
    <w:rsid w:val="00AE0B52"/>
    <w:rsid w:val="00AE2CF3"/>
    <w:rsid w:val="00AE3873"/>
    <w:rsid w:val="00AF064B"/>
    <w:rsid w:val="00AF3AA8"/>
    <w:rsid w:val="00B05A5C"/>
    <w:rsid w:val="00B17597"/>
    <w:rsid w:val="00B17A93"/>
    <w:rsid w:val="00B17B5B"/>
    <w:rsid w:val="00B35278"/>
    <w:rsid w:val="00B42C20"/>
    <w:rsid w:val="00B4544F"/>
    <w:rsid w:val="00B57A6D"/>
    <w:rsid w:val="00B626DF"/>
    <w:rsid w:val="00B81515"/>
    <w:rsid w:val="00B8163A"/>
    <w:rsid w:val="00B82587"/>
    <w:rsid w:val="00B825AB"/>
    <w:rsid w:val="00B826A5"/>
    <w:rsid w:val="00B82B9F"/>
    <w:rsid w:val="00B8510D"/>
    <w:rsid w:val="00B85535"/>
    <w:rsid w:val="00B87758"/>
    <w:rsid w:val="00B904C0"/>
    <w:rsid w:val="00B94535"/>
    <w:rsid w:val="00BA098D"/>
    <w:rsid w:val="00BA0BA3"/>
    <w:rsid w:val="00BA1769"/>
    <w:rsid w:val="00BA2475"/>
    <w:rsid w:val="00BA6FEF"/>
    <w:rsid w:val="00BA7E61"/>
    <w:rsid w:val="00BB0FF2"/>
    <w:rsid w:val="00BB5A90"/>
    <w:rsid w:val="00BB6BFC"/>
    <w:rsid w:val="00BC182F"/>
    <w:rsid w:val="00BC2868"/>
    <w:rsid w:val="00BD0DED"/>
    <w:rsid w:val="00BE4D73"/>
    <w:rsid w:val="00BE6A68"/>
    <w:rsid w:val="00BF4581"/>
    <w:rsid w:val="00BF5D39"/>
    <w:rsid w:val="00C0475B"/>
    <w:rsid w:val="00C1094D"/>
    <w:rsid w:val="00C15DFF"/>
    <w:rsid w:val="00C1714B"/>
    <w:rsid w:val="00C26D39"/>
    <w:rsid w:val="00C3153D"/>
    <w:rsid w:val="00C33DBC"/>
    <w:rsid w:val="00C41285"/>
    <w:rsid w:val="00C442D6"/>
    <w:rsid w:val="00C52B5F"/>
    <w:rsid w:val="00C53655"/>
    <w:rsid w:val="00C54A87"/>
    <w:rsid w:val="00C55283"/>
    <w:rsid w:val="00C560EC"/>
    <w:rsid w:val="00C56A74"/>
    <w:rsid w:val="00C60559"/>
    <w:rsid w:val="00C62DE6"/>
    <w:rsid w:val="00C6473E"/>
    <w:rsid w:val="00C6756E"/>
    <w:rsid w:val="00C716A8"/>
    <w:rsid w:val="00C758EE"/>
    <w:rsid w:val="00C763B0"/>
    <w:rsid w:val="00C83FD0"/>
    <w:rsid w:val="00C85AC0"/>
    <w:rsid w:val="00C86227"/>
    <w:rsid w:val="00C9007B"/>
    <w:rsid w:val="00C92B61"/>
    <w:rsid w:val="00C942CD"/>
    <w:rsid w:val="00C95E4E"/>
    <w:rsid w:val="00CA0836"/>
    <w:rsid w:val="00CA37CA"/>
    <w:rsid w:val="00CA4F07"/>
    <w:rsid w:val="00CA5152"/>
    <w:rsid w:val="00CC62C8"/>
    <w:rsid w:val="00CD1B90"/>
    <w:rsid w:val="00CD7938"/>
    <w:rsid w:val="00CE0DB7"/>
    <w:rsid w:val="00CE57B3"/>
    <w:rsid w:val="00CF06E2"/>
    <w:rsid w:val="00CF2FA5"/>
    <w:rsid w:val="00CF39FF"/>
    <w:rsid w:val="00CF63C8"/>
    <w:rsid w:val="00D00ED0"/>
    <w:rsid w:val="00D04CE7"/>
    <w:rsid w:val="00D0575D"/>
    <w:rsid w:val="00D11A81"/>
    <w:rsid w:val="00D130D3"/>
    <w:rsid w:val="00D2060D"/>
    <w:rsid w:val="00D220DD"/>
    <w:rsid w:val="00D3225D"/>
    <w:rsid w:val="00D4024A"/>
    <w:rsid w:val="00D42409"/>
    <w:rsid w:val="00D425CB"/>
    <w:rsid w:val="00D440FC"/>
    <w:rsid w:val="00D5581C"/>
    <w:rsid w:val="00D62DDD"/>
    <w:rsid w:val="00D63F34"/>
    <w:rsid w:val="00D63F3B"/>
    <w:rsid w:val="00D731D8"/>
    <w:rsid w:val="00D75463"/>
    <w:rsid w:val="00D80D04"/>
    <w:rsid w:val="00D875EC"/>
    <w:rsid w:val="00D905C7"/>
    <w:rsid w:val="00D90D4D"/>
    <w:rsid w:val="00D92577"/>
    <w:rsid w:val="00D9713E"/>
    <w:rsid w:val="00DA6F22"/>
    <w:rsid w:val="00DB0806"/>
    <w:rsid w:val="00DB521A"/>
    <w:rsid w:val="00DB6803"/>
    <w:rsid w:val="00DC5B1D"/>
    <w:rsid w:val="00DC670B"/>
    <w:rsid w:val="00DD1550"/>
    <w:rsid w:val="00DD4B0D"/>
    <w:rsid w:val="00DD7B2D"/>
    <w:rsid w:val="00DE0CA7"/>
    <w:rsid w:val="00DE0FD2"/>
    <w:rsid w:val="00DE16BF"/>
    <w:rsid w:val="00DE5441"/>
    <w:rsid w:val="00DE6798"/>
    <w:rsid w:val="00DE78CC"/>
    <w:rsid w:val="00DF17B9"/>
    <w:rsid w:val="00DF34B4"/>
    <w:rsid w:val="00DF3785"/>
    <w:rsid w:val="00DF3858"/>
    <w:rsid w:val="00E0138E"/>
    <w:rsid w:val="00E063B6"/>
    <w:rsid w:val="00E11D46"/>
    <w:rsid w:val="00E160E4"/>
    <w:rsid w:val="00E22F27"/>
    <w:rsid w:val="00E24D7B"/>
    <w:rsid w:val="00E327A2"/>
    <w:rsid w:val="00E34D36"/>
    <w:rsid w:val="00E355BF"/>
    <w:rsid w:val="00E37868"/>
    <w:rsid w:val="00E456E1"/>
    <w:rsid w:val="00E4767E"/>
    <w:rsid w:val="00E62E56"/>
    <w:rsid w:val="00E65A0C"/>
    <w:rsid w:val="00E669B6"/>
    <w:rsid w:val="00E70176"/>
    <w:rsid w:val="00E72999"/>
    <w:rsid w:val="00E73E91"/>
    <w:rsid w:val="00E752FA"/>
    <w:rsid w:val="00E76E9B"/>
    <w:rsid w:val="00E77EB3"/>
    <w:rsid w:val="00E81AB8"/>
    <w:rsid w:val="00E81CEA"/>
    <w:rsid w:val="00E8208D"/>
    <w:rsid w:val="00E90286"/>
    <w:rsid w:val="00E93AFA"/>
    <w:rsid w:val="00E960C2"/>
    <w:rsid w:val="00E96DC7"/>
    <w:rsid w:val="00EA030C"/>
    <w:rsid w:val="00EA620D"/>
    <w:rsid w:val="00EB0034"/>
    <w:rsid w:val="00EB5898"/>
    <w:rsid w:val="00EC544A"/>
    <w:rsid w:val="00EC55DB"/>
    <w:rsid w:val="00EC6CFF"/>
    <w:rsid w:val="00ED1073"/>
    <w:rsid w:val="00ED70BB"/>
    <w:rsid w:val="00EE5FD8"/>
    <w:rsid w:val="00EF17C9"/>
    <w:rsid w:val="00F00ED8"/>
    <w:rsid w:val="00F03D1B"/>
    <w:rsid w:val="00F03F75"/>
    <w:rsid w:val="00F041E2"/>
    <w:rsid w:val="00F04886"/>
    <w:rsid w:val="00F05DEB"/>
    <w:rsid w:val="00F13E29"/>
    <w:rsid w:val="00F204BF"/>
    <w:rsid w:val="00F2317D"/>
    <w:rsid w:val="00F25EE6"/>
    <w:rsid w:val="00F307F4"/>
    <w:rsid w:val="00F328A4"/>
    <w:rsid w:val="00F32944"/>
    <w:rsid w:val="00F34239"/>
    <w:rsid w:val="00F35C59"/>
    <w:rsid w:val="00F36D22"/>
    <w:rsid w:val="00F4180B"/>
    <w:rsid w:val="00F42CF7"/>
    <w:rsid w:val="00F5317A"/>
    <w:rsid w:val="00F57285"/>
    <w:rsid w:val="00F6557F"/>
    <w:rsid w:val="00F7661D"/>
    <w:rsid w:val="00F84FD4"/>
    <w:rsid w:val="00F941AF"/>
    <w:rsid w:val="00F956B7"/>
    <w:rsid w:val="00F9768D"/>
    <w:rsid w:val="00F97736"/>
    <w:rsid w:val="00FA4128"/>
    <w:rsid w:val="00FA7C52"/>
    <w:rsid w:val="00FB28F9"/>
    <w:rsid w:val="00FB63B8"/>
    <w:rsid w:val="00FC7BBA"/>
    <w:rsid w:val="00FD362E"/>
    <w:rsid w:val="00FE519D"/>
    <w:rsid w:val="00FF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53212"/>
  <w15:chartTrackingRefBased/>
  <w15:docId w15:val="{F6982A32-3B03-4CD9-A650-A07EC3C7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909"/>
    <w:rPr>
      <w:sz w:val="24"/>
      <w:szCs w:val="24"/>
    </w:rPr>
  </w:style>
  <w:style w:type="paragraph" w:styleId="Heading3">
    <w:name w:val="heading 3"/>
    <w:basedOn w:val="Normal"/>
    <w:next w:val="Normal"/>
    <w:link w:val="Heading3Char"/>
    <w:qFormat/>
    <w:rsid w:val="007709BA"/>
    <w:pPr>
      <w:keepNext/>
      <w:spacing w:before="60" w:after="120"/>
      <w:outlineLvl w:val="2"/>
    </w:pPr>
    <w:rPr>
      <w:rFonts w:ascii="Arial" w:hAnsi="Arial" w:cs="Arial"/>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317D"/>
    <w:pPr>
      <w:tabs>
        <w:tab w:val="center" w:pos="4320"/>
        <w:tab w:val="right" w:pos="8640"/>
      </w:tabs>
    </w:pPr>
  </w:style>
  <w:style w:type="paragraph" w:styleId="Footer">
    <w:name w:val="footer"/>
    <w:basedOn w:val="Normal"/>
    <w:rsid w:val="00F2317D"/>
    <w:pPr>
      <w:tabs>
        <w:tab w:val="center" w:pos="4320"/>
        <w:tab w:val="right" w:pos="8640"/>
      </w:tabs>
    </w:pPr>
  </w:style>
  <w:style w:type="paragraph" w:customStyle="1" w:styleId="StyleArial10ptBlack">
    <w:name w:val="Style Arial 10 pt Black"/>
    <w:basedOn w:val="Normal"/>
    <w:link w:val="StyleArial10ptBlackChar"/>
    <w:rsid w:val="007709BA"/>
    <w:pPr>
      <w:spacing w:after="60"/>
    </w:pPr>
    <w:rPr>
      <w:rFonts w:ascii="Arial" w:hAnsi="Arial" w:cs="Arial"/>
      <w:b/>
      <w:color w:val="000000"/>
      <w:sz w:val="20"/>
      <w:szCs w:val="20"/>
    </w:rPr>
  </w:style>
  <w:style w:type="character" w:customStyle="1" w:styleId="StyleArial10ptBlackChar">
    <w:name w:val="Style Arial 10 pt Black Char"/>
    <w:link w:val="StyleArial10ptBlack"/>
    <w:rsid w:val="007709BA"/>
    <w:rPr>
      <w:rFonts w:ascii="Arial" w:hAnsi="Arial" w:cs="Arial"/>
      <w:b/>
      <w:color w:val="000000"/>
      <w:lang w:val="en-US" w:eastAsia="en-US" w:bidi="ar-SA"/>
    </w:rPr>
  </w:style>
  <w:style w:type="character" w:customStyle="1" w:styleId="Heading3Char">
    <w:name w:val="Heading 3 Char"/>
    <w:link w:val="Heading3"/>
    <w:rsid w:val="007709BA"/>
    <w:rPr>
      <w:rFonts w:ascii="Arial" w:hAnsi="Arial" w:cs="Arial"/>
      <w:b/>
      <w:bCs/>
      <w:caps/>
      <w:szCs w:val="26"/>
      <w:lang w:val="en-US" w:eastAsia="en-US" w:bidi="ar-SA"/>
    </w:rPr>
  </w:style>
  <w:style w:type="paragraph" w:customStyle="1" w:styleId="jobspectext">
    <w:name w:val="job_spec_text"/>
    <w:basedOn w:val="Normal"/>
    <w:autoRedefine/>
    <w:rsid w:val="006B631A"/>
    <w:pPr>
      <w:jc w:val="both"/>
    </w:pPr>
    <w:rPr>
      <w:rFonts w:ascii="Candara" w:hAnsi="Candara"/>
      <w:noProof/>
      <w:color w:val="000000"/>
      <w:sz w:val="22"/>
      <w:szCs w:val="22"/>
    </w:rPr>
  </w:style>
  <w:style w:type="paragraph" w:customStyle="1" w:styleId="Default">
    <w:name w:val="Default"/>
    <w:rsid w:val="00D425CB"/>
    <w:pPr>
      <w:autoSpaceDE w:val="0"/>
      <w:autoSpaceDN w:val="0"/>
      <w:adjustRightInd w:val="0"/>
    </w:pPr>
    <w:rPr>
      <w:rFonts w:eastAsia="Calibri"/>
      <w:color w:val="000000"/>
      <w:sz w:val="24"/>
      <w:szCs w:val="24"/>
    </w:rPr>
  </w:style>
  <w:style w:type="paragraph" w:styleId="ListParagraph">
    <w:name w:val="List Paragraph"/>
    <w:basedOn w:val="Normal"/>
    <w:qFormat/>
    <w:rsid w:val="0032492A"/>
    <w:pPr>
      <w:ind w:left="720"/>
    </w:pPr>
  </w:style>
  <w:style w:type="character" w:styleId="Hyperlink">
    <w:name w:val="Hyperlink"/>
    <w:uiPriority w:val="99"/>
    <w:unhideWhenUsed/>
    <w:rsid w:val="00E70176"/>
    <w:rPr>
      <w:color w:val="0000FF"/>
      <w:u w:val="single"/>
    </w:rPr>
  </w:style>
  <w:style w:type="paragraph" w:styleId="BalloonText">
    <w:name w:val="Balloon Text"/>
    <w:basedOn w:val="Normal"/>
    <w:link w:val="BalloonTextChar"/>
    <w:rsid w:val="005C030E"/>
    <w:rPr>
      <w:rFonts w:ascii="Segoe UI" w:hAnsi="Segoe UI" w:cs="Segoe UI"/>
      <w:sz w:val="18"/>
      <w:szCs w:val="18"/>
    </w:rPr>
  </w:style>
  <w:style w:type="character" w:customStyle="1" w:styleId="BalloonTextChar">
    <w:name w:val="Balloon Text Char"/>
    <w:link w:val="BalloonText"/>
    <w:rsid w:val="005C030E"/>
    <w:rPr>
      <w:rFonts w:ascii="Segoe UI" w:hAnsi="Segoe UI" w:cs="Segoe UI"/>
      <w:sz w:val="18"/>
      <w:szCs w:val="18"/>
    </w:rPr>
  </w:style>
  <w:style w:type="paragraph" w:styleId="NormalWeb">
    <w:name w:val="Normal (Web)"/>
    <w:basedOn w:val="Normal"/>
    <w:uiPriority w:val="99"/>
    <w:unhideWhenUsed/>
    <w:rsid w:val="00DE16BF"/>
    <w:pPr>
      <w:spacing w:before="100" w:beforeAutospacing="1" w:after="100" w:afterAutospacing="1"/>
    </w:pPr>
  </w:style>
  <w:style w:type="character" w:styleId="CommentReference">
    <w:name w:val="annotation reference"/>
    <w:basedOn w:val="DefaultParagraphFont"/>
    <w:rsid w:val="00AE3873"/>
    <w:rPr>
      <w:sz w:val="16"/>
      <w:szCs w:val="16"/>
    </w:rPr>
  </w:style>
  <w:style w:type="paragraph" w:styleId="CommentText">
    <w:name w:val="annotation text"/>
    <w:basedOn w:val="Normal"/>
    <w:link w:val="CommentTextChar"/>
    <w:rsid w:val="00AE3873"/>
    <w:rPr>
      <w:sz w:val="20"/>
      <w:szCs w:val="20"/>
    </w:rPr>
  </w:style>
  <w:style w:type="character" w:customStyle="1" w:styleId="CommentTextChar">
    <w:name w:val="Comment Text Char"/>
    <w:basedOn w:val="DefaultParagraphFont"/>
    <w:link w:val="CommentText"/>
    <w:rsid w:val="00AE3873"/>
  </w:style>
  <w:style w:type="paragraph" w:styleId="CommentSubject">
    <w:name w:val="annotation subject"/>
    <w:basedOn w:val="CommentText"/>
    <w:next w:val="CommentText"/>
    <w:link w:val="CommentSubjectChar"/>
    <w:rsid w:val="00AE3873"/>
    <w:rPr>
      <w:b/>
      <w:bCs/>
    </w:rPr>
  </w:style>
  <w:style w:type="character" w:customStyle="1" w:styleId="CommentSubjectChar">
    <w:name w:val="Comment Subject Char"/>
    <w:basedOn w:val="CommentTextChar"/>
    <w:link w:val="CommentSubject"/>
    <w:rsid w:val="00AE3873"/>
    <w:rPr>
      <w:b/>
      <w:bCs/>
    </w:rPr>
  </w:style>
  <w:style w:type="character" w:styleId="Emphasis">
    <w:name w:val="Emphasis"/>
    <w:basedOn w:val="DefaultParagraphFont"/>
    <w:uiPriority w:val="20"/>
    <w:qFormat/>
    <w:rsid w:val="004C16ED"/>
    <w:rPr>
      <w:i/>
      <w:iCs/>
    </w:rPr>
  </w:style>
  <w:style w:type="character" w:styleId="UnresolvedMention">
    <w:name w:val="Unresolved Mention"/>
    <w:basedOn w:val="DefaultParagraphFont"/>
    <w:uiPriority w:val="99"/>
    <w:semiHidden/>
    <w:unhideWhenUsed/>
    <w:rsid w:val="002D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5391">
      <w:bodyDiv w:val="1"/>
      <w:marLeft w:val="0"/>
      <w:marRight w:val="0"/>
      <w:marTop w:val="0"/>
      <w:marBottom w:val="0"/>
      <w:divBdr>
        <w:top w:val="none" w:sz="0" w:space="0" w:color="auto"/>
        <w:left w:val="none" w:sz="0" w:space="0" w:color="auto"/>
        <w:bottom w:val="none" w:sz="0" w:space="0" w:color="auto"/>
        <w:right w:val="none" w:sz="0" w:space="0" w:color="auto"/>
      </w:divBdr>
    </w:div>
    <w:div w:id="94403069">
      <w:bodyDiv w:val="1"/>
      <w:marLeft w:val="0"/>
      <w:marRight w:val="0"/>
      <w:marTop w:val="0"/>
      <w:marBottom w:val="0"/>
      <w:divBdr>
        <w:top w:val="none" w:sz="0" w:space="0" w:color="auto"/>
        <w:left w:val="none" w:sz="0" w:space="0" w:color="auto"/>
        <w:bottom w:val="none" w:sz="0" w:space="0" w:color="auto"/>
        <w:right w:val="none" w:sz="0" w:space="0" w:color="auto"/>
      </w:divBdr>
    </w:div>
    <w:div w:id="312030655">
      <w:bodyDiv w:val="1"/>
      <w:marLeft w:val="0"/>
      <w:marRight w:val="0"/>
      <w:marTop w:val="0"/>
      <w:marBottom w:val="0"/>
      <w:divBdr>
        <w:top w:val="none" w:sz="0" w:space="0" w:color="auto"/>
        <w:left w:val="none" w:sz="0" w:space="0" w:color="auto"/>
        <w:bottom w:val="none" w:sz="0" w:space="0" w:color="auto"/>
        <w:right w:val="none" w:sz="0" w:space="0" w:color="auto"/>
      </w:divBdr>
    </w:div>
    <w:div w:id="339167380">
      <w:bodyDiv w:val="1"/>
      <w:marLeft w:val="0"/>
      <w:marRight w:val="0"/>
      <w:marTop w:val="0"/>
      <w:marBottom w:val="0"/>
      <w:divBdr>
        <w:top w:val="none" w:sz="0" w:space="0" w:color="auto"/>
        <w:left w:val="none" w:sz="0" w:space="0" w:color="auto"/>
        <w:bottom w:val="none" w:sz="0" w:space="0" w:color="auto"/>
        <w:right w:val="none" w:sz="0" w:space="0" w:color="auto"/>
      </w:divBdr>
    </w:div>
    <w:div w:id="717704850">
      <w:bodyDiv w:val="1"/>
      <w:marLeft w:val="0"/>
      <w:marRight w:val="0"/>
      <w:marTop w:val="0"/>
      <w:marBottom w:val="0"/>
      <w:divBdr>
        <w:top w:val="none" w:sz="0" w:space="0" w:color="auto"/>
        <w:left w:val="none" w:sz="0" w:space="0" w:color="auto"/>
        <w:bottom w:val="none" w:sz="0" w:space="0" w:color="auto"/>
        <w:right w:val="none" w:sz="0" w:space="0" w:color="auto"/>
      </w:divBdr>
    </w:div>
    <w:div w:id="775978988">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7">
          <w:marLeft w:val="0"/>
          <w:marRight w:val="0"/>
          <w:marTop w:val="240"/>
          <w:marBottom w:val="240"/>
          <w:divBdr>
            <w:top w:val="none" w:sz="0" w:space="0" w:color="auto"/>
            <w:left w:val="none" w:sz="0" w:space="0" w:color="auto"/>
            <w:bottom w:val="none" w:sz="0" w:space="0" w:color="auto"/>
            <w:right w:val="none" w:sz="0" w:space="0" w:color="auto"/>
          </w:divBdr>
        </w:div>
        <w:div w:id="1595090617">
          <w:marLeft w:val="0"/>
          <w:marRight w:val="0"/>
          <w:marTop w:val="240"/>
          <w:marBottom w:val="240"/>
          <w:divBdr>
            <w:top w:val="none" w:sz="0" w:space="0" w:color="auto"/>
            <w:left w:val="none" w:sz="0" w:space="0" w:color="auto"/>
            <w:bottom w:val="none" w:sz="0" w:space="0" w:color="auto"/>
            <w:right w:val="none" w:sz="0" w:space="0" w:color="auto"/>
          </w:divBdr>
        </w:div>
        <w:div w:id="493180290">
          <w:marLeft w:val="0"/>
          <w:marRight w:val="0"/>
          <w:marTop w:val="240"/>
          <w:marBottom w:val="240"/>
          <w:divBdr>
            <w:top w:val="none" w:sz="0" w:space="0" w:color="auto"/>
            <w:left w:val="none" w:sz="0" w:space="0" w:color="auto"/>
            <w:bottom w:val="none" w:sz="0" w:space="0" w:color="auto"/>
            <w:right w:val="none" w:sz="0" w:space="0" w:color="auto"/>
          </w:divBdr>
        </w:div>
        <w:div w:id="2121874835">
          <w:marLeft w:val="0"/>
          <w:marRight w:val="0"/>
          <w:marTop w:val="240"/>
          <w:marBottom w:val="240"/>
          <w:divBdr>
            <w:top w:val="none" w:sz="0" w:space="0" w:color="auto"/>
            <w:left w:val="none" w:sz="0" w:space="0" w:color="auto"/>
            <w:bottom w:val="none" w:sz="0" w:space="0" w:color="auto"/>
            <w:right w:val="none" w:sz="0" w:space="0" w:color="auto"/>
          </w:divBdr>
        </w:div>
        <w:div w:id="163325117">
          <w:marLeft w:val="0"/>
          <w:marRight w:val="0"/>
          <w:marTop w:val="240"/>
          <w:marBottom w:val="240"/>
          <w:divBdr>
            <w:top w:val="none" w:sz="0" w:space="0" w:color="auto"/>
            <w:left w:val="none" w:sz="0" w:space="0" w:color="auto"/>
            <w:bottom w:val="none" w:sz="0" w:space="0" w:color="auto"/>
            <w:right w:val="none" w:sz="0" w:space="0" w:color="auto"/>
          </w:divBdr>
        </w:div>
        <w:div w:id="421298026">
          <w:marLeft w:val="0"/>
          <w:marRight w:val="0"/>
          <w:marTop w:val="240"/>
          <w:marBottom w:val="240"/>
          <w:divBdr>
            <w:top w:val="none" w:sz="0" w:space="0" w:color="auto"/>
            <w:left w:val="none" w:sz="0" w:space="0" w:color="auto"/>
            <w:bottom w:val="none" w:sz="0" w:space="0" w:color="auto"/>
            <w:right w:val="none" w:sz="0" w:space="0" w:color="auto"/>
          </w:divBdr>
        </w:div>
      </w:divsChild>
    </w:div>
    <w:div w:id="879050731">
      <w:bodyDiv w:val="1"/>
      <w:marLeft w:val="0"/>
      <w:marRight w:val="0"/>
      <w:marTop w:val="0"/>
      <w:marBottom w:val="0"/>
      <w:divBdr>
        <w:top w:val="none" w:sz="0" w:space="0" w:color="auto"/>
        <w:left w:val="none" w:sz="0" w:space="0" w:color="auto"/>
        <w:bottom w:val="none" w:sz="0" w:space="0" w:color="auto"/>
        <w:right w:val="none" w:sz="0" w:space="0" w:color="auto"/>
      </w:divBdr>
    </w:div>
    <w:div w:id="1135025699">
      <w:bodyDiv w:val="1"/>
      <w:marLeft w:val="0"/>
      <w:marRight w:val="0"/>
      <w:marTop w:val="0"/>
      <w:marBottom w:val="0"/>
      <w:divBdr>
        <w:top w:val="none" w:sz="0" w:space="0" w:color="auto"/>
        <w:left w:val="none" w:sz="0" w:space="0" w:color="auto"/>
        <w:bottom w:val="none" w:sz="0" w:space="0" w:color="auto"/>
        <w:right w:val="none" w:sz="0" w:space="0" w:color="auto"/>
      </w:divBdr>
    </w:div>
    <w:div w:id="1324242921">
      <w:bodyDiv w:val="1"/>
      <w:marLeft w:val="0"/>
      <w:marRight w:val="0"/>
      <w:marTop w:val="0"/>
      <w:marBottom w:val="0"/>
      <w:divBdr>
        <w:top w:val="none" w:sz="0" w:space="0" w:color="auto"/>
        <w:left w:val="none" w:sz="0" w:space="0" w:color="auto"/>
        <w:bottom w:val="none" w:sz="0" w:space="0" w:color="auto"/>
        <w:right w:val="none" w:sz="0" w:space="0" w:color="auto"/>
      </w:divBdr>
    </w:div>
    <w:div w:id="1497762222">
      <w:bodyDiv w:val="1"/>
      <w:marLeft w:val="0"/>
      <w:marRight w:val="0"/>
      <w:marTop w:val="0"/>
      <w:marBottom w:val="0"/>
      <w:divBdr>
        <w:top w:val="none" w:sz="0" w:space="0" w:color="auto"/>
        <w:left w:val="none" w:sz="0" w:space="0" w:color="auto"/>
        <w:bottom w:val="none" w:sz="0" w:space="0" w:color="auto"/>
        <w:right w:val="none" w:sz="0" w:space="0" w:color="auto"/>
      </w:divBdr>
    </w:div>
    <w:div w:id="1560824788">
      <w:bodyDiv w:val="1"/>
      <w:marLeft w:val="0"/>
      <w:marRight w:val="0"/>
      <w:marTop w:val="0"/>
      <w:marBottom w:val="0"/>
      <w:divBdr>
        <w:top w:val="none" w:sz="0" w:space="0" w:color="auto"/>
        <w:left w:val="none" w:sz="0" w:space="0" w:color="auto"/>
        <w:bottom w:val="none" w:sz="0" w:space="0" w:color="auto"/>
        <w:right w:val="none" w:sz="0" w:space="0" w:color="auto"/>
      </w:divBdr>
    </w:div>
    <w:div w:id="1806848097">
      <w:bodyDiv w:val="1"/>
      <w:marLeft w:val="0"/>
      <w:marRight w:val="0"/>
      <w:marTop w:val="0"/>
      <w:marBottom w:val="0"/>
      <w:divBdr>
        <w:top w:val="none" w:sz="0" w:space="0" w:color="auto"/>
        <w:left w:val="none" w:sz="0" w:space="0" w:color="auto"/>
        <w:bottom w:val="none" w:sz="0" w:space="0" w:color="auto"/>
        <w:right w:val="none" w:sz="0" w:space="0" w:color="auto"/>
      </w:divBdr>
    </w:div>
    <w:div w:id="19119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olan@sal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5686-157D-4C00-AD37-7665BE1E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616</Words>
  <Characters>3894</Characters>
  <Application>Microsoft Office Word</Application>
  <DocSecurity>0</DocSecurity>
  <Lines>99</Lines>
  <Paragraphs>59</Paragraphs>
  <ScaleCrop>false</ScaleCrop>
  <HeadingPairs>
    <vt:vector size="2" baseType="variant">
      <vt:variant>
        <vt:lpstr>Title</vt:lpstr>
      </vt:variant>
      <vt:variant>
        <vt:i4>1</vt:i4>
      </vt:variant>
    </vt:vector>
  </HeadingPairs>
  <TitlesOfParts>
    <vt:vector size="1" baseType="lpstr">
      <vt:lpstr> </vt:lpstr>
    </vt:vector>
  </TitlesOfParts>
  <Company>City of Carson City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Bolan, Kim</dc:creator>
  <cp:keywords/>
  <cp:lastModifiedBy>Bolan, Kim</cp:lastModifiedBy>
  <cp:revision>53</cp:revision>
  <cp:lastPrinted>2020-01-16T16:07:00Z</cp:lastPrinted>
  <dcterms:created xsi:type="dcterms:W3CDTF">2026-06-18T18:44:00Z</dcterms:created>
  <dcterms:modified xsi:type="dcterms:W3CDTF">2026-06-23T15:57:00Z</dcterms:modified>
</cp:coreProperties>
</file>