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EF" w:rsidRDefault="0047071A">
      <w:r>
        <w:t>Assistant</w:t>
      </w:r>
      <w:r w:rsidR="002776D9">
        <w:t xml:space="preserve"> Archivist</w:t>
      </w:r>
      <w:r w:rsidR="00F9619C">
        <w:t xml:space="preserve">, </w:t>
      </w:r>
      <w:r w:rsidR="00D012EF">
        <w:t>International Motor Racing Research Center, Watkins Glen, NY</w:t>
      </w:r>
    </w:p>
    <w:p w:rsidR="00D012EF" w:rsidRDefault="009424AB">
      <w:r>
        <w:t xml:space="preserve">Reporting to the </w:t>
      </w:r>
      <w:r w:rsidR="00B5587B">
        <w:t xml:space="preserve">Head </w:t>
      </w:r>
      <w:r>
        <w:t xml:space="preserve">Archivist, the Assistant </w:t>
      </w:r>
      <w:r w:rsidR="002776D9">
        <w:t xml:space="preserve">Archivist </w:t>
      </w:r>
      <w:r>
        <w:t>support</w:t>
      </w:r>
      <w:r w:rsidR="00B5587B">
        <w:t>s</w:t>
      </w:r>
      <w:r>
        <w:t xml:space="preserve"> the International Motor Racing Research Center’s</w:t>
      </w:r>
      <w:r w:rsidR="00BC5AD9">
        <w:t xml:space="preserve"> (IMRRC)</w:t>
      </w:r>
      <w:r>
        <w:t xml:space="preserve"> </w:t>
      </w:r>
      <w:r w:rsidR="00BC5AD9">
        <w:t>mission to collect, share and preserve the history of motorsports. The IMRRC, founded in 1998, is headquartered in Watkins Glen, New York</w:t>
      </w:r>
      <w:r w:rsidR="00A67B99">
        <w:t xml:space="preserve"> and has an impressive, expansive collection</w:t>
      </w:r>
      <w:r w:rsidR="00BC5AD9">
        <w:t xml:space="preserve">. </w:t>
      </w:r>
      <w:r w:rsidR="00B5587B">
        <w:t xml:space="preserve">This position is a great opportunity to </w:t>
      </w:r>
      <w:r w:rsidR="000F3DC7">
        <w:t xml:space="preserve">work with a </w:t>
      </w:r>
      <w:r w:rsidR="00B5587B">
        <w:t xml:space="preserve">small, dedicated and cohesive team. </w:t>
      </w:r>
      <w:r w:rsidR="00A67B99">
        <w:t>In this role, you will have the ability to preserve and share important history</w:t>
      </w:r>
      <w:r w:rsidR="00761F8B">
        <w:t xml:space="preserve"> working with books, periodicals, film, video, photographs, race results and manuscripts</w:t>
      </w:r>
      <w:r w:rsidR="00F9619C">
        <w:t xml:space="preserve">. Join our team to learn and grow </w:t>
      </w:r>
      <w:r w:rsidR="00C30A1A">
        <w:t>in the archives field</w:t>
      </w:r>
      <w:r w:rsidR="00761F8B">
        <w:t>.</w:t>
      </w:r>
    </w:p>
    <w:p w:rsidR="00A67B99" w:rsidRDefault="00BC5AD9" w:rsidP="00A67B99">
      <w:pPr>
        <w:rPr>
          <w:b/>
        </w:rPr>
      </w:pPr>
      <w:r w:rsidRPr="00B5587B">
        <w:rPr>
          <w:b/>
        </w:rPr>
        <w:t>Responsibilities:</w:t>
      </w:r>
      <w:bookmarkStart w:id="0" w:name="_GoBack"/>
      <w:bookmarkEnd w:id="0"/>
    </w:p>
    <w:p w:rsidR="00BC5AD9" w:rsidRDefault="00BC5AD9" w:rsidP="00A67B99">
      <w:pPr>
        <w:pStyle w:val="ListParagraph"/>
        <w:numPr>
          <w:ilvl w:val="0"/>
          <w:numId w:val="5"/>
        </w:numPr>
      </w:pPr>
      <w:r>
        <w:t>Process archival collections using MPLP/extensible processing methods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Digitize materials for research requests and create links for sharing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Communicate</w:t>
      </w:r>
      <w:r w:rsidR="00A67B99">
        <w:t xml:space="preserve"> frequently</w:t>
      </w:r>
      <w:r>
        <w:t xml:space="preserve"> with researchers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Assist with accessi</w:t>
      </w:r>
      <w:r w:rsidR="00761F8B">
        <w:t>oni</w:t>
      </w:r>
      <w:r>
        <w:t>ng newly acquired collections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Rehouse archival materials for safe, long-term storage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 xml:space="preserve">Manage library collection 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Assist with visitors to the Center</w:t>
      </w:r>
      <w:r w:rsidR="00A67B99">
        <w:t xml:space="preserve"> daily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Assist with policy development</w:t>
      </w:r>
      <w:r w:rsidR="00654A28">
        <w:t xml:space="preserve"> and implementation</w:t>
      </w:r>
    </w:p>
    <w:p w:rsidR="00A67B99" w:rsidRDefault="00BC5AD9" w:rsidP="00A67B99">
      <w:pPr>
        <w:pStyle w:val="ListParagraph"/>
        <w:numPr>
          <w:ilvl w:val="0"/>
          <w:numId w:val="1"/>
        </w:numPr>
      </w:pPr>
      <w:r>
        <w:t xml:space="preserve">Support IMRRC </w:t>
      </w:r>
      <w:r w:rsidR="00A67B99">
        <w:t>e</w:t>
      </w:r>
      <w:r>
        <w:t>vents such as, but not limited to, Center Conversations, the Argetsinger Symposium, Cameron R. Argetsinger Award Dinner, Watkins Glen International Track Dates, and Festivals</w:t>
      </w:r>
    </w:p>
    <w:p w:rsidR="00A67B99" w:rsidRDefault="00A67B99" w:rsidP="00A67B99">
      <w:pPr>
        <w:pStyle w:val="ListParagraph"/>
        <w:numPr>
          <w:ilvl w:val="0"/>
          <w:numId w:val="1"/>
        </w:numPr>
      </w:pPr>
      <w:r>
        <w:t>Willingness to promote membership to the IMRCC and foster lasting relationships with donors</w:t>
      </w:r>
    </w:p>
    <w:p w:rsidR="00BC5AD9" w:rsidRDefault="00BC5AD9" w:rsidP="00BC5AD9">
      <w:pPr>
        <w:pStyle w:val="ListParagraph"/>
        <w:numPr>
          <w:ilvl w:val="0"/>
          <w:numId w:val="1"/>
        </w:numPr>
      </w:pPr>
      <w:r>
        <w:t>Other duties as assigned</w:t>
      </w:r>
    </w:p>
    <w:p w:rsidR="00BC5AD9" w:rsidRPr="00B5587B" w:rsidRDefault="00BC5AD9">
      <w:pPr>
        <w:rPr>
          <w:b/>
        </w:rPr>
      </w:pPr>
      <w:r w:rsidRPr="00B5587B">
        <w:rPr>
          <w:b/>
        </w:rPr>
        <w:t>Skills/Qualifications:</w:t>
      </w:r>
    </w:p>
    <w:p w:rsidR="00BC5AD9" w:rsidRDefault="00BC5AD9" w:rsidP="00B5587B">
      <w:pPr>
        <w:pStyle w:val="ListParagraph"/>
        <w:numPr>
          <w:ilvl w:val="0"/>
          <w:numId w:val="2"/>
        </w:numPr>
      </w:pPr>
      <w:r>
        <w:t>Bachelor’s Degree required</w:t>
      </w:r>
      <w:r w:rsidR="00654A28">
        <w:t>, preferably in history, education, motorsports or a related field</w:t>
      </w:r>
    </w:p>
    <w:p w:rsidR="00BC5AD9" w:rsidRDefault="00BC5AD9" w:rsidP="00B5587B">
      <w:pPr>
        <w:pStyle w:val="ListParagraph"/>
        <w:numPr>
          <w:ilvl w:val="0"/>
          <w:numId w:val="2"/>
        </w:numPr>
      </w:pPr>
      <w:r>
        <w:t xml:space="preserve">Master’s Degree </w:t>
      </w:r>
      <w:r w:rsidR="002776D9">
        <w:t xml:space="preserve">in library and information science preferred </w:t>
      </w:r>
    </w:p>
    <w:p w:rsidR="00BC5AD9" w:rsidRDefault="00BC5AD9" w:rsidP="00B5587B">
      <w:pPr>
        <w:pStyle w:val="ListParagraph"/>
        <w:numPr>
          <w:ilvl w:val="0"/>
          <w:numId w:val="2"/>
        </w:numPr>
      </w:pPr>
      <w:r>
        <w:t xml:space="preserve">Experience with, or ability to learn, </w:t>
      </w:r>
      <w:proofErr w:type="spellStart"/>
      <w:r>
        <w:t>Archive</w:t>
      </w:r>
      <w:r w:rsidR="00761F8B">
        <w:t>s</w:t>
      </w:r>
      <w:r>
        <w:t>Space</w:t>
      </w:r>
      <w:proofErr w:type="spellEnd"/>
      <w:r>
        <w:t xml:space="preserve"> and </w:t>
      </w:r>
      <w:proofErr w:type="spellStart"/>
      <w:r w:rsidR="00654A28">
        <w:t>CONTENT</w:t>
      </w:r>
      <w:r w:rsidR="00761F8B">
        <w:t>dm</w:t>
      </w:r>
      <w:proofErr w:type="spellEnd"/>
      <w:r>
        <w:t xml:space="preserve"> software</w:t>
      </w:r>
    </w:p>
    <w:p w:rsidR="00A67B99" w:rsidRDefault="00A67B99" w:rsidP="00B5587B">
      <w:pPr>
        <w:pStyle w:val="ListParagraph"/>
        <w:numPr>
          <w:ilvl w:val="0"/>
          <w:numId w:val="2"/>
        </w:numPr>
      </w:pPr>
      <w:r>
        <w:t>Solid working knowledge of Microsoft Office Suite - Outlook, Word, Excel and Power Point</w:t>
      </w:r>
    </w:p>
    <w:p w:rsidR="00B36F5D" w:rsidRDefault="00B36F5D" w:rsidP="00B5587B">
      <w:pPr>
        <w:pStyle w:val="ListParagraph"/>
        <w:numPr>
          <w:ilvl w:val="0"/>
          <w:numId w:val="2"/>
        </w:numPr>
      </w:pPr>
      <w:r>
        <w:t>Experience with digitizing archival materials</w:t>
      </w:r>
    </w:p>
    <w:p w:rsidR="00B36F5D" w:rsidRDefault="00B36F5D" w:rsidP="00B5587B">
      <w:pPr>
        <w:pStyle w:val="ListParagraph"/>
        <w:numPr>
          <w:ilvl w:val="0"/>
          <w:numId w:val="2"/>
        </w:numPr>
      </w:pPr>
      <w:r>
        <w:t xml:space="preserve">Ability to effectively communicate </w:t>
      </w:r>
      <w:r w:rsidR="00B5587B">
        <w:t>and engage with researchers and visitors</w:t>
      </w:r>
    </w:p>
    <w:p w:rsidR="00BC5AD9" w:rsidRDefault="00BC5AD9" w:rsidP="00B5587B">
      <w:pPr>
        <w:pStyle w:val="ListParagraph"/>
        <w:numPr>
          <w:ilvl w:val="0"/>
          <w:numId w:val="2"/>
        </w:numPr>
      </w:pPr>
      <w:r>
        <w:t>Ability to work independently</w:t>
      </w:r>
      <w:r w:rsidR="00B36F5D">
        <w:t xml:space="preserve"> and as part of a team</w:t>
      </w:r>
    </w:p>
    <w:p w:rsidR="00B5587B" w:rsidRDefault="00B5587B" w:rsidP="00B5587B">
      <w:pPr>
        <w:pStyle w:val="ListParagraph"/>
        <w:numPr>
          <w:ilvl w:val="0"/>
          <w:numId w:val="2"/>
        </w:numPr>
      </w:pPr>
      <w:r>
        <w:t>Some knowledge of motorsports helpful</w:t>
      </w:r>
    </w:p>
    <w:p w:rsidR="00B36F5D" w:rsidRDefault="00B5587B">
      <w:pPr>
        <w:rPr>
          <w:b/>
        </w:rPr>
      </w:pPr>
      <w:r w:rsidRPr="00B5587B">
        <w:rPr>
          <w:b/>
        </w:rPr>
        <w:t>Compensation and Benefits:</w:t>
      </w:r>
    </w:p>
    <w:p w:rsidR="00B5587B" w:rsidRPr="00B5587B" w:rsidRDefault="00B5587B" w:rsidP="00B5587B">
      <w:pPr>
        <w:pStyle w:val="ListParagraph"/>
        <w:numPr>
          <w:ilvl w:val="0"/>
          <w:numId w:val="4"/>
        </w:numPr>
      </w:pPr>
      <w:r w:rsidRPr="00B5587B">
        <w:t>$2</w:t>
      </w:r>
      <w:r w:rsidR="00654A28">
        <w:t>2</w:t>
      </w:r>
      <w:r w:rsidRPr="00B5587B">
        <w:t>-$2</w:t>
      </w:r>
      <w:r w:rsidR="00654A28">
        <w:t>4</w:t>
      </w:r>
      <w:r w:rsidRPr="00B5587B">
        <w:t>/hour</w:t>
      </w:r>
    </w:p>
    <w:p w:rsidR="00B5587B" w:rsidRDefault="00B5587B" w:rsidP="00B5587B">
      <w:pPr>
        <w:pStyle w:val="ListParagraph"/>
        <w:numPr>
          <w:ilvl w:val="0"/>
          <w:numId w:val="4"/>
        </w:numPr>
      </w:pPr>
      <w:r w:rsidRPr="00B5587B">
        <w:t xml:space="preserve">Paid Time Off </w:t>
      </w:r>
    </w:p>
    <w:p w:rsidR="00761F8B" w:rsidRPr="00B5587B" w:rsidRDefault="00761F8B" w:rsidP="00B5587B">
      <w:pPr>
        <w:pStyle w:val="ListParagraph"/>
        <w:numPr>
          <w:ilvl w:val="0"/>
          <w:numId w:val="4"/>
        </w:numPr>
      </w:pPr>
      <w:r>
        <w:t>Paid Holidays</w:t>
      </w:r>
    </w:p>
    <w:p w:rsidR="00B5587B" w:rsidRPr="00B5587B" w:rsidRDefault="00B5587B" w:rsidP="00B5587B">
      <w:pPr>
        <w:pStyle w:val="ListParagraph"/>
        <w:numPr>
          <w:ilvl w:val="0"/>
          <w:numId w:val="4"/>
        </w:numPr>
      </w:pPr>
      <w:r w:rsidRPr="00B5587B">
        <w:t>Paid Sick Leave</w:t>
      </w:r>
    </w:p>
    <w:p w:rsidR="00B5587B" w:rsidRPr="00B5587B" w:rsidRDefault="00B5587B" w:rsidP="00B5587B">
      <w:pPr>
        <w:pStyle w:val="ListParagraph"/>
        <w:numPr>
          <w:ilvl w:val="0"/>
          <w:numId w:val="4"/>
        </w:numPr>
      </w:pPr>
      <w:r w:rsidRPr="00B5587B">
        <w:t>Health Insurance</w:t>
      </w:r>
    </w:p>
    <w:p w:rsidR="00B5587B" w:rsidRPr="00B5587B" w:rsidRDefault="00B5587B" w:rsidP="00B5587B">
      <w:pPr>
        <w:pStyle w:val="ListParagraph"/>
        <w:numPr>
          <w:ilvl w:val="0"/>
          <w:numId w:val="4"/>
        </w:numPr>
      </w:pPr>
      <w:r w:rsidRPr="00B5587B">
        <w:t>Dental Insurance</w:t>
      </w:r>
    </w:p>
    <w:p w:rsidR="00B5587B" w:rsidRPr="00293DF9" w:rsidRDefault="00B5587B">
      <w:r w:rsidRPr="00293DF9">
        <w:t>Typical Hours of Operation are Monday – Friday</w:t>
      </w:r>
      <w:r w:rsidR="007D7F66" w:rsidRPr="00293DF9">
        <w:t xml:space="preserve"> onsite</w:t>
      </w:r>
      <w:r w:rsidRPr="00293DF9">
        <w:t>, 8 AM – 5 PM, some evenings and weekends for special events.</w:t>
      </w:r>
      <w:r w:rsidR="007D7F66" w:rsidRPr="00293DF9">
        <w:t xml:space="preserve"> </w:t>
      </w:r>
    </w:p>
    <w:p w:rsidR="00293DF9" w:rsidRPr="00293DF9" w:rsidRDefault="00293DF9" w:rsidP="00293DF9">
      <w:r w:rsidRPr="00293DF9">
        <w:t>Interested candidates will submit a letter of interest and resume to research@racingarchives.org</w:t>
      </w:r>
    </w:p>
    <w:p w:rsidR="00B5587B" w:rsidRDefault="007D7F66">
      <w:r>
        <w:t>The International Motor Racing Research Center is a 501(c)(3), located at 610 S Decatur Street, Watkins Glen, NY 14891</w:t>
      </w:r>
    </w:p>
    <w:sectPr w:rsidR="00B5587B" w:rsidSect="007D7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6548"/>
    <w:multiLevelType w:val="hybridMultilevel"/>
    <w:tmpl w:val="8D1AA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6658B"/>
    <w:multiLevelType w:val="hybridMultilevel"/>
    <w:tmpl w:val="BF129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608DE"/>
    <w:multiLevelType w:val="hybridMultilevel"/>
    <w:tmpl w:val="A586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0407BA"/>
    <w:multiLevelType w:val="hybridMultilevel"/>
    <w:tmpl w:val="A4387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E74AF9"/>
    <w:multiLevelType w:val="hybridMultilevel"/>
    <w:tmpl w:val="EC2279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F"/>
    <w:rsid w:val="00054AEF"/>
    <w:rsid w:val="000F3DC7"/>
    <w:rsid w:val="002776D9"/>
    <w:rsid w:val="00293DF9"/>
    <w:rsid w:val="0047071A"/>
    <w:rsid w:val="00654A28"/>
    <w:rsid w:val="00761F8B"/>
    <w:rsid w:val="007924F1"/>
    <w:rsid w:val="007C5598"/>
    <w:rsid w:val="007D7F66"/>
    <w:rsid w:val="009424AB"/>
    <w:rsid w:val="00A67B99"/>
    <w:rsid w:val="00B36F5D"/>
    <w:rsid w:val="00B5587B"/>
    <w:rsid w:val="00BC5AD9"/>
    <w:rsid w:val="00C30A1A"/>
    <w:rsid w:val="00D012EF"/>
    <w:rsid w:val="00F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738FC-0753-42BC-A883-11C80192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Joe Schill</cp:lastModifiedBy>
  <cp:revision>2</cp:revision>
  <dcterms:created xsi:type="dcterms:W3CDTF">2025-09-15T19:19:00Z</dcterms:created>
  <dcterms:modified xsi:type="dcterms:W3CDTF">2025-09-15T19:19:00Z</dcterms:modified>
</cp:coreProperties>
</file>