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4D98" w14:textId="075B64B8" w:rsidR="00867FAB" w:rsidRPr="00F14933" w:rsidRDefault="00867FAB">
      <w:pPr>
        <w:rPr>
          <w:rFonts w:ascii="Arial" w:hAnsi="Arial" w:cs="Arial"/>
          <w:b/>
          <w:bCs/>
          <w:color w:val="1C1E21"/>
          <w:shd w:val="clear" w:color="auto" w:fill="FFFFFF"/>
        </w:rPr>
      </w:pPr>
      <w:bookmarkStart w:id="0" w:name="_Hlk78977381"/>
      <w:r w:rsidRPr="00F14933">
        <w:rPr>
          <w:rFonts w:ascii="Arial" w:hAnsi="Arial" w:cs="Arial"/>
          <w:b/>
          <w:bCs/>
          <w:color w:val="1C1E21"/>
          <w:shd w:val="clear" w:color="auto" w:fill="FFFFFF"/>
        </w:rPr>
        <w:t xml:space="preserve">Dodge Center Ambulance </w:t>
      </w:r>
      <w:r w:rsidR="00C22A22" w:rsidRPr="00F14933">
        <w:rPr>
          <w:rFonts w:ascii="Arial" w:hAnsi="Arial" w:cs="Arial"/>
          <w:b/>
          <w:bCs/>
          <w:color w:val="1C1E21"/>
          <w:shd w:val="clear" w:color="auto" w:fill="FFFFFF"/>
        </w:rPr>
        <w:t>S</w:t>
      </w:r>
      <w:r w:rsidRPr="00F14933">
        <w:rPr>
          <w:rFonts w:ascii="Arial" w:hAnsi="Arial" w:cs="Arial"/>
          <w:b/>
          <w:bCs/>
          <w:color w:val="1C1E21"/>
          <w:shd w:val="clear" w:color="auto" w:fill="FFFFFF"/>
        </w:rPr>
        <w:t xml:space="preserve">ervice is </w:t>
      </w:r>
      <w:r w:rsidR="0004642B" w:rsidRPr="00F14933">
        <w:rPr>
          <w:rFonts w:ascii="Arial" w:hAnsi="Arial" w:cs="Arial"/>
          <w:b/>
          <w:bCs/>
          <w:color w:val="1C1E21"/>
          <w:shd w:val="clear" w:color="auto" w:fill="FFFFFF"/>
        </w:rPr>
        <w:t>seeking candidates</w:t>
      </w:r>
      <w:r w:rsidRPr="00F14933">
        <w:rPr>
          <w:rFonts w:ascii="Arial" w:hAnsi="Arial" w:cs="Arial"/>
          <w:b/>
          <w:bCs/>
          <w:color w:val="1C1E21"/>
          <w:shd w:val="clear" w:color="auto" w:fill="FFFFFF"/>
        </w:rPr>
        <w:t xml:space="preserve"> for </w:t>
      </w:r>
      <w:r w:rsidR="00C22A22" w:rsidRPr="00F14933">
        <w:rPr>
          <w:rFonts w:ascii="Arial" w:hAnsi="Arial" w:cs="Arial"/>
          <w:b/>
          <w:bCs/>
          <w:color w:val="1C1E21"/>
          <w:shd w:val="clear" w:color="auto" w:fill="FFFFFF"/>
        </w:rPr>
        <w:t>the position of</w:t>
      </w:r>
      <w:r w:rsidRPr="00F14933">
        <w:rPr>
          <w:rFonts w:ascii="Arial" w:hAnsi="Arial" w:cs="Arial"/>
          <w:b/>
          <w:bCs/>
          <w:color w:val="1C1E21"/>
          <w:shd w:val="clear" w:color="auto" w:fill="FFFFFF"/>
        </w:rPr>
        <w:t xml:space="preserve"> </w:t>
      </w:r>
      <w:r w:rsidR="00D12128" w:rsidRPr="00F14933">
        <w:rPr>
          <w:rFonts w:ascii="Arial" w:hAnsi="Arial" w:cs="Arial"/>
          <w:b/>
          <w:bCs/>
          <w:color w:val="1C1E21"/>
          <w:shd w:val="clear" w:color="auto" w:fill="FFFFFF"/>
        </w:rPr>
        <w:t>Assistant Director</w:t>
      </w:r>
      <w:r w:rsidR="00C22A22" w:rsidRPr="00F14933">
        <w:rPr>
          <w:rFonts w:ascii="Arial" w:hAnsi="Arial" w:cs="Arial"/>
          <w:b/>
          <w:bCs/>
          <w:color w:val="1C1E21"/>
          <w:shd w:val="clear" w:color="auto" w:fill="FFFFFF"/>
        </w:rPr>
        <w:t xml:space="preserve">. </w:t>
      </w:r>
    </w:p>
    <w:p w14:paraId="5445377A" w14:textId="7740F929" w:rsidR="00D12128" w:rsidRDefault="001A4057">
      <w:pPr>
        <w:rPr>
          <w:rFonts w:ascii="Arial" w:hAnsi="Arial" w:cs="Arial"/>
          <w:color w:val="1C1E21"/>
          <w:shd w:val="clear" w:color="auto" w:fill="FFFFFF"/>
        </w:rPr>
      </w:pPr>
      <w:r>
        <w:rPr>
          <w:rFonts w:ascii="Arial" w:hAnsi="Arial" w:cs="Arial"/>
          <w:color w:val="1C1E21"/>
          <w:shd w:val="clear" w:color="auto" w:fill="FFFFFF"/>
        </w:rPr>
        <w:t xml:space="preserve">Dodge Center Ambulance </w:t>
      </w:r>
      <w:r w:rsidR="009F3B49">
        <w:rPr>
          <w:rFonts w:ascii="Arial" w:hAnsi="Arial" w:cs="Arial"/>
          <w:color w:val="1C1E21"/>
          <w:shd w:val="clear" w:color="auto" w:fill="FFFFFF"/>
        </w:rPr>
        <w:t xml:space="preserve">(DCA) </w:t>
      </w:r>
      <w:r>
        <w:rPr>
          <w:rFonts w:ascii="Arial" w:hAnsi="Arial" w:cs="Arial"/>
          <w:color w:val="1C1E21"/>
          <w:shd w:val="clear" w:color="auto" w:fill="FFFFFF"/>
        </w:rPr>
        <w:t xml:space="preserve">strives </w:t>
      </w:r>
      <w:r w:rsidR="00F21205">
        <w:rPr>
          <w:rFonts w:ascii="Arial" w:hAnsi="Arial" w:cs="Arial"/>
          <w:color w:val="1C1E21"/>
          <w:shd w:val="clear" w:color="auto" w:fill="FFFFFF"/>
        </w:rPr>
        <w:t xml:space="preserve">to provide </w:t>
      </w:r>
      <w:r w:rsidR="00FA763A">
        <w:rPr>
          <w:rFonts w:ascii="Arial" w:hAnsi="Arial" w:cs="Arial"/>
          <w:color w:val="1C1E21"/>
          <w:shd w:val="clear" w:color="auto" w:fill="FFFFFF"/>
        </w:rPr>
        <w:t xml:space="preserve">high quality, reliable, and sustainable ambulance service for the residents and visitors </w:t>
      </w:r>
      <w:r w:rsidR="00F5431D">
        <w:rPr>
          <w:rFonts w:ascii="Arial" w:hAnsi="Arial" w:cs="Arial"/>
          <w:color w:val="1C1E21"/>
          <w:shd w:val="clear" w:color="auto" w:fill="FFFFFF"/>
        </w:rPr>
        <w:t>in the cities of Dodge Center, Kasson, Mantor</w:t>
      </w:r>
      <w:r w:rsidR="001217E0">
        <w:rPr>
          <w:rFonts w:ascii="Arial" w:hAnsi="Arial" w:cs="Arial"/>
          <w:color w:val="1C1E21"/>
          <w:shd w:val="clear" w:color="auto" w:fill="FFFFFF"/>
        </w:rPr>
        <w:t>ville, and surrounding townships.</w:t>
      </w:r>
      <w:r>
        <w:rPr>
          <w:rFonts w:ascii="Arial" w:hAnsi="Arial" w:cs="Arial"/>
          <w:color w:val="1C1E21"/>
          <w:shd w:val="clear" w:color="auto" w:fill="FFFFFF"/>
        </w:rPr>
        <w:t xml:space="preserve"> </w:t>
      </w:r>
      <w:r w:rsidR="00BD16AA">
        <w:rPr>
          <w:rFonts w:ascii="Arial" w:hAnsi="Arial" w:cs="Arial"/>
          <w:color w:val="1C1E21"/>
          <w:shd w:val="clear" w:color="auto" w:fill="FFFFFF"/>
        </w:rPr>
        <w:t xml:space="preserve"> </w:t>
      </w:r>
      <w:r w:rsidR="009F3B49">
        <w:rPr>
          <w:rFonts w:ascii="Arial" w:hAnsi="Arial" w:cs="Arial"/>
          <w:color w:val="1C1E21"/>
          <w:shd w:val="clear" w:color="auto" w:fill="FFFFFF"/>
        </w:rPr>
        <w:t>DCA</w:t>
      </w:r>
      <w:r w:rsidR="00BD16AA">
        <w:rPr>
          <w:rFonts w:ascii="Arial" w:hAnsi="Arial" w:cs="Arial"/>
          <w:color w:val="1C1E21"/>
          <w:shd w:val="clear" w:color="auto" w:fill="FFFFFF"/>
        </w:rPr>
        <w:t xml:space="preserve"> is a governmental third service</w:t>
      </w:r>
      <w:r w:rsidR="00D52EF4">
        <w:rPr>
          <w:rFonts w:ascii="Arial" w:hAnsi="Arial" w:cs="Arial"/>
          <w:color w:val="1C1E21"/>
          <w:shd w:val="clear" w:color="auto" w:fill="FFFFFF"/>
        </w:rPr>
        <w:t xml:space="preserve"> organization</w:t>
      </w:r>
      <w:r w:rsidR="009F3B49">
        <w:rPr>
          <w:rFonts w:ascii="Arial" w:hAnsi="Arial" w:cs="Arial"/>
          <w:color w:val="1C1E21"/>
          <w:shd w:val="clear" w:color="auto" w:fill="FFFFFF"/>
        </w:rPr>
        <w:t xml:space="preserve"> and is staffed with a combination of full time, part time, and Paid on Call (Volunteer) </w:t>
      </w:r>
      <w:r w:rsidR="008618F0">
        <w:rPr>
          <w:rFonts w:ascii="Arial" w:hAnsi="Arial" w:cs="Arial"/>
          <w:color w:val="1C1E21"/>
          <w:shd w:val="clear" w:color="auto" w:fill="FFFFFF"/>
        </w:rPr>
        <w:t>team members.</w:t>
      </w:r>
      <w:r w:rsidR="000718D1">
        <w:rPr>
          <w:rFonts w:ascii="Arial" w:hAnsi="Arial" w:cs="Arial"/>
          <w:color w:val="1C1E21"/>
          <w:shd w:val="clear" w:color="auto" w:fill="FFFFFF"/>
        </w:rPr>
        <w:t xml:space="preserve">  DCA is a Minnesota Office of Emergency Medical Services licensed Part Time ALS </w:t>
      </w:r>
      <w:r w:rsidR="00FB6E5B">
        <w:rPr>
          <w:rFonts w:ascii="Arial" w:hAnsi="Arial" w:cs="Arial"/>
          <w:color w:val="1C1E21"/>
          <w:shd w:val="clear" w:color="auto" w:fill="FFFFFF"/>
        </w:rPr>
        <w:t>ambulance service, and MN OEMS Education program.</w:t>
      </w:r>
    </w:p>
    <w:p w14:paraId="28810CA9" w14:textId="45693A9A" w:rsidR="00FB6E5B" w:rsidRPr="0058213D" w:rsidRDefault="009240F0">
      <w:pPr>
        <w:rPr>
          <w:rFonts w:ascii="Arial" w:hAnsi="Arial" w:cs="Arial"/>
          <w:color w:val="1C1E21"/>
          <w:shd w:val="clear" w:color="auto" w:fill="FFFFFF"/>
        </w:rPr>
      </w:pPr>
      <w:r w:rsidRPr="0058213D">
        <w:rPr>
          <w:rFonts w:ascii="Arial" w:hAnsi="Arial" w:cs="Arial"/>
          <w:color w:val="1C1E21"/>
          <w:shd w:val="clear" w:color="auto" w:fill="FFFFFF"/>
        </w:rPr>
        <w:t>Service Highlights:</w:t>
      </w:r>
    </w:p>
    <w:p w14:paraId="3DD37188" w14:textId="65A23D44" w:rsidR="00107A46" w:rsidRPr="0058213D" w:rsidRDefault="009240F0" w:rsidP="00A80A15">
      <w:pPr>
        <w:pStyle w:val="ListParagraph"/>
        <w:numPr>
          <w:ilvl w:val="0"/>
          <w:numId w:val="1"/>
        </w:numPr>
        <w:rPr>
          <w:rFonts w:ascii="Arial" w:hAnsi="Arial" w:cs="Arial"/>
          <w:color w:val="1C1E21"/>
          <w:sz w:val="20"/>
          <w:szCs w:val="20"/>
          <w:shd w:val="clear" w:color="auto" w:fill="FFFFFF"/>
        </w:rPr>
      </w:pPr>
      <w:r w:rsidRPr="0058213D">
        <w:rPr>
          <w:rFonts w:ascii="Arial" w:hAnsi="Arial" w:cs="Arial"/>
          <w:color w:val="1C1E21"/>
          <w:sz w:val="20"/>
          <w:szCs w:val="20"/>
          <w:shd w:val="clear" w:color="auto" w:fill="FFFFFF"/>
        </w:rPr>
        <w:t xml:space="preserve">Responds to </w:t>
      </w:r>
      <w:r w:rsidR="00107A46" w:rsidRPr="0058213D">
        <w:rPr>
          <w:rFonts w:ascii="Arial" w:hAnsi="Arial" w:cs="Arial"/>
          <w:color w:val="1C1E21"/>
          <w:sz w:val="20"/>
          <w:szCs w:val="20"/>
          <w:shd w:val="clear" w:color="auto" w:fill="FFFFFF"/>
        </w:rPr>
        <w:t xml:space="preserve">approximately 1300 </w:t>
      </w:r>
      <w:r w:rsidR="00F62A83" w:rsidRPr="0058213D">
        <w:rPr>
          <w:rFonts w:ascii="Arial" w:hAnsi="Arial" w:cs="Arial"/>
          <w:color w:val="1C1E21"/>
          <w:sz w:val="20"/>
          <w:szCs w:val="20"/>
          <w:shd w:val="clear" w:color="auto" w:fill="FFFFFF"/>
        </w:rPr>
        <w:t xml:space="preserve">911 </w:t>
      </w:r>
      <w:r w:rsidR="00107A46" w:rsidRPr="0058213D">
        <w:rPr>
          <w:rFonts w:ascii="Arial" w:hAnsi="Arial" w:cs="Arial"/>
          <w:color w:val="1C1E21"/>
          <w:sz w:val="20"/>
          <w:szCs w:val="20"/>
          <w:shd w:val="clear" w:color="auto" w:fill="FFFFFF"/>
        </w:rPr>
        <w:t>calls per year</w:t>
      </w:r>
    </w:p>
    <w:p w14:paraId="61660459" w14:textId="4A73EBDF" w:rsidR="00107A46" w:rsidRPr="0058213D" w:rsidRDefault="00107A46" w:rsidP="00A80A15">
      <w:pPr>
        <w:pStyle w:val="ListParagraph"/>
        <w:numPr>
          <w:ilvl w:val="0"/>
          <w:numId w:val="1"/>
        </w:numPr>
        <w:rPr>
          <w:rFonts w:ascii="Arial" w:hAnsi="Arial" w:cs="Arial"/>
          <w:color w:val="1C1E21"/>
          <w:sz w:val="20"/>
          <w:szCs w:val="20"/>
          <w:shd w:val="clear" w:color="auto" w:fill="FFFFFF"/>
        </w:rPr>
      </w:pPr>
      <w:r w:rsidRPr="0058213D">
        <w:rPr>
          <w:rFonts w:ascii="Arial" w:hAnsi="Arial" w:cs="Arial"/>
          <w:color w:val="1C1E21"/>
          <w:sz w:val="20"/>
          <w:szCs w:val="20"/>
          <w:shd w:val="clear" w:color="auto" w:fill="FFFFFF"/>
        </w:rPr>
        <w:t xml:space="preserve">Engaged, independent medical direction, with progressive guidelines including all EMT </w:t>
      </w:r>
      <w:r w:rsidR="0091144B" w:rsidRPr="0058213D">
        <w:rPr>
          <w:rFonts w:ascii="Arial" w:hAnsi="Arial" w:cs="Arial"/>
          <w:color w:val="1C1E21"/>
          <w:sz w:val="20"/>
          <w:szCs w:val="20"/>
          <w:shd w:val="clear" w:color="auto" w:fill="FFFFFF"/>
        </w:rPr>
        <w:t>variances</w:t>
      </w:r>
    </w:p>
    <w:p w14:paraId="0E2266AD" w14:textId="29E92DC9" w:rsidR="0091144B" w:rsidRPr="0058213D" w:rsidRDefault="0091144B" w:rsidP="00A80A15">
      <w:pPr>
        <w:pStyle w:val="ListParagraph"/>
        <w:numPr>
          <w:ilvl w:val="0"/>
          <w:numId w:val="1"/>
        </w:numPr>
        <w:rPr>
          <w:rFonts w:ascii="Arial" w:hAnsi="Arial" w:cs="Arial"/>
          <w:color w:val="1C1E21"/>
          <w:sz w:val="20"/>
          <w:szCs w:val="20"/>
          <w:shd w:val="clear" w:color="auto" w:fill="FFFFFF"/>
        </w:rPr>
      </w:pPr>
      <w:proofErr w:type="spellStart"/>
      <w:r w:rsidRPr="0058213D">
        <w:rPr>
          <w:rFonts w:ascii="Arial" w:hAnsi="Arial" w:cs="Arial"/>
          <w:color w:val="1C1E21"/>
          <w:sz w:val="20"/>
          <w:szCs w:val="20"/>
          <w:shd w:val="clear" w:color="auto" w:fill="FFFFFF"/>
        </w:rPr>
        <w:t>Lifepak</w:t>
      </w:r>
      <w:proofErr w:type="spellEnd"/>
      <w:r w:rsidRPr="0058213D">
        <w:rPr>
          <w:rFonts w:ascii="Arial" w:hAnsi="Arial" w:cs="Arial"/>
          <w:color w:val="1C1E21"/>
          <w:sz w:val="20"/>
          <w:szCs w:val="20"/>
          <w:shd w:val="clear" w:color="auto" w:fill="FFFFFF"/>
        </w:rPr>
        <w:t xml:space="preserve"> 35 Monitor / Defibrillator</w:t>
      </w:r>
      <w:r w:rsidR="003B6716" w:rsidRPr="0058213D">
        <w:rPr>
          <w:rFonts w:ascii="Arial" w:hAnsi="Arial" w:cs="Arial"/>
          <w:color w:val="1C1E21"/>
          <w:sz w:val="20"/>
          <w:szCs w:val="20"/>
          <w:shd w:val="clear" w:color="auto" w:fill="FFFFFF"/>
        </w:rPr>
        <w:t>, Power load / Power Cot, Glide Scope Video Laryngoscope, Lucas Automated CPR</w:t>
      </w:r>
      <w:r w:rsidR="00F62A83" w:rsidRPr="0058213D">
        <w:rPr>
          <w:rFonts w:ascii="Arial" w:hAnsi="Arial" w:cs="Arial"/>
          <w:color w:val="1C1E21"/>
          <w:sz w:val="20"/>
          <w:szCs w:val="20"/>
          <w:shd w:val="clear" w:color="auto" w:fill="FFFFFF"/>
        </w:rPr>
        <w:t xml:space="preserve">, </w:t>
      </w:r>
      <w:r w:rsidR="00FB0E39" w:rsidRPr="0058213D">
        <w:rPr>
          <w:rFonts w:ascii="Arial" w:hAnsi="Arial" w:cs="Arial"/>
          <w:color w:val="1C1E21"/>
          <w:sz w:val="20"/>
          <w:szCs w:val="20"/>
          <w:shd w:val="clear" w:color="auto" w:fill="FFFFFF"/>
        </w:rPr>
        <w:t xml:space="preserve">Road Rescue </w:t>
      </w:r>
      <w:proofErr w:type="spellStart"/>
      <w:r w:rsidR="00FB0E39" w:rsidRPr="0058213D">
        <w:rPr>
          <w:rFonts w:ascii="Arial" w:hAnsi="Arial" w:cs="Arial"/>
          <w:color w:val="1C1E21"/>
          <w:sz w:val="20"/>
          <w:szCs w:val="20"/>
          <w:shd w:val="clear" w:color="auto" w:fill="FFFFFF"/>
        </w:rPr>
        <w:t>Ultramedic</w:t>
      </w:r>
      <w:proofErr w:type="spellEnd"/>
      <w:r w:rsidR="00FB0E39" w:rsidRPr="0058213D">
        <w:rPr>
          <w:rFonts w:ascii="Arial" w:hAnsi="Arial" w:cs="Arial"/>
          <w:color w:val="1C1E21"/>
          <w:sz w:val="20"/>
          <w:szCs w:val="20"/>
          <w:shd w:val="clear" w:color="auto" w:fill="FFFFFF"/>
        </w:rPr>
        <w:t xml:space="preserve"> Ambulances</w:t>
      </w:r>
    </w:p>
    <w:p w14:paraId="25FC6092" w14:textId="4C85EE35" w:rsidR="00FB6E5B" w:rsidRPr="0058213D" w:rsidRDefault="00A80A15" w:rsidP="00A80A15">
      <w:pPr>
        <w:pStyle w:val="ListParagraph"/>
        <w:numPr>
          <w:ilvl w:val="0"/>
          <w:numId w:val="1"/>
        </w:numPr>
        <w:rPr>
          <w:rFonts w:ascii="Arial" w:hAnsi="Arial" w:cs="Arial"/>
          <w:color w:val="1C1E21"/>
          <w:sz w:val="20"/>
          <w:szCs w:val="20"/>
          <w:shd w:val="clear" w:color="auto" w:fill="FFFFFF"/>
        </w:rPr>
      </w:pPr>
      <w:r w:rsidRPr="0058213D">
        <w:rPr>
          <w:rFonts w:ascii="Arial" w:hAnsi="Arial" w:cs="Arial"/>
          <w:color w:val="1C1E21"/>
          <w:sz w:val="20"/>
          <w:szCs w:val="20"/>
          <w:shd w:val="clear" w:color="auto" w:fill="FFFFFF"/>
        </w:rPr>
        <w:t>Service supported continuing education including online, in house, and external opportunities</w:t>
      </w:r>
    </w:p>
    <w:p w14:paraId="6030464A" w14:textId="5F894A5D" w:rsidR="003054EF" w:rsidRPr="00ED1780" w:rsidRDefault="003054EF" w:rsidP="00ED1780">
      <w:pPr>
        <w:rPr>
          <w:rFonts w:ascii="Arial" w:hAnsi="Arial" w:cs="Arial"/>
          <w:color w:val="1C1E21"/>
          <w:shd w:val="clear" w:color="auto" w:fill="FFFFFF"/>
        </w:rPr>
      </w:pPr>
      <w:r w:rsidRPr="00ED1780">
        <w:rPr>
          <w:rFonts w:ascii="Arial" w:hAnsi="Arial" w:cs="Arial"/>
          <w:color w:val="1C1E21"/>
          <w:shd w:val="clear" w:color="auto" w:fill="FFFFFF"/>
        </w:rPr>
        <w:t xml:space="preserve">The Assistant Director is a leader for the ambulance service.  The Assistant Director directly supports the </w:t>
      </w:r>
      <w:proofErr w:type="gramStart"/>
      <w:r w:rsidRPr="00ED1780">
        <w:rPr>
          <w:rFonts w:ascii="Arial" w:hAnsi="Arial" w:cs="Arial"/>
          <w:color w:val="1C1E21"/>
          <w:shd w:val="clear" w:color="auto" w:fill="FFFFFF"/>
        </w:rPr>
        <w:t>front line</w:t>
      </w:r>
      <w:proofErr w:type="gramEnd"/>
      <w:r w:rsidRPr="00ED1780">
        <w:rPr>
          <w:rFonts w:ascii="Arial" w:hAnsi="Arial" w:cs="Arial"/>
          <w:color w:val="1C1E21"/>
          <w:shd w:val="clear" w:color="auto" w:fill="FFFFFF"/>
        </w:rPr>
        <w:t xml:space="preserve"> clinicians, educators, and committee chairs and members of the Ambulance Department.  The Assistant Director performs the duties of the Ambulance Director during the Director’s absence. The Assistant Director will have primary oversite for one or more major functional areas of the Ambulance service including Operations, Education, and / or Administration.</w:t>
      </w:r>
      <w:r w:rsidR="00B53E3F">
        <w:rPr>
          <w:rFonts w:ascii="Arial" w:hAnsi="Arial" w:cs="Arial"/>
          <w:color w:val="1C1E21"/>
          <w:shd w:val="clear" w:color="auto" w:fill="FFFFFF"/>
        </w:rPr>
        <w:t xml:space="preserve"> </w:t>
      </w:r>
      <w:r w:rsidRPr="00ED1780">
        <w:rPr>
          <w:rFonts w:ascii="Arial" w:hAnsi="Arial" w:cs="Arial"/>
          <w:color w:val="1C1E21"/>
          <w:shd w:val="clear" w:color="auto" w:fill="FFFFFF"/>
        </w:rPr>
        <w:t xml:space="preserve"> The Assistant Director may have to supplement ambulance crew staffing as needed to ensure ambulance coverage is provided to the communities we serve. </w:t>
      </w:r>
    </w:p>
    <w:p w14:paraId="07E15188" w14:textId="5FD79BE9" w:rsidR="00B348DA" w:rsidRPr="00B30F3A" w:rsidRDefault="00C46434" w:rsidP="00B348DA">
      <w:pPr>
        <w:rPr>
          <w:rFonts w:ascii="Arial" w:hAnsi="Arial" w:cs="Arial"/>
          <w:color w:val="1C1E21"/>
          <w:u w:val="single"/>
          <w:shd w:val="clear" w:color="auto" w:fill="FFFFFF"/>
        </w:rPr>
      </w:pPr>
      <w:r w:rsidRPr="00B30F3A">
        <w:rPr>
          <w:rFonts w:ascii="Arial" w:hAnsi="Arial" w:cs="Arial"/>
          <w:color w:val="1C1E21"/>
          <w:u w:val="single"/>
          <w:shd w:val="clear" w:color="auto" w:fill="FFFFFF"/>
        </w:rPr>
        <w:t xml:space="preserve">Expected </w:t>
      </w:r>
      <w:r w:rsidR="00B348DA" w:rsidRPr="00B30F3A">
        <w:rPr>
          <w:rFonts w:ascii="Arial" w:hAnsi="Arial" w:cs="Arial"/>
          <w:color w:val="1C1E21"/>
          <w:u w:val="single"/>
          <w:shd w:val="clear" w:color="auto" w:fill="FFFFFF"/>
        </w:rPr>
        <w:t>Education and/or Experience</w:t>
      </w:r>
    </w:p>
    <w:p w14:paraId="591F72E8"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High School Diploma or Equivalent</w:t>
      </w:r>
    </w:p>
    <w:p w14:paraId="26881B74"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Current National Registry of EMTs Emergency Medical Technician Certification (Paramedic Certification preferred)</w:t>
      </w:r>
    </w:p>
    <w:p w14:paraId="4E91FD91"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Current MN Office Of EMS Emergency Medical Technician License (MNOEMS Paramedic License Preferred)</w:t>
      </w:r>
    </w:p>
    <w:p w14:paraId="51B98801"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DOT EMS Instructor Certification or equivalent (Preferred)</w:t>
      </w:r>
    </w:p>
    <w:p w14:paraId="55A37085"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Certified in BLS CPR (AHA or HSI Instructor Preferred)</w:t>
      </w:r>
    </w:p>
    <w:p w14:paraId="7A207634"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 xml:space="preserve">Valid Minnesota class D driver’s license </w:t>
      </w:r>
    </w:p>
    <w:p w14:paraId="4A63AB91"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 xml:space="preserve">Certified as an Emergency Vehicle Operator (CEVO) or equivalent </w:t>
      </w:r>
    </w:p>
    <w:p w14:paraId="6CB9AB1F" w14:textId="77777777" w:rsidR="00B348DA" w:rsidRPr="00B53E3F" w:rsidRDefault="00B348DA" w:rsidP="00C46434">
      <w:pPr>
        <w:pStyle w:val="ListParagraph"/>
        <w:numPr>
          <w:ilvl w:val="0"/>
          <w:numId w:val="3"/>
        </w:numPr>
        <w:rPr>
          <w:rFonts w:ascii="Arial" w:hAnsi="Arial" w:cs="Arial"/>
          <w:color w:val="1C1E21"/>
          <w:sz w:val="20"/>
          <w:szCs w:val="20"/>
          <w:shd w:val="clear" w:color="auto" w:fill="FFFFFF"/>
        </w:rPr>
      </w:pPr>
      <w:r w:rsidRPr="00B53E3F">
        <w:rPr>
          <w:rFonts w:ascii="Arial" w:hAnsi="Arial" w:cs="Arial"/>
          <w:color w:val="1C1E21"/>
          <w:sz w:val="20"/>
          <w:szCs w:val="20"/>
          <w:shd w:val="clear" w:color="auto" w:fill="FFFFFF"/>
        </w:rPr>
        <w:t>Minimum 3 years of EMS field experience</w:t>
      </w:r>
    </w:p>
    <w:p w14:paraId="655945ED" w14:textId="4BD5833A" w:rsidR="00150CA0" w:rsidRPr="00B30F3A" w:rsidRDefault="0024275D" w:rsidP="003054EF">
      <w:pPr>
        <w:rPr>
          <w:rFonts w:ascii="Arial" w:hAnsi="Arial" w:cs="Arial"/>
          <w:color w:val="1C1E21"/>
          <w:u w:val="single"/>
          <w:shd w:val="clear" w:color="auto" w:fill="FFFFFF"/>
        </w:rPr>
      </w:pPr>
      <w:r w:rsidRPr="00B30F3A">
        <w:rPr>
          <w:rFonts w:ascii="Arial" w:hAnsi="Arial" w:cs="Arial"/>
          <w:color w:val="1C1E21"/>
          <w:u w:val="single"/>
          <w:shd w:val="clear" w:color="auto" w:fill="FFFFFF"/>
        </w:rPr>
        <w:t>Salary / Be</w:t>
      </w:r>
      <w:r w:rsidR="002B5353" w:rsidRPr="00B30F3A">
        <w:rPr>
          <w:rFonts w:ascii="Arial" w:hAnsi="Arial" w:cs="Arial"/>
          <w:color w:val="1C1E21"/>
          <w:u w:val="single"/>
          <w:shd w:val="clear" w:color="auto" w:fill="FFFFFF"/>
        </w:rPr>
        <w:t>nefits</w:t>
      </w:r>
    </w:p>
    <w:p w14:paraId="0FF06144" w14:textId="4305D26F" w:rsidR="002B5353" w:rsidRDefault="002B5353" w:rsidP="003054EF">
      <w:pPr>
        <w:rPr>
          <w:rFonts w:ascii="Arial" w:hAnsi="Arial" w:cs="Arial"/>
          <w:color w:val="1C1E21"/>
          <w:shd w:val="clear" w:color="auto" w:fill="FFFFFF"/>
        </w:rPr>
      </w:pPr>
      <w:r>
        <w:rPr>
          <w:rFonts w:ascii="Arial" w:hAnsi="Arial" w:cs="Arial"/>
          <w:color w:val="1C1E21"/>
          <w:shd w:val="clear" w:color="auto" w:fill="FFFFFF"/>
        </w:rPr>
        <w:t>$</w:t>
      </w:r>
      <w:r w:rsidR="00364629">
        <w:rPr>
          <w:rFonts w:ascii="Arial" w:hAnsi="Arial" w:cs="Arial"/>
          <w:color w:val="1C1E21"/>
          <w:shd w:val="clear" w:color="auto" w:fill="FFFFFF"/>
        </w:rPr>
        <w:t>71,840</w:t>
      </w:r>
      <w:r w:rsidR="00B30F3A">
        <w:rPr>
          <w:rFonts w:ascii="Arial" w:hAnsi="Arial" w:cs="Arial"/>
          <w:color w:val="1C1E21"/>
          <w:shd w:val="clear" w:color="auto" w:fill="FFFFFF"/>
        </w:rPr>
        <w:t>.77</w:t>
      </w:r>
      <w:r>
        <w:rPr>
          <w:rFonts w:ascii="Arial" w:hAnsi="Arial" w:cs="Arial"/>
          <w:color w:val="1C1E21"/>
          <w:shd w:val="clear" w:color="auto" w:fill="FFFFFF"/>
        </w:rPr>
        <w:t xml:space="preserve"> to $</w:t>
      </w:r>
      <w:r w:rsidR="00B30F3A">
        <w:rPr>
          <w:rFonts w:ascii="Arial" w:hAnsi="Arial" w:cs="Arial"/>
          <w:color w:val="1C1E21"/>
          <w:shd w:val="clear" w:color="auto" w:fill="FFFFFF"/>
        </w:rPr>
        <w:t xml:space="preserve">80,322.86 </w:t>
      </w:r>
      <w:r w:rsidR="002F115F">
        <w:rPr>
          <w:rFonts w:ascii="Arial" w:hAnsi="Arial" w:cs="Arial"/>
          <w:color w:val="1C1E21"/>
          <w:shd w:val="clear" w:color="auto" w:fill="FFFFFF"/>
        </w:rPr>
        <w:t>Exempt</w:t>
      </w:r>
      <w:r w:rsidR="00E26007">
        <w:rPr>
          <w:rFonts w:ascii="Arial" w:hAnsi="Arial" w:cs="Arial"/>
          <w:color w:val="1C1E21"/>
          <w:shd w:val="clear" w:color="auto" w:fill="FFFFFF"/>
        </w:rPr>
        <w:t xml:space="preserve"> (Salaried) Full Time position</w:t>
      </w:r>
    </w:p>
    <w:p w14:paraId="75D8FDC2" w14:textId="796DF249" w:rsidR="002B5353" w:rsidRDefault="007A0245" w:rsidP="003054EF">
      <w:pPr>
        <w:rPr>
          <w:rFonts w:ascii="Arial" w:hAnsi="Arial" w:cs="Arial"/>
          <w:color w:val="1C1E21"/>
          <w:shd w:val="clear" w:color="auto" w:fill="FFFFFF"/>
        </w:rPr>
      </w:pPr>
      <w:r>
        <w:rPr>
          <w:rFonts w:ascii="Arial" w:hAnsi="Arial" w:cs="Arial"/>
          <w:color w:val="1C1E21"/>
          <w:shd w:val="clear" w:color="auto" w:fill="FFFFFF"/>
        </w:rPr>
        <w:t>Health Insurance (employee / employer),</w:t>
      </w:r>
      <w:r w:rsidR="00B02656">
        <w:rPr>
          <w:rFonts w:ascii="Arial" w:hAnsi="Arial" w:cs="Arial"/>
          <w:color w:val="1C1E21"/>
          <w:shd w:val="clear" w:color="auto" w:fill="FFFFFF"/>
        </w:rPr>
        <w:t xml:space="preserve"> Dental (employee), Vision (employee), Paid Time Off Accrual, Short Term and </w:t>
      </w:r>
      <w:proofErr w:type="gramStart"/>
      <w:r w:rsidR="00B02656">
        <w:rPr>
          <w:rFonts w:ascii="Arial" w:hAnsi="Arial" w:cs="Arial"/>
          <w:color w:val="1C1E21"/>
          <w:shd w:val="clear" w:color="auto" w:fill="FFFFFF"/>
        </w:rPr>
        <w:t>Long Term</w:t>
      </w:r>
      <w:proofErr w:type="gramEnd"/>
      <w:r w:rsidR="00B02656">
        <w:rPr>
          <w:rFonts w:ascii="Arial" w:hAnsi="Arial" w:cs="Arial"/>
          <w:color w:val="1C1E21"/>
          <w:shd w:val="clear" w:color="auto" w:fill="FFFFFF"/>
        </w:rPr>
        <w:t xml:space="preserve"> disability</w:t>
      </w:r>
      <w:r w:rsidR="002F115F">
        <w:rPr>
          <w:rFonts w:ascii="Arial" w:hAnsi="Arial" w:cs="Arial"/>
          <w:color w:val="1C1E21"/>
          <w:shd w:val="clear" w:color="auto" w:fill="FFFFFF"/>
        </w:rPr>
        <w:t xml:space="preserve"> insurance</w:t>
      </w:r>
      <w:r w:rsidR="00FA4718">
        <w:rPr>
          <w:rFonts w:ascii="Arial" w:hAnsi="Arial" w:cs="Arial"/>
          <w:color w:val="1C1E21"/>
          <w:shd w:val="clear" w:color="auto" w:fill="FFFFFF"/>
        </w:rPr>
        <w:t xml:space="preserve"> (employer)</w:t>
      </w:r>
      <w:r w:rsidR="002F115F">
        <w:rPr>
          <w:rFonts w:ascii="Arial" w:hAnsi="Arial" w:cs="Arial"/>
          <w:color w:val="1C1E21"/>
          <w:shd w:val="clear" w:color="auto" w:fill="FFFFFF"/>
        </w:rPr>
        <w:t xml:space="preserve">, and </w:t>
      </w:r>
      <w:r w:rsidR="00B02656">
        <w:rPr>
          <w:rFonts w:ascii="Arial" w:hAnsi="Arial" w:cs="Arial"/>
          <w:color w:val="1C1E21"/>
          <w:shd w:val="clear" w:color="auto" w:fill="FFFFFF"/>
        </w:rPr>
        <w:t>PERA retirement</w:t>
      </w:r>
    </w:p>
    <w:p w14:paraId="4C30B847" w14:textId="77777777" w:rsidR="00C22A22" w:rsidRDefault="00476322">
      <w:pPr>
        <w:rPr>
          <w:rFonts w:ascii="Arial" w:hAnsi="Arial" w:cs="Arial"/>
        </w:rPr>
      </w:pPr>
      <w:r w:rsidRPr="00C22A22">
        <w:rPr>
          <w:rFonts w:ascii="Arial" w:hAnsi="Arial" w:cs="Arial"/>
          <w:color w:val="1C1E21"/>
          <w:shd w:val="clear" w:color="auto" w:fill="FFFFFF"/>
        </w:rPr>
        <w:t>Applications</w:t>
      </w:r>
      <w:r w:rsidR="00C753BE" w:rsidRPr="00C22A22">
        <w:rPr>
          <w:rFonts w:ascii="Arial" w:hAnsi="Arial" w:cs="Arial"/>
          <w:color w:val="1C1E21"/>
          <w:shd w:val="clear" w:color="auto" w:fill="FFFFFF"/>
        </w:rPr>
        <w:t xml:space="preserve"> and job description </w:t>
      </w:r>
      <w:r w:rsidRPr="00C22A22">
        <w:rPr>
          <w:rFonts w:ascii="Arial" w:hAnsi="Arial" w:cs="Arial"/>
          <w:color w:val="1C1E21"/>
          <w:shd w:val="clear" w:color="auto" w:fill="FFFFFF"/>
        </w:rPr>
        <w:t xml:space="preserve">can be found at </w:t>
      </w:r>
      <w:hyperlink r:id="rId8" w:history="1">
        <w:r w:rsidRPr="00C22A22">
          <w:rPr>
            <w:rStyle w:val="Hyperlink"/>
            <w:rFonts w:ascii="Arial" w:hAnsi="Arial" w:cs="Arial"/>
          </w:rPr>
          <w:t>https://www.ci.dodgecenter.mn.us/195/Employment</w:t>
        </w:r>
      </w:hyperlink>
      <w:r w:rsidRPr="00C22A22">
        <w:rPr>
          <w:rFonts w:ascii="Arial" w:hAnsi="Arial" w:cs="Arial"/>
        </w:rPr>
        <w:t xml:space="preserve"> or by contacting the Ambulance Director at (507) 374-2600. </w:t>
      </w:r>
    </w:p>
    <w:p w14:paraId="041A69B7" w14:textId="77777777" w:rsidR="00C22A22" w:rsidRDefault="00C22A22">
      <w:pPr>
        <w:rPr>
          <w:rFonts w:ascii="Arial" w:hAnsi="Arial" w:cs="Arial"/>
        </w:rPr>
      </w:pPr>
      <w:r>
        <w:rPr>
          <w:rFonts w:ascii="Arial" w:hAnsi="Arial" w:cs="Arial"/>
        </w:rPr>
        <w:t xml:space="preserve">Please submit application, resume, and cover letter to: </w:t>
      </w:r>
    </w:p>
    <w:p w14:paraId="045656DE" w14:textId="77777777" w:rsidR="00C22A22" w:rsidRPr="00F14933" w:rsidRDefault="00C22A22" w:rsidP="00C22A22">
      <w:pPr>
        <w:spacing w:after="0"/>
        <w:rPr>
          <w:rFonts w:ascii="Arial" w:hAnsi="Arial" w:cs="Arial"/>
          <w:sz w:val="20"/>
          <w:szCs w:val="20"/>
        </w:rPr>
      </w:pPr>
      <w:r w:rsidRPr="00F14933">
        <w:rPr>
          <w:rFonts w:ascii="Arial" w:hAnsi="Arial" w:cs="Arial"/>
          <w:sz w:val="20"/>
          <w:szCs w:val="20"/>
        </w:rPr>
        <w:t>City of Dodge Center</w:t>
      </w:r>
    </w:p>
    <w:p w14:paraId="7F4F3DC3" w14:textId="640505BE" w:rsidR="00C22A22" w:rsidRPr="00F14933" w:rsidRDefault="00C22A22" w:rsidP="00C22A22">
      <w:pPr>
        <w:spacing w:after="0"/>
        <w:rPr>
          <w:rFonts w:ascii="Arial" w:hAnsi="Arial" w:cs="Arial"/>
          <w:sz w:val="20"/>
          <w:szCs w:val="20"/>
        </w:rPr>
      </w:pPr>
      <w:r w:rsidRPr="00F14933">
        <w:rPr>
          <w:rFonts w:ascii="Arial" w:hAnsi="Arial" w:cs="Arial"/>
          <w:sz w:val="20"/>
          <w:szCs w:val="20"/>
        </w:rPr>
        <w:t xml:space="preserve"> c/o </w:t>
      </w:r>
      <w:r w:rsidR="00E26007" w:rsidRPr="00F14933">
        <w:rPr>
          <w:rFonts w:ascii="Arial" w:hAnsi="Arial" w:cs="Arial"/>
          <w:sz w:val="20"/>
          <w:szCs w:val="20"/>
        </w:rPr>
        <w:t>John R. Fox</w:t>
      </w:r>
      <w:r w:rsidRPr="00F14933">
        <w:rPr>
          <w:rFonts w:ascii="Arial" w:hAnsi="Arial" w:cs="Arial"/>
          <w:sz w:val="20"/>
          <w:szCs w:val="20"/>
        </w:rPr>
        <w:t xml:space="preserve"> – Ambulance Director</w:t>
      </w:r>
    </w:p>
    <w:p w14:paraId="1E016E1C" w14:textId="77777777" w:rsidR="00C22A22" w:rsidRPr="00F14933" w:rsidRDefault="00C22A22" w:rsidP="00C22A22">
      <w:pPr>
        <w:spacing w:after="0"/>
        <w:rPr>
          <w:rFonts w:ascii="Arial" w:hAnsi="Arial" w:cs="Arial"/>
          <w:sz w:val="20"/>
          <w:szCs w:val="20"/>
        </w:rPr>
      </w:pPr>
      <w:r w:rsidRPr="00F14933">
        <w:rPr>
          <w:rFonts w:ascii="Arial" w:hAnsi="Arial" w:cs="Arial"/>
          <w:sz w:val="20"/>
          <w:szCs w:val="20"/>
        </w:rPr>
        <w:t>PO Box 430</w:t>
      </w:r>
    </w:p>
    <w:p w14:paraId="37E9DCD9" w14:textId="77777777" w:rsidR="00C22A22" w:rsidRPr="00F14933" w:rsidRDefault="00C22A22" w:rsidP="00C22A22">
      <w:pPr>
        <w:spacing w:after="0"/>
        <w:rPr>
          <w:rFonts w:ascii="Arial" w:hAnsi="Arial" w:cs="Arial"/>
          <w:sz w:val="20"/>
          <w:szCs w:val="20"/>
        </w:rPr>
      </w:pPr>
      <w:r w:rsidRPr="00F14933">
        <w:rPr>
          <w:rFonts w:ascii="Arial" w:hAnsi="Arial" w:cs="Arial"/>
          <w:sz w:val="20"/>
          <w:szCs w:val="20"/>
        </w:rPr>
        <w:t>Dodge Center, MN 55927</w:t>
      </w:r>
    </w:p>
    <w:p w14:paraId="21CA3EE9" w14:textId="77777777" w:rsidR="00C22A22" w:rsidRPr="00F14933" w:rsidRDefault="00C22A22">
      <w:pPr>
        <w:rPr>
          <w:rFonts w:ascii="Arial" w:hAnsi="Arial" w:cs="Arial"/>
          <w:sz w:val="20"/>
          <w:szCs w:val="20"/>
        </w:rPr>
      </w:pPr>
    </w:p>
    <w:p w14:paraId="27EF3917" w14:textId="652AF2D0" w:rsidR="00476322" w:rsidRDefault="00D54938">
      <w:r>
        <w:rPr>
          <w:rFonts w:ascii="Arial" w:hAnsi="Arial" w:cs="Arial"/>
          <w:sz w:val="20"/>
          <w:szCs w:val="20"/>
        </w:rPr>
        <w:t xml:space="preserve">Position open </w:t>
      </w:r>
      <w:proofErr w:type="gramStart"/>
      <w:r>
        <w:rPr>
          <w:rFonts w:ascii="Arial" w:hAnsi="Arial" w:cs="Arial"/>
          <w:sz w:val="20"/>
          <w:szCs w:val="20"/>
        </w:rPr>
        <w:t>until</w:t>
      </w:r>
      <w:proofErr w:type="gramEnd"/>
      <w:r>
        <w:rPr>
          <w:rFonts w:ascii="Arial" w:hAnsi="Arial" w:cs="Arial"/>
          <w:sz w:val="20"/>
          <w:szCs w:val="20"/>
        </w:rPr>
        <w:t xml:space="preserve"> filled.  </w:t>
      </w:r>
      <w:r w:rsidR="00476322" w:rsidRPr="00F14933">
        <w:rPr>
          <w:rFonts w:ascii="Arial" w:hAnsi="Arial" w:cs="Arial"/>
          <w:sz w:val="20"/>
          <w:szCs w:val="20"/>
        </w:rPr>
        <w:t>The first review of applica</w:t>
      </w:r>
      <w:r w:rsidR="00353D3C" w:rsidRPr="00F14933">
        <w:rPr>
          <w:rFonts w:ascii="Arial" w:hAnsi="Arial" w:cs="Arial"/>
          <w:sz w:val="20"/>
          <w:szCs w:val="20"/>
        </w:rPr>
        <w:t>nts</w:t>
      </w:r>
      <w:r w:rsidR="00476322" w:rsidRPr="00F14933">
        <w:rPr>
          <w:rFonts w:ascii="Arial" w:hAnsi="Arial" w:cs="Arial"/>
          <w:sz w:val="20"/>
          <w:szCs w:val="20"/>
        </w:rPr>
        <w:t xml:space="preserve"> will be </w:t>
      </w:r>
      <w:r w:rsidR="008318DA">
        <w:rPr>
          <w:rFonts w:ascii="Arial" w:hAnsi="Arial" w:cs="Arial"/>
          <w:sz w:val="20"/>
          <w:szCs w:val="20"/>
        </w:rPr>
        <w:t xml:space="preserve">October </w:t>
      </w:r>
      <w:r>
        <w:rPr>
          <w:rFonts w:ascii="Arial" w:hAnsi="Arial" w:cs="Arial"/>
          <w:sz w:val="20"/>
          <w:szCs w:val="20"/>
        </w:rPr>
        <w:t>27th</w:t>
      </w:r>
      <w:r w:rsidR="008318DA">
        <w:rPr>
          <w:rFonts w:ascii="Arial" w:hAnsi="Arial" w:cs="Arial"/>
          <w:sz w:val="20"/>
          <w:szCs w:val="20"/>
        </w:rPr>
        <w:t>,</w:t>
      </w:r>
      <w:r w:rsidR="00476322" w:rsidRPr="00F14933">
        <w:rPr>
          <w:rFonts w:ascii="Arial" w:hAnsi="Arial" w:cs="Arial"/>
          <w:sz w:val="20"/>
          <w:szCs w:val="20"/>
        </w:rPr>
        <w:t xml:space="preserve"> </w:t>
      </w:r>
      <w:r w:rsidR="005B62D3" w:rsidRPr="00F14933">
        <w:rPr>
          <w:rFonts w:ascii="Arial" w:hAnsi="Arial" w:cs="Arial"/>
          <w:sz w:val="20"/>
          <w:szCs w:val="20"/>
        </w:rPr>
        <w:t>2025</w:t>
      </w:r>
      <w:r w:rsidR="00476322" w:rsidRPr="00F14933">
        <w:rPr>
          <w:rFonts w:ascii="Arial" w:hAnsi="Arial" w:cs="Arial"/>
          <w:sz w:val="20"/>
          <w:szCs w:val="20"/>
        </w:rPr>
        <w:t xml:space="preserve">. </w:t>
      </w:r>
      <w:bookmarkEnd w:id="0"/>
    </w:p>
    <w:sectPr w:rsidR="00476322" w:rsidSect="0030286E">
      <w:type w:val="continuous"/>
      <w:pgSz w:w="12240" w:h="15840" w:code="1"/>
      <w:pgMar w:top="922" w:right="936" w:bottom="864" w:left="1354" w:header="720" w:footer="720" w:gutter="0"/>
      <w:paperSrc w:first="1" w:other="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B3F3E"/>
    <w:multiLevelType w:val="hybridMultilevel"/>
    <w:tmpl w:val="BF0A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30667"/>
    <w:multiLevelType w:val="hybridMultilevel"/>
    <w:tmpl w:val="941E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60B16"/>
    <w:multiLevelType w:val="hybridMultilevel"/>
    <w:tmpl w:val="D74A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175418">
    <w:abstractNumId w:val="0"/>
  </w:num>
  <w:num w:numId="2" w16cid:durableId="984697255">
    <w:abstractNumId w:val="2"/>
  </w:num>
  <w:num w:numId="3" w16cid:durableId="88398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AB"/>
    <w:rsid w:val="0004642B"/>
    <w:rsid w:val="000718D1"/>
    <w:rsid w:val="000F5754"/>
    <w:rsid w:val="00107A46"/>
    <w:rsid w:val="001217E0"/>
    <w:rsid w:val="00150CA0"/>
    <w:rsid w:val="001A4057"/>
    <w:rsid w:val="0024275D"/>
    <w:rsid w:val="002B152B"/>
    <w:rsid w:val="002B5353"/>
    <w:rsid w:val="002F115F"/>
    <w:rsid w:val="0030286E"/>
    <w:rsid w:val="003054EF"/>
    <w:rsid w:val="00340C79"/>
    <w:rsid w:val="00353D3C"/>
    <w:rsid w:val="00364629"/>
    <w:rsid w:val="003B6716"/>
    <w:rsid w:val="003D6E33"/>
    <w:rsid w:val="00476322"/>
    <w:rsid w:val="00576673"/>
    <w:rsid w:val="0058213D"/>
    <w:rsid w:val="005B62D3"/>
    <w:rsid w:val="006556D8"/>
    <w:rsid w:val="0076251F"/>
    <w:rsid w:val="007A0245"/>
    <w:rsid w:val="007A1392"/>
    <w:rsid w:val="008318DA"/>
    <w:rsid w:val="008618F0"/>
    <w:rsid w:val="00867FAB"/>
    <w:rsid w:val="008D17CC"/>
    <w:rsid w:val="0091144B"/>
    <w:rsid w:val="009240F0"/>
    <w:rsid w:val="009D3885"/>
    <w:rsid w:val="009F3B49"/>
    <w:rsid w:val="00A80A15"/>
    <w:rsid w:val="00AF2169"/>
    <w:rsid w:val="00B02656"/>
    <w:rsid w:val="00B10D85"/>
    <w:rsid w:val="00B30F3A"/>
    <w:rsid w:val="00B348DA"/>
    <w:rsid w:val="00B53E3F"/>
    <w:rsid w:val="00B93179"/>
    <w:rsid w:val="00BD16AA"/>
    <w:rsid w:val="00C0413B"/>
    <w:rsid w:val="00C22A22"/>
    <w:rsid w:val="00C46434"/>
    <w:rsid w:val="00C753BE"/>
    <w:rsid w:val="00CC56A8"/>
    <w:rsid w:val="00CD3205"/>
    <w:rsid w:val="00D12128"/>
    <w:rsid w:val="00D213B8"/>
    <w:rsid w:val="00D52EF4"/>
    <w:rsid w:val="00D54938"/>
    <w:rsid w:val="00D92E47"/>
    <w:rsid w:val="00E26007"/>
    <w:rsid w:val="00ED1780"/>
    <w:rsid w:val="00F14933"/>
    <w:rsid w:val="00F21205"/>
    <w:rsid w:val="00F53569"/>
    <w:rsid w:val="00F5431D"/>
    <w:rsid w:val="00F62A83"/>
    <w:rsid w:val="00F8259A"/>
    <w:rsid w:val="00FA4718"/>
    <w:rsid w:val="00FA763A"/>
    <w:rsid w:val="00FB0E39"/>
    <w:rsid w:val="00FB6E5B"/>
    <w:rsid w:val="00FF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0506"/>
  <w15:chartTrackingRefBased/>
  <w15:docId w15:val="{3E5B7124-8CA0-4506-96E2-001E482F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322"/>
    <w:rPr>
      <w:color w:val="0000FF"/>
      <w:u w:val="single"/>
    </w:rPr>
  </w:style>
  <w:style w:type="character" w:styleId="UnresolvedMention">
    <w:name w:val="Unresolved Mention"/>
    <w:basedOn w:val="DefaultParagraphFont"/>
    <w:uiPriority w:val="99"/>
    <w:semiHidden/>
    <w:unhideWhenUsed/>
    <w:rsid w:val="00476322"/>
    <w:rPr>
      <w:color w:val="605E5C"/>
      <w:shd w:val="clear" w:color="auto" w:fill="E1DFDD"/>
    </w:rPr>
  </w:style>
  <w:style w:type="paragraph" w:styleId="ListParagraph">
    <w:name w:val="List Paragraph"/>
    <w:basedOn w:val="Normal"/>
    <w:uiPriority w:val="34"/>
    <w:qFormat/>
    <w:rsid w:val="00A80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dodgecenter.mn.us/195/Employ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907F3171A414BAAD8FE95425C13C2" ma:contentTypeVersion="15" ma:contentTypeDescription="Create a new document." ma:contentTypeScope="" ma:versionID="7534935fdd203b7107cd7b1ede0ec1ab">
  <xsd:schema xmlns:xsd="http://www.w3.org/2001/XMLSchema" xmlns:xs="http://www.w3.org/2001/XMLSchema" xmlns:p="http://schemas.microsoft.com/office/2006/metadata/properties" xmlns:ns2="00984386-3fdd-4187-9131-ea3493ac6191" xmlns:ns3="6ed880b3-4bdd-4783-95b6-6b59f7aa393f" targetNamespace="http://schemas.microsoft.com/office/2006/metadata/properties" ma:root="true" ma:fieldsID="605bc179aebc46d370d4db05a2502fb1" ns2:_="" ns3:_="">
    <xsd:import namespace="00984386-3fdd-4187-9131-ea3493ac6191"/>
    <xsd:import namespace="6ed880b3-4bdd-4783-95b6-6b59f7aa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4386-3fdd-4187-9131-ea3493ac61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3b5d3-7871-4fac-9d41-77361a65ba21}" ma:internalName="TaxCatchAll" ma:showField="CatchAllData" ma:web="00984386-3fdd-4187-9131-ea3493ac61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d880b3-4bdd-4783-95b6-6b59f7aa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2c6196-1355-4d5e-aada-b2eb81b5c4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880b3-4bdd-4783-95b6-6b59f7aa393f">
      <Terms xmlns="http://schemas.microsoft.com/office/infopath/2007/PartnerControls"/>
    </lcf76f155ced4ddcb4097134ff3c332f>
    <TaxCatchAll xmlns="00984386-3fdd-4187-9131-ea3493ac6191" xsi:nil="true"/>
  </documentManagement>
</p:properties>
</file>

<file path=customXml/itemProps1.xml><?xml version="1.0" encoding="utf-8"?>
<ds:datastoreItem xmlns:ds="http://schemas.openxmlformats.org/officeDocument/2006/customXml" ds:itemID="{BBD544DD-4BA8-4AF0-AA8B-816C7670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4386-3fdd-4187-9131-ea3493ac6191"/>
    <ds:schemaRef ds:uri="6ed880b3-4bdd-4783-95b6-6b59f7aa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37FAD-3716-4C35-A872-7AFF07D563A6}">
  <ds:schemaRefs>
    <ds:schemaRef ds:uri="http://schemas.microsoft.com/sharepoint/v3/contenttype/forms"/>
  </ds:schemaRefs>
</ds:datastoreItem>
</file>

<file path=customXml/itemProps3.xml><?xml version="1.0" encoding="utf-8"?>
<ds:datastoreItem xmlns:ds="http://schemas.openxmlformats.org/officeDocument/2006/customXml" ds:itemID="{A4C17334-E286-4BD4-A56B-2BE61A9431FC}">
  <ds:schemaRefs>
    <ds:schemaRef ds:uri="http://schemas.microsoft.com/office/2006/metadata/properties"/>
    <ds:schemaRef ds:uri="http://schemas.microsoft.com/office/infopath/2007/PartnerControls"/>
    <ds:schemaRef ds:uri="6ed880b3-4bdd-4783-95b6-6b59f7aa393f"/>
    <ds:schemaRef ds:uri="00984386-3fdd-4187-9131-ea3493ac6191"/>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Jarrett</dc:creator>
  <cp:keywords/>
  <dc:description/>
  <cp:lastModifiedBy>John Fox</cp:lastModifiedBy>
  <cp:revision>49</cp:revision>
  <cp:lastPrinted>2025-10-02T19:14:00Z</cp:lastPrinted>
  <dcterms:created xsi:type="dcterms:W3CDTF">2021-08-04T19:23:00Z</dcterms:created>
  <dcterms:modified xsi:type="dcterms:W3CDTF">2025-10-03T18:16:00Z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0x01010093F907F3171A414BAAD8FE95425C13C2</vt:lpwstr>
  </property>
  <property fmtid="{D5CDD505-2E9C-101B-9397-08002B2CF9AE}" pid="3" name="MediaServiceImageTags">
    <vt:lpwstr/>
  </property>
</Properties>
</file>