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C7336" w14:textId="65B21082" w:rsidR="00905468" w:rsidRPr="00785793" w:rsidRDefault="00E07885" w:rsidP="00E07885">
      <w:pPr>
        <w:pStyle w:val="BodyText"/>
        <w:jc w:val="center"/>
        <w:rPr>
          <w:rFonts w:ascii="Calibri" w:hAnsi="Calibri" w:cs="Calibri"/>
          <w:sz w:val="21"/>
          <w:szCs w:val="21"/>
        </w:rPr>
      </w:pPr>
      <w:r w:rsidRPr="00785793">
        <w:rPr>
          <w:rFonts w:ascii="Aptos" w:hAnsi="Aptos"/>
          <w:noProof/>
        </w:rPr>
        <w:drawing>
          <wp:inline distT="0" distB="0" distL="0" distR="0" wp14:anchorId="62AB5DA7" wp14:editId="6334C647">
            <wp:extent cx="4298400" cy="734400"/>
            <wp:effectExtent l="0" t="0" r="6985" b="8890"/>
            <wp:docPr id="12679980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a black square&#10;&#10;Description automatically generated with medium confide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98400" cy="734400"/>
                    </a:xfrm>
                    <a:prstGeom prst="rect">
                      <a:avLst/>
                    </a:prstGeom>
                    <a:noFill/>
                    <a:ln>
                      <a:noFill/>
                    </a:ln>
                  </pic:spPr>
                </pic:pic>
              </a:graphicData>
            </a:graphic>
          </wp:inline>
        </w:drawing>
      </w:r>
    </w:p>
    <w:p w14:paraId="561A08C7" w14:textId="7D3FFA6A" w:rsidR="00EA19A9" w:rsidRPr="00785793" w:rsidRDefault="00EA19A9" w:rsidP="00883FE1">
      <w:pPr>
        <w:pStyle w:val="BodyText"/>
        <w:ind w:left="2352"/>
        <w:rPr>
          <w:rFonts w:ascii="Aptos" w:hAnsi="Aptos" w:cs="Calibri"/>
          <w:sz w:val="21"/>
          <w:szCs w:val="21"/>
        </w:rPr>
      </w:pPr>
    </w:p>
    <w:p w14:paraId="3FCF97BB" w14:textId="4BA3AA34" w:rsidR="00EA19A9" w:rsidRPr="006A0966" w:rsidRDefault="00E132A8" w:rsidP="00727E1F">
      <w:pPr>
        <w:pStyle w:val="Title"/>
        <w:spacing w:before="0"/>
        <w:rPr>
          <w:rFonts w:ascii="Aptos" w:hAnsi="Aptos" w:cs="Calibri"/>
          <w:spacing w:val="-2"/>
        </w:rPr>
      </w:pPr>
      <w:r w:rsidRPr="006A0966">
        <w:rPr>
          <w:rFonts w:ascii="Aptos" w:hAnsi="Aptos" w:cs="Calibri"/>
        </w:rPr>
        <w:t>FOOD</w:t>
      </w:r>
      <w:r w:rsidRPr="006A0966">
        <w:rPr>
          <w:rFonts w:ascii="Aptos" w:hAnsi="Aptos" w:cs="Calibri"/>
          <w:spacing w:val="-8"/>
        </w:rPr>
        <w:t xml:space="preserve"> </w:t>
      </w:r>
      <w:r w:rsidRPr="006A0966">
        <w:rPr>
          <w:rFonts w:ascii="Aptos" w:hAnsi="Aptos" w:cs="Calibri"/>
        </w:rPr>
        <w:t>&amp;</w:t>
      </w:r>
      <w:r w:rsidRPr="006A0966">
        <w:rPr>
          <w:rFonts w:ascii="Aptos" w:hAnsi="Aptos" w:cs="Calibri"/>
          <w:spacing w:val="-6"/>
        </w:rPr>
        <w:t xml:space="preserve"> </w:t>
      </w:r>
      <w:r w:rsidRPr="006A0966">
        <w:rPr>
          <w:rFonts w:ascii="Aptos" w:hAnsi="Aptos" w:cs="Calibri"/>
        </w:rPr>
        <w:t>NUTRITION</w:t>
      </w:r>
      <w:r w:rsidRPr="006A0966">
        <w:rPr>
          <w:rFonts w:ascii="Aptos" w:hAnsi="Aptos" w:cs="Calibri"/>
          <w:spacing w:val="-6"/>
        </w:rPr>
        <w:t xml:space="preserve"> </w:t>
      </w:r>
      <w:r w:rsidRPr="006A0966">
        <w:rPr>
          <w:rFonts w:ascii="Aptos" w:hAnsi="Aptos" w:cs="Calibri"/>
        </w:rPr>
        <w:t>TRAINING</w:t>
      </w:r>
      <w:r w:rsidRPr="006A0966">
        <w:rPr>
          <w:rFonts w:ascii="Aptos" w:hAnsi="Aptos" w:cs="Calibri"/>
          <w:spacing w:val="-5"/>
        </w:rPr>
        <w:t xml:space="preserve"> </w:t>
      </w:r>
      <w:r w:rsidRPr="006A0966">
        <w:rPr>
          <w:rFonts w:ascii="Aptos" w:hAnsi="Aptos" w:cs="Calibri"/>
        </w:rPr>
        <w:t>&amp;</w:t>
      </w:r>
      <w:r w:rsidRPr="006A0966">
        <w:rPr>
          <w:rFonts w:ascii="Aptos" w:hAnsi="Aptos" w:cs="Calibri"/>
          <w:spacing w:val="-6"/>
        </w:rPr>
        <w:t xml:space="preserve"> </w:t>
      </w:r>
      <w:r w:rsidRPr="006A0966">
        <w:rPr>
          <w:rFonts w:ascii="Aptos" w:hAnsi="Aptos" w:cs="Calibri"/>
        </w:rPr>
        <w:t>DEVELOPMENT</w:t>
      </w:r>
      <w:r w:rsidRPr="006A0966">
        <w:rPr>
          <w:rFonts w:ascii="Aptos" w:hAnsi="Aptos" w:cs="Calibri"/>
          <w:spacing w:val="-4"/>
        </w:rPr>
        <w:t xml:space="preserve"> </w:t>
      </w:r>
      <w:r w:rsidRPr="006A0966">
        <w:rPr>
          <w:rFonts w:ascii="Aptos" w:hAnsi="Aptos" w:cs="Calibri"/>
          <w:spacing w:val="-2"/>
        </w:rPr>
        <w:t>SPECIALIST</w:t>
      </w:r>
    </w:p>
    <w:p w14:paraId="5CC63B08" w14:textId="627B5B34" w:rsidR="006A0966" w:rsidRPr="009F6623" w:rsidRDefault="006A0966" w:rsidP="00727E1F">
      <w:pPr>
        <w:pStyle w:val="Title"/>
        <w:spacing w:before="0"/>
        <w:rPr>
          <w:rFonts w:ascii="Aptos" w:hAnsi="Aptos" w:cs="Calibri"/>
          <w:spacing w:val="-2"/>
        </w:rPr>
      </w:pPr>
      <w:r w:rsidRPr="009F6623">
        <w:rPr>
          <w:rFonts w:ascii="Aptos" w:hAnsi="Aptos" w:cs="Calibri"/>
          <w:spacing w:val="-2"/>
        </w:rPr>
        <w:t>(Curriculum Developers/Instructional Designers)</w:t>
      </w:r>
    </w:p>
    <w:p w14:paraId="40C7B1E6" w14:textId="77777777" w:rsidR="00883FE1" w:rsidRPr="00785793" w:rsidRDefault="00883FE1" w:rsidP="00883FE1">
      <w:pPr>
        <w:tabs>
          <w:tab w:val="left" w:pos="2299"/>
        </w:tabs>
        <w:rPr>
          <w:rFonts w:ascii="Aptos" w:hAnsi="Aptos" w:cs="Calibri"/>
          <w:b/>
          <w:sz w:val="21"/>
          <w:szCs w:val="21"/>
        </w:rPr>
      </w:pPr>
    </w:p>
    <w:p w14:paraId="2DF96B36" w14:textId="732F9FC1" w:rsidR="006F39FD" w:rsidRPr="00785793" w:rsidRDefault="006F39FD" w:rsidP="006F39FD">
      <w:pPr>
        <w:rPr>
          <w:rFonts w:ascii="Aptos" w:hAnsi="Aptos"/>
          <w:sz w:val="21"/>
          <w:szCs w:val="21"/>
        </w:rPr>
      </w:pPr>
      <w:r w:rsidRPr="00785793">
        <w:rPr>
          <w:rFonts w:ascii="Aptos" w:hAnsi="Aptos"/>
          <w:b/>
          <w:bCs/>
          <w:sz w:val="21"/>
          <w:szCs w:val="21"/>
        </w:rPr>
        <w:t>Salary Information:</w:t>
      </w:r>
      <w:r w:rsidRPr="00785793">
        <w:rPr>
          <w:rFonts w:ascii="Aptos" w:hAnsi="Aptos"/>
          <w:sz w:val="21"/>
          <w:szCs w:val="21"/>
        </w:rPr>
        <w:tab/>
      </w:r>
      <w:r w:rsidR="000D66D1" w:rsidRPr="00785793">
        <w:rPr>
          <w:rFonts w:ascii="Aptos" w:hAnsi="Aptos"/>
          <w:b/>
          <w:bCs/>
          <w:sz w:val="21"/>
          <w:szCs w:val="21"/>
        </w:rPr>
        <w:t xml:space="preserve">B21, </w:t>
      </w:r>
      <w:r w:rsidRPr="00785793">
        <w:rPr>
          <w:rFonts w:ascii="Aptos" w:hAnsi="Aptos"/>
          <w:b/>
          <w:bCs/>
          <w:sz w:val="21"/>
          <w:szCs w:val="21"/>
        </w:rPr>
        <w:t>$5,</w:t>
      </w:r>
      <w:r w:rsidR="00221502">
        <w:rPr>
          <w:rFonts w:ascii="Aptos" w:hAnsi="Aptos"/>
          <w:b/>
          <w:bCs/>
          <w:sz w:val="21"/>
          <w:szCs w:val="21"/>
        </w:rPr>
        <w:t>600</w:t>
      </w:r>
      <w:r w:rsidRPr="00785793">
        <w:rPr>
          <w:rFonts w:ascii="Aptos" w:hAnsi="Aptos"/>
          <w:b/>
          <w:bCs/>
          <w:sz w:val="21"/>
          <w:szCs w:val="21"/>
        </w:rPr>
        <w:t>.00 - $5,880.00/MO</w:t>
      </w:r>
    </w:p>
    <w:p w14:paraId="5492B987" w14:textId="7219B0D7" w:rsidR="006F39FD" w:rsidRPr="00785793" w:rsidRDefault="006F39FD" w:rsidP="006F39FD">
      <w:pPr>
        <w:rPr>
          <w:rFonts w:ascii="Aptos" w:hAnsi="Aptos"/>
          <w:sz w:val="21"/>
          <w:szCs w:val="21"/>
        </w:rPr>
      </w:pPr>
      <w:r w:rsidRPr="00785793">
        <w:rPr>
          <w:rFonts w:ascii="Aptos" w:hAnsi="Aptos"/>
          <w:b/>
          <w:bCs/>
          <w:sz w:val="21"/>
          <w:szCs w:val="21"/>
        </w:rPr>
        <w:t>State Classification:</w:t>
      </w:r>
      <w:r w:rsidRPr="00785793">
        <w:rPr>
          <w:rFonts w:ascii="Aptos" w:hAnsi="Aptos"/>
          <w:sz w:val="21"/>
          <w:szCs w:val="21"/>
        </w:rPr>
        <w:tab/>
      </w:r>
      <w:r w:rsidR="000D66D1" w:rsidRPr="00785793">
        <w:rPr>
          <w:rFonts w:ascii="Aptos" w:hAnsi="Aptos"/>
          <w:sz w:val="21"/>
          <w:szCs w:val="21"/>
        </w:rPr>
        <w:t xml:space="preserve">1784 - </w:t>
      </w:r>
      <w:r w:rsidRPr="00785793">
        <w:rPr>
          <w:rFonts w:ascii="Aptos" w:hAnsi="Aptos"/>
          <w:sz w:val="21"/>
          <w:szCs w:val="21"/>
        </w:rPr>
        <w:t>Training and Development Specialist</w:t>
      </w:r>
      <w:r w:rsidR="00C57845" w:rsidRPr="00785793">
        <w:rPr>
          <w:rFonts w:ascii="Aptos" w:hAnsi="Aptos"/>
          <w:sz w:val="21"/>
          <w:szCs w:val="21"/>
        </w:rPr>
        <w:t xml:space="preserve"> IV</w:t>
      </w:r>
    </w:p>
    <w:p w14:paraId="1BE451C1" w14:textId="3D06D4A3" w:rsidR="006F39FD" w:rsidRPr="00785793" w:rsidRDefault="006F39FD" w:rsidP="006F39FD">
      <w:pPr>
        <w:rPr>
          <w:rFonts w:ascii="Aptos" w:hAnsi="Aptos"/>
          <w:sz w:val="21"/>
          <w:szCs w:val="21"/>
        </w:rPr>
      </w:pPr>
      <w:r w:rsidRPr="00785793">
        <w:rPr>
          <w:rFonts w:ascii="Aptos" w:hAnsi="Aptos"/>
          <w:b/>
          <w:bCs/>
          <w:sz w:val="21"/>
          <w:szCs w:val="21"/>
        </w:rPr>
        <w:t>FLSA Status:</w:t>
      </w:r>
      <w:r w:rsidRPr="00785793">
        <w:rPr>
          <w:rFonts w:ascii="Aptos" w:hAnsi="Aptos"/>
          <w:sz w:val="21"/>
          <w:szCs w:val="21"/>
        </w:rPr>
        <w:t xml:space="preserve"> </w:t>
      </w:r>
      <w:r w:rsidRPr="00785793">
        <w:rPr>
          <w:rFonts w:ascii="Aptos" w:hAnsi="Aptos"/>
          <w:sz w:val="21"/>
          <w:szCs w:val="21"/>
        </w:rPr>
        <w:tab/>
      </w:r>
      <w:r w:rsidRPr="00785793">
        <w:rPr>
          <w:rFonts w:ascii="Aptos" w:hAnsi="Aptos"/>
          <w:sz w:val="21"/>
          <w:szCs w:val="21"/>
        </w:rPr>
        <w:tab/>
        <w:t>Exempt</w:t>
      </w:r>
    </w:p>
    <w:p w14:paraId="4924DB9D" w14:textId="2BF891A2" w:rsidR="0005162C" w:rsidRPr="00F70B27" w:rsidRDefault="0005162C" w:rsidP="0005162C">
      <w:pPr>
        <w:pBdr>
          <w:bottom w:val="single" w:sz="12" w:space="1" w:color="auto"/>
        </w:pBdr>
        <w:rPr>
          <w:rFonts w:ascii="Aptos" w:hAnsi="Aptos" w:cstheme="minorHAnsi"/>
          <w:b/>
          <w:bCs/>
          <w:sz w:val="21"/>
          <w:szCs w:val="21"/>
        </w:rPr>
      </w:pPr>
      <w:r w:rsidRPr="00362A87">
        <w:rPr>
          <w:rFonts w:ascii="Aptos" w:hAnsi="Aptos" w:cstheme="minorHAnsi"/>
          <w:b/>
          <w:bCs/>
          <w:sz w:val="21"/>
          <w:szCs w:val="21"/>
        </w:rPr>
        <w:t>Posting Number:</w:t>
      </w:r>
      <w:r w:rsidRPr="00362A87">
        <w:rPr>
          <w:rFonts w:ascii="Aptos" w:hAnsi="Aptos" w:cstheme="minorHAnsi"/>
          <w:sz w:val="21"/>
          <w:szCs w:val="21"/>
        </w:rPr>
        <w:tab/>
        <w:t>2</w:t>
      </w:r>
      <w:r>
        <w:rPr>
          <w:rFonts w:ascii="Aptos" w:hAnsi="Aptos" w:cstheme="minorHAnsi"/>
          <w:sz w:val="21"/>
          <w:szCs w:val="21"/>
        </w:rPr>
        <w:t>7-56908-1</w:t>
      </w:r>
    </w:p>
    <w:p w14:paraId="2609F875" w14:textId="77777777" w:rsidR="0005162C" w:rsidRPr="00362A87" w:rsidRDefault="0005162C" w:rsidP="0005162C">
      <w:pPr>
        <w:ind w:left="2160" w:hanging="2160"/>
        <w:rPr>
          <w:rFonts w:ascii="Aptos" w:hAnsi="Aptos" w:cstheme="minorHAnsi"/>
          <w:sz w:val="21"/>
          <w:szCs w:val="21"/>
        </w:rPr>
      </w:pPr>
    </w:p>
    <w:p w14:paraId="348BA2BB" w14:textId="77777777" w:rsidR="00171809" w:rsidRPr="00803F13" w:rsidRDefault="00171809" w:rsidP="00171809">
      <w:pPr>
        <w:rPr>
          <w:rFonts w:ascii="Aptos" w:hAnsi="Aptos" w:cstheme="minorHAnsi"/>
          <w:b/>
          <w:bCs/>
          <w:sz w:val="24"/>
          <w:szCs w:val="24"/>
        </w:rPr>
      </w:pPr>
      <w:r w:rsidRPr="00803F13">
        <w:rPr>
          <w:rFonts w:ascii="Aptos" w:hAnsi="Aptos" w:cstheme="minorHAnsi"/>
          <w:b/>
          <w:bCs/>
          <w:sz w:val="24"/>
          <w:szCs w:val="24"/>
        </w:rPr>
        <w:t>HOW TO APPLY</w:t>
      </w:r>
    </w:p>
    <w:p w14:paraId="6BEEA34B" w14:textId="77777777" w:rsidR="00171809" w:rsidRDefault="00171809" w:rsidP="00171809">
      <w:pPr>
        <w:rPr>
          <w:rFonts w:ascii="Aptos" w:hAnsi="Aptos" w:cstheme="minorHAnsi"/>
          <w:i/>
          <w:iCs/>
          <w:sz w:val="21"/>
          <w:szCs w:val="21"/>
        </w:rPr>
      </w:pPr>
      <w:r w:rsidRPr="00362A87">
        <w:rPr>
          <w:rFonts w:ascii="Aptos" w:hAnsi="Aptos" w:cstheme="minorHAnsi"/>
          <w:sz w:val="21"/>
          <w:szCs w:val="21"/>
        </w:rPr>
        <w:t xml:space="preserve">Apply online </w:t>
      </w:r>
      <w:r w:rsidRPr="002B6287">
        <w:rPr>
          <w:rFonts w:ascii="Aptos" w:hAnsi="Aptos" w:cstheme="minorHAnsi"/>
          <w:sz w:val="21"/>
          <w:szCs w:val="21"/>
        </w:rPr>
        <w:t xml:space="preserve">via </w:t>
      </w:r>
      <w:hyperlink r:id="rId6" w:history="1">
        <w:r w:rsidRPr="00CB5BE5">
          <w:rPr>
            <w:rStyle w:val="Hyperlink"/>
            <w:rFonts w:ascii="Aptos" w:hAnsi="Aptos" w:cstheme="minorHAnsi"/>
            <w:b/>
            <w:bCs/>
            <w:sz w:val="21"/>
            <w:szCs w:val="21"/>
          </w:rPr>
          <w:t>CAPPS Careers</w:t>
        </w:r>
      </w:hyperlink>
      <w:r w:rsidRPr="002B6287">
        <w:rPr>
          <w:rFonts w:ascii="Aptos" w:hAnsi="Aptos" w:cstheme="minorHAnsi"/>
          <w:sz w:val="21"/>
          <w:szCs w:val="21"/>
        </w:rPr>
        <w:t>.</w:t>
      </w:r>
      <w:r w:rsidRPr="00481744">
        <w:rPr>
          <w:rFonts w:ascii="Aptos" w:hAnsi="Aptos" w:cstheme="minorHAnsi"/>
          <w:sz w:val="21"/>
          <w:szCs w:val="21"/>
        </w:rPr>
        <w:t xml:space="preserve"> </w:t>
      </w:r>
      <w:r w:rsidRPr="00677E90">
        <w:rPr>
          <w:rFonts w:ascii="Aptos" w:hAnsi="Aptos" w:cstheme="minorHAnsi"/>
          <w:i/>
          <w:iCs/>
          <w:sz w:val="21"/>
          <w:szCs w:val="21"/>
        </w:rPr>
        <w:t xml:space="preserve">Applicants applying </w:t>
      </w:r>
      <w:r>
        <w:rPr>
          <w:rFonts w:ascii="Aptos" w:hAnsi="Aptos" w:cstheme="minorHAnsi"/>
          <w:i/>
          <w:iCs/>
          <w:sz w:val="21"/>
          <w:szCs w:val="21"/>
        </w:rPr>
        <w:t xml:space="preserve">through </w:t>
      </w:r>
      <w:r w:rsidRPr="00677E90">
        <w:rPr>
          <w:rFonts w:ascii="Aptos" w:hAnsi="Aptos" w:cstheme="minorHAnsi"/>
          <w:i/>
          <w:iCs/>
          <w:sz w:val="21"/>
          <w:szCs w:val="21"/>
        </w:rPr>
        <w:t xml:space="preserve">Work In Texas (WIT) will be required to complete additional supplemental questions, </w:t>
      </w:r>
      <w:r w:rsidRPr="00677E90">
        <w:rPr>
          <w:rFonts w:ascii="Aptos" w:hAnsi="Aptos" w:cstheme="minorHAnsi"/>
          <w:i/>
          <w:iCs/>
          <w:color w:val="000000"/>
          <w:sz w:val="21"/>
          <w:szCs w:val="21"/>
          <w:shd w:val="clear" w:color="auto" w:fill="FFFFFF"/>
        </w:rPr>
        <w:t>optionally provide EEO information including how you heard about the job, and provide an electronic signature in CAPPS Career</w:t>
      </w:r>
      <w:r>
        <w:rPr>
          <w:rFonts w:ascii="Aptos" w:hAnsi="Aptos" w:cstheme="minorHAnsi"/>
          <w:i/>
          <w:iCs/>
          <w:color w:val="000000"/>
          <w:sz w:val="21"/>
          <w:szCs w:val="21"/>
          <w:shd w:val="clear" w:color="auto" w:fill="FFFFFF"/>
        </w:rPr>
        <w:t>s</w:t>
      </w:r>
      <w:r w:rsidRPr="00677E90">
        <w:rPr>
          <w:rFonts w:ascii="Aptos" w:hAnsi="Aptos" w:cstheme="minorHAnsi"/>
          <w:i/>
          <w:iCs/>
          <w:sz w:val="21"/>
          <w:szCs w:val="21"/>
        </w:rPr>
        <w:t xml:space="preserve"> to be considered for the position</w:t>
      </w:r>
      <w:r>
        <w:rPr>
          <w:rFonts w:ascii="Aptos" w:hAnsi="Aptos" w:cstheme="minorHAnsi"/>
          <w:i/>
          <w:iCs/>
          <w:sz w:val="21"/>
          <w:szCs w:val="21"/>
        </w:rPr>
        <w:t xml:space="preserve">. </w:t>
      </w:r>
    </w:p>
    <w:p w14:paraId="373606D2" w14:textId="77777777" w:rsidR="00171809" w:rsidRDefault="00171809" w:rsidP="00171809">
      <w:pPr>
        <w:rPr>
          <w:rFonts w:ascii="Aptos" w:hAnsi="Aptos" w:cstheme="minorHAnsi"/>
          <w:i/>
          <w:iCs/>
          <w:sz w:val="21"/>
          <w:szCs w:val="21"/>
        </w:rPr>
      </w:pPr>
    </w:p>
    <w:p w14:paraId="475CA5D7" w14:textId="77777777" w:rsidR="00B55151" w:rsidRPr="00785793" w:rsidRDefault="00B55151" w:rsidP="00B55151">
      <w:pPr>
        <w:rPr>
          <w:rFonts w:ascii="Aptos" w:hAnsi="Aptos" w:cstheme="minorHAnsi"/>
          <w:b/>
          <w:bCs/>
          <w:sz w:val="24"/>
          <w:szCs w:val="24"/>
        </w:rPr>
      </w:pPr>
      <w:r w:rsidRPr="00785793">
        <w:rPr>
          <w:rFonts w:ascii="Aptos" w:hAnsi="Aptos" w:cstheme="minorHAnsi"/>
          <w:b/>
          <w:bCs/>
          <w:sz w:val="24"/>
          <w:szCs w:val="24"/>
        </w:rPr>
        <w:t>AGENCY INFORMATION</w:t>
      </w:r>
    </w:p>
    <w:p w14:paraId="6AA96EF9" w14:textId="77777777" w:rsidR="00AC1EB4" w:rsidRDefault="00AC1EB4" w:rsidP="00AC1EB4">
      <w:pPr>
        <w:rPr>
          <w:rFonts w:ascii="Aptos" w:hAnsi="Aptos" w:cstheme="minorHAnsi"/>
          <w:sz w:val="21"/>
          <w:szCs w:val="21"/>
        </w:rPr>
      </w:pPr>
      <w:r w:rsidRPr="00785793">
        <w:rPr>
          <w:rFonts w:ascii="Aptos" w:hAnsi="Aptos" w:cstheme="minorHAnsi"/>
          <w:sz w:val="21"/>
          <w:szCs w:val="21"/>
        </w:rPr>
        <w:t xml:space="preserve">The </w:t>
      </w:r>
      <w:hyperlink r:id="rId7" w:history="1">
        <w:r w:rsidRPr="00785793">
          <w:rPr>
            <w:rStyle w:val="Hyperlink"/>
            <w:rFonts w:ascii="Aptos" w:hAnsi="Aptos" w:cstheme="minorHAnsi"/>
            <w:color w:val="auto"/>
            <w:sz w:val="21"/>
            <w:szCs w:val="21"/>
          </w:rPr>
          <w:t>Texas Department of Agriculture's (TDA) Food and Nutrition Division</w:t>
        </w:r>
      </w:hyperlink>
      <w:r w:rsidRPr="00785793">
        <w:rPr>
          <w:rFonts w:ascii="Aptos" w:hAnsi="Aptos" w:cstheme="minorHAnsi"/>
          <w:sz w:val="21"/>
          <w:szCs w:val="21"/>
        </w:rPr>
        <w:t xml:space="preserve"> administers 12 federal child and special nutrition and more than $2.5 billion in federal money annually used to fund the programs for the State of Texas. These programs aim to reduce hunger, encourage strong nutrition, and support local economies across Texas. </w:t>
      </w:r>
    </w:p>
    <w:p w14:paraId="293EE95D" w14:textId="77777777" w:rsidR="00D91F2C" w:rsidRDefault="00D91F2C" w:rsidP="00AC1EB4">
      <w:pPr>
        <w:rPr>
          <w:rFonts w:ascii="Aptos" w:hAnsi="Aptos" w:cstheme="minorHAnsi"/>
          <w:sz w:val="21"/>
          <w:szCs w:val="21"/>
        </w:rPr>
      </w:pPr>
    </w:p>
    <w:p w14:paraId="72D6FD13" w14:textId="77777777" w:rsidR="00D91F2C" w:rsidRDefault="00D91F2C" w:rsidP="00D91F2C">
      <w:pPr>
        <w:shd w:val="clear" w:color="auto" w:fill="FFFFFF"/>
        <w:rPr>
          <w:rFonts w:ascii="Aptos" w:eastAsia="Times New Roman" w:hAnsi="Aptos" w:cstheme="minorHAnsi"/>
          <w:i/>
          <w:iCs/>
          <w:color w:val="000000"/>
          <w:sz w:val="21"/>
          <w:szCs w:val="21"/>
        </w:rPr>
      </w:pPr>
      <w:r w:rsidRPr="00375F86">
        <w:rPr>
          <w:rFonts w:ascii="Aptos" w:hAnsi="Aptos" w:cstheme="minorHAnsi"/>
          <w:b/>
          <w:bCs/>
          <w:sz w:val="21"/>
          <w:szCs w:val="21"/>
        </w:rPr>
        <w:t xml:space="preserve">Telework Option: </w:t>
      </w:r>
      <w:r>
        <w:rPr>
          <w:rFonts w:ascii="Aptos" w:hAnsi="Aptos" w:cstheme="minorHAnsi"/>
          <w:sz w:val="21"/>
          <w:szCs w:val="21"/>
        </w:rPr>
        <w:t xml:space="preserve">TDA does not offer telework, and all employees are required to be physically present for work. </w:t>
      </w:r>
      <w:r w:rsidRPr="00375F86">
        <w:rPr>
          <w:rFonts w:ascii="Aptos" w:eastAsia="Times New Roman" w:hAnsi="Aptos" w:cstheme="minorHAnsi"/>
          <w:i/>
          <w:iCs/>
          <w:color w:val="000000"/>
          <w:sz w:val="21"/>
          <w:szCs w:val="21"/>
        </w:rPr>
        <w:t>The agency’s core business hours are from 8:00 a.m. to 5:00 p.m., Monday through Friday. TDA also provides limited customer service between 6:00-8:00 a.m. and 5:00-6:00 p.m.</w:t>
      </w:r>
    </w:p>
    <w:p w14:paraId="1634636D" w14:textId="77777777" w:rsidR="00D91F2C" w:rsidRDefault="00D91F2C" w:rsidP="00AC1EB4">
      <w:pPr>
        <w:rPr>
          <w:rFonts w:ascii="Aptos" w:hAnsi="Aptos" w:cstheme="minorHAnsi"/>
          <w:sz w:val="21"/>
          <w:szCs w:val="21"/>
        </w:rPr>
      </w:pPr>
    </w:p>
    <w:p w14:paraId="13AD9815" w14:textId="5C01858F" w:rsidR="00D91F2C" w:rsidRPr="00D91F2C" w:rsidRDefault="00D91F2C" w:rsidP="00D91F2C">
      <w:pPr>
        <w:shd w:val="clear" w:color="auto" w:fill="FFFFFF"/>
        <w:rPr>
          <w:rFonts w:ascii="Aptos" w:eastAsia="Times New Roman" w:hAnsi="Aptos" w:cstheme="minorHAnsi"/>
          <w:i/>
          <w:iCs/>
          <w:color w:val="000000"/>
          <w:sz w:val="21"/>
          <w:szCs w:val="21"/>
        </w:rPr>
      </w:pPr>
      <w:r w:rsidRPr="005B62D0">
        <w:rPr>
          <w:rFonts w:ascii="Aptos" w:eastAsia="Times New Roman" w:hAnsi="Aptos" w:cstheme="minorHAnsi"/>
          <w:b/>
          <w:bCs/>
          <w:color w:val="000000"/>
          <w:sz w:val="21"/>
          <w:szCs w:val="21"/>
        </w:rPr>
        <w:t xml:space="preserve">Location: </w:t>
      </w:r>
      <w:r w:rsidRPr="005B62D0">
        <w:rPr>
          <w:rFonts w:ascii="Aptos" w:eastAsia="Times New Roman" w:hAnsi="Aptos" w:cstheme="minorHAnsi"/>
          <w:color w:val="000000"/>
          <w:sz w:val="21"/>
          <w:szCs w:val="21"/>
        </w:rPr>
        <w:t xml:space="preserve">This position will report to </w:t>
      </w:r>
      <w:r>
        <w:rPr>
          <w:rFonts w:ascii="Aptos" w:eastAsia="Times New Roman" w:hAnsi="Aptos" w:cstheme="minorHAnsi"/>
          <w:color w:val="000000"/>
          <w:sz w:val="21"/>
          <w:szCs w:val="21"/>
        </w:rPr>
        <w:t xml:space="preserve">one of the following </w:t>
      </w:r>
      <w:hyperlink r:id="rId8" w:history="1">
        <w:r w:rsidRPr="00C41D61">
          <w:rPr>
            <w:rStyle w:val="Hyperlink"/>
            <w:rFonts w:ascii="Aptos" w:eastAsia="Times New Roman" w:hAnsi="Aptos" w:cstheme="minorHAnsi"/>
            <w:sz w:val="21"/>
            <w:szCs w:val="21"/>
          </w:rPr>
          <w:t>TDA locations</w:t>
        </w:r>
      </w:hyperlink>
      <w:r>
        <w:rPr>
          <w:rFonts w:ascii="Aptos" w:eastAsia="Times New Roman" w:hAnsi="Aptos" w:cstheme="minorHAnsi"/>
          <w:color w:val="000000"/>
          <w:sz w:val="21"/>
          <w:szCs w:val="21"/>
        </w:rPr>
        <w:t xml:space="preserve">: </w:t>
      </w:r>
      <w:r w:rsidRPr="00D91F2C">
        <w:rPr>
          <w:rFonts w:ascii="Aptos" w:eastAsia="Times New Roman" w:hAnsi="Aptos" w:cstheme="minorHAnsi"/>
          <w:b/>
          <w:bCs/>
          <w:color w:val="000000"/>
          <w:sz w:val="21"/>
          <w:szCs w:val="21"/>
        </w:rPr>
        <w:t>Austin (HQ),</w:t>
      </w:r>
      <w:r w:rsidR="00102F0E">
        <w:rPr>
          <w:rFonts w:ascii="Aptos" w:eastAsia="Times New Roman" w:hAnsi="Aptos" w:cstheme="minorHAnsi"/>
          <w:b/>
          <w:bCs/>
          <w:color w:val="000000"/>
          <w:sz w:val="21"/>
          <w:szCs w:val="21"/>
        </w:rPr>
        <w:t xml:space="preserve"> </w:t>
      </w:r>
      <w:r w:rsidRPr="00D91F2C">
        <w:rPr>
          <w:rFonts w:ascii="Aptos" w:eastAsia="Times New Roman" w:hAnsi="Aptos" w:cstheme="minorHAnsi"/>
          <w:b/>
          <w:bCs/>
          <w:color w:val="000000"/>
          <w:sz w:val="21"/>
          <w:szCs w:val="21"/>
        </w:rPr>
        <w:t>Fort Worth, Houston, or San Antonio, TX</w:t>
      </w:r>
      <w:r w:rsidRPr="00D91F2C">
        <w:rPr>
          <w:rFonts w:ascii="Aptos" w:eastAsia="Times New Roman" w:hAnsi="Aptos" w:cstheme="minorHAnsi"/>
          <w:color w:val="000000"/>
          <w:sz w:val="21"/>
          <w:szCs w:val="21"/>
        </w:rPr>
        <w:t xml:space="preserve">. </w:t>
      </w:r>
      <w:r w:rsidRPr="00D91F2C">
        <w:rPr>
          <w:rFonts w:ascii="Aptos" w:eastAsia="Times New Roman" w:hAnsi="Aptos" w:cstheme="minorHAnsi"/>
          <w:i/>
          <w:iCs/>
          <w:color w:val="000000"/>
          <w:sz w:val="21"/>
          <w:szCs w:val="21"/>
        </w:rPr>
        <w:t>This position will work across the state of Texas, as needed.</w:t>
      </w:r>
      <w:r w:rsidRPr="005B62D0">
        <w:rPr>
          <w:rFonts w:ascii="Aptos" w:eastAsia="Times New Roman" w:hAnsi="Aptos" w:cstheme="minorHAnsi"/>
          <w:i/>
          <w:iCs/>
          <w:color w:val="000000"/>
          <w:sz w:val="21"/>
          <w:szCs w:val="21"/>
        </w:rPr>
        <w:t xml:space="preserve"> </w:t>
      </w:r>
    </w:p>
    <w:p w14:paraId="79EE506D" w14:textId="77777777" w:rsidR="00E132A8" w:rsidRPr="00785793" w:rsidRDefault="00E132A8" w:rsidP="00883FE1">
      <w:pPr>
        <w:rPr>
          <w:rFonts w:ascii="Aptos" w:hAnsi="Aptos" w:cs="Calibri"/>
          <w:b/>
          <w:bCs/>
          <w:sz w:val="21"/>
          <w:szCs w:val="21"/>
        </w:rPr>
      </w:pPr>
    </w:p>
    <w:p w14:paraId="41469215" w14:textId="495343F9" w:rsidR="00B55151" w:rsidRPr="00785793" w:rsidRDefault="00B55151" w:rsidP="00883FE1">
      <w:pPr>
        <w:rPr>
          <w:rFonts w:ascii="Aptos" w:hAnsi="Aptos" w:cstheme="minorHAnsi"/>
          <w:b/>
          <w:bCs/>
          <w:sz w:val="24"/>
          <w:szCs w:val="24"/>
        </w:rPr>
      </w:pPr>
      <w:r w:rsidRPr="00785793">
        <w:rPr>
          <w:rFonts w:ascii="Aptos" w:hAnsi="Aptos" w:cstheme="minorHAnsi"/>
          <w:b/>
          <w:bCs/>
          <w:sz w:val="24"/>
          <w:szCs w:val="24"/>
        </w:rPr>
        <w:t xml:space="preserve">JOB DESCRIPTION </w:t>
      </w:r>
    </w:p>
    <w:p w14:paraId="226AEB25" w14:textId="2A149AFC" w:rsidR="004A53EE" w:rsidRPr="00785793" w:rsidRDefault="00221502" w:rsidP="00883FE1">
      <w:pPr>
        <w:rPr>
          <w:rFonts w:ascii="Aptos" w:hAnsi="Aptos" w:cs="Calibri"/>
          <w:sz w:val="21"/>
          <w:szCs w:val="21"/>
        </w:rPr>
      </w:pPr>
      <w:r w:rsidRPr="00803F13">
        <w:rPr>
          <w:rFonts w:ascii="Aptos" w:hAnsi="Aptos" w:cstheme="minorHAnsi"/>
          <w:b/>
          <w:bCs/>
          <w:sz w:val="21"/>
          <w:szCs w:val="21"/>
        </w:rPr>
        <w:t xml:space="preserve">WHAT YOU’LL DO: </w:t>
      </w:r>
      <w:r w:rsidR="00BC49E2" w:rsidRPr="00785793">
        <w:rPr>
          <w:rFonts w:ascii="Aptos" w:hAnsi="Aptos" w:cs="Calibri"/>
          <w:sz w:val="21"/>
          <w:szCs w:val="21"/>
        </w:rPr>
        <w:t xml:space="preserve">The Food &amp; Nutrition (F&amp;N) Training and Development Specialist performs highly complex training and development work </w:t>
      </w:r>
      <w:r w:rsidR="004A53EE" w:rsidRPr="00785793">
        <w:rPr>
          <w:rFonts w:ascii="Aptos" w:hAnsi="Aptos" w:cs="Calibri"/>
          <w:sz w:val="21"/>
          <w:szCs w:val="21"/>
        </w:rPr>
        <w:t>in a fast-paced, multi-faceted environment</w:t>
      </w:r>
      <w:r w:rsidR="00BC49E2" w:rsidRPr="00785793">
        <w:rPr>
          <w:rFonts w:ascii="Aptos" w:hAnsi="Aptos" w:cs="Calibri"/>
          <w:sz w:val="21"/>
          <w:szCs w:val="21"/>
        </w:rPr>
        <w:t>. This position will</w:t>
      </w:r>
      <w:r w:rsidR="004A53EE" w:rsidRPr="00785793">
        <w:rPr>
          <w:rFonts w:ascii="Aptos" w:hAnsi="Aptos" w:cs="Calibri"/>
          <w:sz w:val="21"/>
          <w:szCs w:val="21"/>
        </w:rPr>
        <w:t xml:space="preserve"> analyz</w:t>
      </w:r>
      <w:r w:rsidR="00BC49E2" w:rsidRPr="00785793">
        <w:rPr>
          <w:rFonts w:ascii="Aptos" w:hAnsi="Aptos" w:cs="Calibri"/>
          <w:sz w:val="21"/>
          <w:szCs w:val="21"/>
        </w:rPr>
        <w:t>e</w:t>
      </w:r>
      <w:r w:rsidR="004A53EE" w:rsidRPr="00785793">
        <w:rPr>
          <w:rFonts w:ascii="Aptos" w:hAnsi="Aptos" w:cs="Calibri"/>
          <w:sz w:val="21"/>
          <w:szCs w:val="21"/>
        </w:rPr>
        <w:t>, design, develop, conduct, and evaluat</w:t>
      </w:r>
      <w:r w:rsidR="00BC49E2" w:rsidRPr="00785793">
        <w:rPr>
          <w:rFonts w:ascii="Aptos" w:hAnsi="Aptos" w:cs="Calibri"/>
          <w:sz w:val="21"/>
          <w:szCs w:val="21"/>
        </w:rPr>
        <w:t>e</w:t>
      </w:r>
      <w:r w:rsidR="004A53EE" w:rsidRPr="00785793">
        <w:rPr>
          <w:rFonts w:ascii="Aptos" w:hAnsi="Aptos" w:cs="Calibri"/>
          <w:sz w:val="21"/>
          <w:szCs w:val="21"/>
        </w:rPr>
        <w:t xml:space="preserve"> </w:t>
      </w:r>
      <w:r w:rsidR="00BC49E2" w:rsidRPr="00785793">
        <w:rPr>
          <w:rFonts w:ascii="Aptos" w:hAnsi="Aptos" w:cs="Calibri"/>
          <w:sz w:val="21"/>
          <w:szCs w:val="21"/>
        </w:rPr>
        <w:t>training programs (</w:t>
      </w:r>
      <w:r w:rsidR="004A53EE" w:rsidRPr="00785793">
        <w:rPr>
          <w:rFonts w:ascii="Aptos" w:hAnsi="Aptos" w:cs="Calibri"/>
          <w:sz w:val="21"/>
          <w:szCs w:val="21"/>
        </w:rPr>
        <w:t>employee performance-based</w:t>
      </w:r>
      <w:r w:rsidR="00BC49E2" w:rsidRPr="00785793">
        <w:rPr>
          <w:rFonts w:ascii="Aptos" w:hAnsi="Aptos" w:cs="Calibri"/>
          <w:sz w:val="21"/>
          <w:szCs w:val="21"/>
        </w:rPr>
        <w:t xml:space="preserve">, </w:t>
      </w:r>
      <w:r w:rsidR="004A53EE" w:rsidRPr="00785793">
        <w:rPr>
          <w:rFonts w:ascii="Aptos" w:hAnsi="Aptos" w:cs="Calibri"/>
          <w:sz w:val="21"/>
          <w:szCs w:val="21"/>
        </w:rPr>
        <w:t>federal program</w:t>
      </w:r>
      <w:r w:rsidR="00BC49E2" w:rsidRPr="00785793">
        <w:rPr>
          <w:rFonts w:ascii="Aptos" w:hAnsi="Aptos" w:cs="Calibri"/>
          <w:sz w:val="21"/>
          <w:szCs w:val="21"/>
        </w:rPr>
        <w:t>,</w:t>
      </w:r>
      <w:r w:rsidR="004A53EE" w:rsidRPr="00785793">
        <w:rPr>
          <w:rFonts w:ascii="Aptos" w:hAnsi="Aptos" w:cs="Calibri"/>
          <w:sz w:val="21"/>
          <w:szCs w:val="21"/>
        </w:rPr>
        <w:t xml:space="preserve"> </w:t>
      </w:r>
      <w:r w:rsidR="00E32B04" w:rsidRPr="00785793">
        <w:rPr>
          <w:rFonts w:ascii="Aptos" w:hAnsi="Aptos" w:cs="Calibri"/>
          <w:sz w:val="21"/>
          <w:szCs w:val="21"/>
        </w:rPr>
        <w:t>and</w:t>
      </w:r>
      <w:r w:rsidR="004A53EE" w:rsidRPr="00785793">
        <w:rPr>
          <w:rFonts w:ascii="Aptos" w:hAnsi="Aptos" w:cs="Calibri"/>
          <w:sz w:val="21"/>
          <w:szCs w:val="21"/>
        </w:rPr>
        <w:t xml:space="preserve"> compliance</w:t>
      </w:r>
      <w:r w:rsidR="00BC49E2" w:rsidRPr="00785793">
        <w:rPr>
          <w:rFonts w:ascii="Aptos" w:hAnsi="Aptos" w:cs="Calibri"/>
          <w:sz w:val="21"/>
          <w:szCs w:val="21"/>
        </w:rPr>
        <w:t>)</w:t>
      </w:r>
      <w:r w:rsidR="004A53EE" w:rsidRPr="00785793">
        <w:rPr>
          <w:rFonts w:ascii="Aptos" w:hAnsi="Aptos" w:cs="Calibri"/>
          <w:sz w:val="21"/>
          <w:szCs w:val="21"/>
        </w:rPr>
        <w:t xml:space="preserve"> for the Texas Department of Agriculture’s (TDA) Food and Nutrition (F&amp;N) </w:t>
      </w:r>
      <w:r w:rsidR="00BC49E2" w:rsidRPr="00785793">
        <w:rPr>
          <w:rFonts w:ascii="Aptos" w:hAnsi="Aptos" w:cs="Calibri"/>
          <w:sz w:val="21"/>
          <w:szCs w:val="21"/>
        </w:rPr>
        <w:t>d</w:t>
      </w:r>
      <w:r w:rsidR="004A53EE" w:rsidRPr="00785793">
        <w:rPr>
          <w:rFonts w:ascii="Aptos" w:hAnsi="Aptos" w:cs="Calibri"/>
          <w:sz w:val="21"/>
          <w:szCs w:val="21"/>
        </w:rPr>
        <w:t xml:space="preserve">ivision. </w:t>
      </w:r>
      <w:r w:rsidR="00BC49E2" w:rsidRPr="00785793">
        <w:rPr>
          <w:rFonts w:ascii="Aptos" w:hAnsi="Aptos" w:cs="Calibri"/>
          <w:sz w:val="21"/>
          <w:szCs w:val="21"/>
        </w:rPr>
        <w:t>This position will f</w:t>
      </w:r>
      <w:r w:rsidR="004A53EE" w:rsidRPr="00785793">
        <w:rPr>
          <w:rFonts w:ascii="Aptos" w:hAnsi="Aptos" w:cs="Calibri"/>
          <w:sz w:val="21"/>
          <w:szCs w:val="21"/>
        </w:rPr>
        <w:t xml:space="preserve">requently collaborate with </w:t>
      </w:r>
      <w:r w:rsidR="00F87A78" w:rsidRPr="00785793">
        <w:rPr>
          <w:rFonts w:ascii="Aptos" w:hAnsi="Aptos" w:cs="Calibri"/>
          <w:sz w:val="21"/>
          <w:szCs w:val="21"/>
        </w:rPr>
        <w:t>departments</w:t>
      </w:r>
      <w:r w:rsidR="004A53EE" w:rsidRPr="00785793">
        <w:rPr>
          <w:rFonts w:ascii="Aptos" w:hAnsi="Aptos" w:cs="Calibri"/>
          <w:sz w:val="21"/>
          <w:szCs w:val="21"/>
        </w:rPr>
        <w:t>, subject matter experts, employees, customers, and stakeholders</w:t>
      </w:r>
      <w:r w:rsidR="0067599D" w:rsidRPr="00785793">
        <w:rPr>
          <w:rFonts w:ascii="Aptos" w:hAnsi="Aptos" w:cs="Calibri"/>
          <w:sz w:val="21"/>
          <w:szCs w:val="21"/>
        </w:rPr>
        <w:t xml:space="preserve"> on training needs</w:t>
      </w:r>
      <w:r w:rsidR="004A53EE" w:rsidRPr="00785793">
        <w:rPr>
          <w:rFonts w:ascii="Aptos" w:hAnsi="Aptos" w:cs="Calibri"/>
          <w:sz w:val="21"/>
          <w:szCs w:val="21"/>
        </w:rPr>
        <w:t xml:space="preserve">. </w:t>
      </w:r>
      <w:r w:rsidR="00BC49E2" w:rsidRPr="00785793">
        <w:rPr>
          <w:rFonts w:ascii="Aptos" w:hAnsi="Aptos" w:cs="Calibri"/>
          <w:sz w:val="21"/>
          <w:szCs w:val="21"/>
        </w:rPr>
        <w:t xml:space="preserve">This position works under limited </w:t>
      </w:r>
      <w:r w:rsidR="004A53EE" w:rsidRPr="00785793">
        <w:rPr>
          <w:rFonts w:ascii="Aptos" w:hAnsi="Aptos" w:cs="Calibri"/>
          <w:sz w:val="21"/>
          <w:szCs w:val="21"/>
        </w:rPr>
        <w:t xml:space="preserve">supervision with </w:t>
      </w:r>
      <w:r w:rsidR="00BC49E2" w:rsidRPr="00785793">
        <w:rPr>
          <w:rFonts w:ascii="Aptos" w:hAnsi="Aptos" w:cs="Calibri"/>
          <w:sz w:val="21"/>
          <w:szCs w:val="21"/>
        </w:rPr>
        <w:t xml:space="preserve">moderate </w:t>
      </w:r>
      <w:r w:rsidR="004A53EE" w:rsidRPr="00785793">
        <w:rPr>
          <w:rFonts w:ascii="Aptos" w:hAnsi="Aptos" w:cs="Calibri"/>
          <w:sz w:val="21"/>
          <w:szCs w:val="21"/>
        </w:rPr>
        <w:t>latitude in the use of initiative and independent judgment.</w:t>
      </w:r>
    </w:p>
    <w:p w14:paraId="31E586B3" w14:textId="12533ABE" w:rsidR="00EA19A9" w:rsidRPr="00785793" w:rsidRDefault="00EA19A9" w:rsidP="00883FE1">
      <w:pPr>
        <w:pStyle w:val="Heading1"/>
        <w:spacing w:line="240" w:lineRule="auto"/>
        <w:rPr>
          <w:rFonts w:ascii="Aptos" w:hAnsi="Aptos" w:cs="Calibri"/>
          <w:sz w:val="21"/>
          <w:szCs w:val="21"/>
        </w:rPr>
      </w:pPr>
    </w:p>
    <w:p w14:paraId="7669D205" w14:textId="77777777" w:rsidR="00B55151" w:rsidRPr="00785793" w:rsidRDefault="00B55151" w:rsidP="00B55151">
      <w:pPr>
        <w:rPr>
          <w:rFonts w:ascii="Aptos" w:hAnsi="Aptos" w:cstheme="minorHAnsi"/>
          <w:b/>
          <w:bCs/>
          <w:sz w:val="24"/>
          <w:szCs w:val="24"/>
        </w:rPr>
      </w:pPr>
      <w:r w:rsidRPr="00785793">
        <w:rPr>
          <w:rFonts w:ascii="Aptos" w:hAnsi="Aptos" w:cstheme="minorHAnsi"/>
          <w:b/>
          <w:bCs/>
          <w:sz w:val="24"/>
          <w:szCs w:val="24"/>
        </w:rPr>
        <w:t xml:space="preserve">ESSENTIAL JOB DUTIES </w:t>
      </w:r>
    </w:p>
    <w:p w14:paraId="78BFD2B0" w14:textId="54CA37CE" w:rsidR="001B3666" w:rsidRPr="00785793" w:rsidRDefault="004A53EE" w:rsidP="00883FE1">
      <w:pPr>
        <w:pStyle w:val="BodyText"/>
        <w:ind w:left="0" w:right="223"/>
        <w:rPr>
          <w:rFonts w:ascii="Aptos" w:hAnsi="Aptos" w:cs="Calibri"/>
          <w:sz w:val="21"/>
          <w:szCs w:val="21"/>
        </w:rPr>
      </w:pPr>
      <w:r w:rsidRPr="00785793">
        <w:rPr>
          <w:rFonts w:ascii="Aptos" w:hAnsi="Aptos" w:cs="Calibri"/>
          <w:sz w:val="21"/>
          <w:szCs w:val="21"/>
        </w:rPr>
        <w:t xml:space="preserve">Analyze, </w:t>
      </w:r>
      <w:r w:rsidR="009678E2" w:rsidRPr="00785793">
        <w:rPr>
          <w:rFonts w:ascii="Aptos" w:hAnsi="Aptos" w:cs="Calibri"/>
          <w:sz w:val="21"/>
          <w:szCs w:val="21"/>
        </w:rPr>
        <w:t>instructional</w:t>
      </w:r>
      <w:r w:rsidR="00A01FAF" w:rsidRPr="00785793">
        <w:rPr>
          <w:rFonts w:ascii="Aptos" w:hAnsi="Aptos" w:cs="Calibri"/>
          <w:sz w:val="21"/>
          <w:szCs w:val="21"/>
        </w:rPr>
        <w:t>ly</w:t>
      </w:r>
      <w:r w:rsidR="009678E2" w:rsidRPr="00785793">
        <w:rPr>
          <w:rFonts w:ascii="Aptos" w:hAnsi="Aptos" w:cs="Calibri"/>
          <w:sz w:val="21"/>
          <w:szCs w:val="21"/>
        </w:rPr>
        <w:t xml:space="preserve"> </w:t>
      </w:r>
      <w:r w:rsidRPr="00785793">
        <w:rPr>
          <w:rFonts w:ascii="Aptos" w:hAnsi="Aptos" w:cs="Calibri"/>
          <w:sz w:val="21"/>
          <w:szCs w:val="21"/>
        </w:rPr>
        <w:t>d</w:t>
      </w:r>
      <w:r w:rsidR="00E82B0C" w:rsidRPr="00785793">
        <w:rPr>
          <w:rFonts w:ascii="Aptos" w:hAnsi="Aptos" w:cs="Calibri"/>
          <w:sz w:val="21"/>
          <w:szCs w:val="21"/>
        </w:rPr>
        <w:t>esign,</w:t>
      </w:r>
      <w:r w:rsidR="00E82B0C" w:rsidRPr="00785793">
        <w:rPr>
          <w:rFonts w:ascii="Aptos" w:hAnsi="Aptos" w:cs="Calibri"/>
          <w:spacing w:val="-3"/>
          <w:sz w:val="21"/>
          <w:szCs w:val="21"/>
        </w:rPr>
        <w:t xml:space="preserve"> </w:t>
      </w:r>
      <w:r w:rsidR="00E82B0C" w:rsidRPr="00785793">
        <w:rPr>
          <w:rFonts w:ascii="Aptos" w:hAnsi="Aptos" w:cs="Calibri"/>
          <w:sz w:val="21"/>
          <w:szCs w:val="21"/>
        </w:rPr>
        <w:t>develop,</w:t>
      </w:r>
      <w:r w:rsidR="00E82B0C" w:rsidRPr="00785793">
        <w:rPr>
          <w:rFonts w:ascii="Aptos" w:hAnsi="Aptos" w:cs="Calibri"/>
          <w:spacing w:val="-3"/>
          <w:sz w:val="21"/>
          <w:szCs w:val="21"/>
        </w:rPr>
        <w:t xml:space="preserve"> </w:t>
      </w:r>
      <w:r w:rsidR="00E132A8" w:rsidRPr="00785793">
        <w:rPr>
          <w:rFonts w:ascii="Aptos" w:hAnsi="Aptos" w:cs="Calibri"/>
          <w:sz w:val="21"/>
          <w:szCs w:val="21"/>
        </w:rPr>
        <w:t>a</w:t>
      </w:r>
      <w:r w:rsidR="00E82B0C" w:rsidRPr="00785793">
        <w:rPr>
          <w:rFonts w:ascii="Aptos" w:hAnsi="Aptos" w:cs="Calibri"/>
          <w:sz w:val="21"/>
          <w:szCs w:val="21"/>
        </w:rPr>
        <w:t>nd</w:t>
      </w:r>
      <w:r w:rsidR="00E82B0C" w:rsidRPr="00785793">
        <w:rPr>
          <w:rFonts w:ascii="Aptos" w:hAnsi="Aptos" w:cs="Calibri"/>
          <w:spacing w:val="-2"/>
          <w:sz w:val="21"/>
          <w:szCs w:val="21"/>
        </w:rPr>
        <w:t xml:space="preserve"> </w:t>
      </w:r>
      <w:r w:rsidR="00E82B0C" w:rsidRPr="00785793">
        <w:rPr>
          <w:rFonts w:ascii="Aptos" w:hAnsi="Aptos" w:cs="Calibri"/>
          <w:sz w:val="21"/>
          <w:szCs w:val="21"/>
        </w:rPr>
        <w:t>update</w:t>
      </w:r>
      <w:r w:rsidR="00E82B0C" w:rsidRPr="00785793">
        <w:rPr>
          <w:rFonts w:ascii="Aptos" w:hAnsi="Aptos" w:cs="Calibri"/>
          <w:spacing w:val="-4"/>
          <w:sz w:val="21"/>
          <w:szCs w:val="21"/>
        </w:rPr>
        <w:t xml:space="preserve"> </w:t>
      </w:r>
      <w:r w:rsidR="00E82B0C" w:rsidRPr="00785793">
        <w:rPr>
          <w:rFonts w:ascii="Aptos" w:hAnsi="Aptos" w:cs="Calibri"/>
          <w:sz w:val="21"/>
          <w:szCs w:val="21"/>
        </w:rPr>
        <w:t>instructor-led</w:t>
      </w:r>
      <w:r w:rsidR="00E82B0C" w:rsidRPr="00785793">
        <w:rPr>
          <w:rFonts w:ascii="Aptos" w:hAnsi="Aptos" w:cs="Calibri"/>
          <w:spacing w:val="-4"/>
          <w:sz w:val="21"/>
          <w:szCs w:val="21"/>
        </w:rPr>
        <w:t xml:space="preserve"> </w:t>
      </w:r>
      <w:r w:rsidR="00E82B0C" w:rsidRPr="00785793">
        <w:rPr>
          <w:rFonts w:ascii="Aptos" w:hAnsi="Aptos" w:cs="Calibri"/>
          <w:sz w:val="21"/>
          <w:szCs w:val="21"/>
        </w:rPr>
        <w:t>training</w:t>
      </w:r>
      <w:r w:rsidR="00E82B0C" w:rsidRPr="00785793">
        <w:rPr>
          <w:rFonts w:ascii="Aptos" w:hAnsi="Aptos" w:cs="Calibri"/>
          <w:spacing w:val="-4"/>
          <w:sz w:val="21"/>
          <w:szCs w:val="21"/>
        </w:rPr>
        <w:t xml:space="preserve"> </w:t>
      </w:r>
      <w:r w:rsidR="00E82B0C" w:rsidRPr="00785793">
        <w:rPr>
          <w:rFonts w:ascii="Aptos" w:hAnsi="Aptos" w:cs="Calibri"/>
          <w:sz w:val="21"/>
          <w:szCs w:val="21"/>
        </w:rPr>
        <w:t>(ILT),</w:t>
      </w:r>
      <w:r w:rsidR="00E82B0C" w:rsidRPr="00785793">
        <w:rPr>
          <w:rFonts w:ascii="Aptos" w:hAnsi="Aptos" w:cs="Calibri"/>
          <w:spacing w:val="-3"/>
          <w:sz w:val="21"/>
          <w:szCs w:val="21"/>
        </w:rPr>
        <w:t xml:space="preserve"> </w:t>
      </w:r>
      <w:r w:rsidR="00E82B0C" w:rsidRPr="00785793">
        <w:rPr>
          <w:rFonts w:ascii="Aptos" w:hAnsi="Aptos" w:cs="Calibri"/>
          <w:sz w:val="21"/>
          <w:szCs w:val="21"/>
        </w:rPr>
        <w:t>virtual</w:t>
      </w:r>
      <w:r w:rsidR="00E82B0C" w:rsidRPr="00785793">
        <w:rPr>
          <w:rFonts w:ascii="Aptos" w:hAnsi="Aptos" w:cs="Calibri"/>
          <w:spacing w:val="-3"/>
          <w:sz w:val="21"/>
          <w:szCs w:val="21"/>
        </w:rPr>
        <w:t xml:space="preserve"> </w:t>
      </w:r>
      <w:r w:rsidR="00E82B0C" w:rsidRPr="00785793">
        <w:rPr>
          <w:rFonts w:ascii="Aptos" w:hAnsi="Aptos" w:cs="Calibri"/>
          <w:sz w:val="21"/>
          <w:szCs w:val="21"/>
        </w:rPr>
        <w:t>instructor-led</w:t>
      </w:r>
      <w:r w:rsidR="00E82B0C" w:rsidRPr="00785793">
        <w:rPr>
          <w:rFonts w:ascii="Aptos" w:hAnsi="Aptos" w:cs="Calibri"/>
          <w:spacing w:val="-2"/>
          <w:sz w:val="21"/>
          <w:szCs w:val="21"/>
        </w:rPr>
        <w:t xml:space="preserve"> </w:t>
      </w:r>
      <w:r w:rsidR="00E82B0C" w:rsidRPr="00785793">
        <w:rPr>
          <w:rFonts w:ascii="Aptos" w:hAnsi="Aptos" w:cs="Calibri"/>
          <w:sz w:val="21"/>
          <w:szCs w:val="21"/>
        </w:rPr>
        <w:t>training</w:t>
      </w:r>
      <w:r w:rsidR="00E82B0C" w:rsidRPr="00785793">
        <w:rPr>
          <w:rFonts w:ascii="Aptos" w:hAnsi="Aptos" w:cs="Calibri"/>
          <w:spacing w:val="-2"/>
          <w:sz w:val="21"/>
          <w:szCs w:val="21"/>
        </w:rPr>
        <w:t xml:space="preserve"> </w:t>
      </w:r>
      <w:r w:rsidR="00E82B0C" w:rsidRPr="00785793">
        <w:rPr>
          <w:rFonts w:ascii="Aptos" w:hAnsi="Aptos" w:cs="Calibri"/>
          <w:sz w:val="21"/>
          <w:szCs w:val="21"/>
        </w:rPr>
        <w:t>(vILT),</w:t>
      </w:r>
      <w:r w:rsidR="00E82B0C" w:rsidRPr="00785793">
        <w:rPr>
          <w:rFonts w:ascii="Aptos" w:hAnsi="Aptos" w:cs="Calibri"/>
          <w:spacing w:val="-3"/>
          <w:sz w:val="21"/>
          <w:szCs w:val="21"/>
        </w:rPr>
        <w:t xml:space="preserve"> </w:t>
      </w:r>
      <w:r w:rsidR="00E82B0C" w:rsidRPr="00785793">
        <w:rPr>
          <w:rFonts w:ascii="Aptos" w:hAnsi="Aptos" w:cs="Calibri"/>
          <w:sz w:val="21"/>
          <w:szCs w:val="21"/>
        </w:rPr>
        <w:t>and</w:t>
      </w:r>
      <w:r w:rsidR="00E82B0C" w:rsidRPr="00785793">
        <w:rPr>
          <w:rFonts w:ascii="Aptos" w:hAnsi="Aptos" w:cs="Calibri"/>
          <w:spacing w:val="-2"/>
          <w:sz w:val="21"/>
          <w:szCs w:val="21"/>
        </w:rPr>
        <w:t xml:space="preserve"> </w:t>
      </w:r>
      <w:r w:rsidR="00E82B0C" w:rsidRPr="00785793">
        <w:rPr>
          <w:rFonts w:ascii="Aptos" w:hAnsi="Aptos" w:cs="Calibri"/>
          <w:sz w:val="21"/>
          <w:szCs w:val="21"/>
        </w:rPr>
        <w:t>eLearning</w:t>
      </w:r>
      <w:r w:rsidR="00E82B0C" w:rsidRPr="00785793">
        <w:rPr>
          <w:rFonts w:ascii="Aptos" w:hAnsi="Aptos" w:cs="Calibri"/>
          <w:spacing w:val="-2"/>
          <w:sz w:val="21"/>
          <w:szCs w:val="21"/>
        </w:rPr>
        <w:t xml:space="preserve"> </w:t>
      </w:r>
      <w:r w:rsidR="00E82B0C" w:rsidRPr="00785793">
        <w:rPr>
          <w:rFonts w:ascii="Aptos" w:hAnsi="Aptos" w:cs="Calibri"/>
          <w:sz w:val="21"/>
          <w:szCs w:val="21"/>
        </w:rPr>
        <w:t>training</w:t>
      </w:r>
      <w:r w:rsidR="00E82B0C" w:rsidRPr="00785793">
        <w:rPr>
          <w:rFonts w:ascii="Aptos" w:hAnsi="Aptos" w:cs="Calibri"/>
          <w:spacing w:val="-4"/>
          <w:sz w:val="21"/>
          <w:szCs w:val="21"/>
        </w:rPr>
        <w:t xml:space="preserve"> </w:t>
      </w:r>
      <w:r w:rsidR="00E82B0C" w:rsidRPr="00785793">
        <w:rPr>
          <w:rFonts w:ascii="Aptos" w:hAnsi="Aptos" w:cs="Calibri"/>
          <w:sz w:val="21"/>
          <w:szCs w:val="21"/>
        </w:rPr>
        <w:t xml:space="preserve">materials, programs, </w:t>
      </w:r>
      <w:r w:rsidR="00753B95" w:rsidRPr="00785793">
        <w:rPr>
          <w:rFonts w:ascii="Aptos" w:hAnsi="Aptos" w:cs="Calibri"/>
          <w:sz w:val="21"/>
          <w:szCs w:val="21"/>
        </w:rPr>
        <w:t xml:space="preserve">courses, </w:t>
      </w:r>
      <w:r w:rsidR="00E82B0C" w:rsidRPr="00785793">
        <w:rPr>
          <w:rFonts w:ascii="Aptos" w:hAnsi="Aptos" w:cs="Calibri"/>
          <w:sz w:val="21"/>
          <w:szCs w:val="21"/>
        </w:rPr>
        <w:t xml:space="preserve">and delivery systems in collaboration with </w:t>
      </w:r>
      <w:r w:rsidRPr="00785793">
        <w:rPr>
          <w:rFonts w:ascii="Aptos" w:hAnsi="Aptos" w:cs="Calibri"/>
          <w:sz w:val="21"/>
          <w:szCs w:val="21"/>
        </w:rPr>
        <w:t xml:space="preserve">departments, </w:t>
      </w:r>
      <w:r w:rsidR="00E82B0C" w:rsidRPr="00785793">
        <w:rPr>
          <w:rFonts w:ascii="Aptos" w:hAnsi="Aptos" w:cs="Calibri"/>
          <w:sz w:val="21"/>
          <w:szCs w:val="21"/>
        </w:rPr>
        <w:t>subject matter experts</w:t>
      </w:r>
      <w:r w:rsidRPr="00785793">
        <w:rPr>
          <w:rFonts w:ascii="Aptos" w:hAnsi="Aptos" w:cs="Calibri"/>
          <w:sz w:val="21"/>
          <w:szCs w:val="21"/>
        </w:rPr>
        <w:t>, employees, customers, and stakeholders</w:t>
      </w:r>
      <w:r w:rsidR="00E82B0C" w:rsidRPr="00785793">
        <w:rPr>
          <w:rFonts w:ascii="Aptos" w:hAnsi="Aptos" w:cs="Calibri"/>
          <w:sz w:val="21"/>
          <w:szCs w:val="21"/>
        </w:rPr>
        <w:t xml:space="preserve"> to meet internal and external goals and </w:t>
      </w:r>
      <w:r w:rsidR="00E82B0C" w:rsidRPr="00785793">
        <w:rPr>
          <w:rFonts w:ascii="Aptos" w:hAnsi="Aptos" w:cs="Calibri"/>
          <w:spacing w:val="-2"/>
          <w:sz w:val="21"/>
          <w:szCs w:val="21"/>
        </w:rPr>
        <w:t>objectives.</w:t>
      </w:r>
      <w:r w:rsidR="00E82B0C" w:rsidRPr="00785793">
        <w:rPr>
          <w:rFonts w:ascii="Aptos" w:hAnsi="Aptos" w:cs="Calibri"/>
          <w:sz w:val="21"/>
          <w:szCs w:val="21"/>
        </w:rPr>
        <w:t xml:space="preserve"> </w:t>
      </w:r>
    </w:p>
    <w:p w14:paraId="68EA53FB" w14:textId="77777777" w:rsidR="001B3666" w:rsidRPr="00785793" w:rsidRDefault="001B3666" w:rsidP="00883FE1">
      <w:pPr>
        <w:pStyle w:val="BodyText"/>
        <w:ind w:left="0" w:right="223"/>
        <w:rPr>
          <w:rFonts w:ascii="Aptos" w:hAnsi="Aptos" w:cs="Calibri"/>
          <w:sz w:val="21"/>
          <w:szCs w:val="21"/>
        </w:rPr>
      </w:pPr>
    </w:p>
    <w:p w14:paraId="475524C9" w14:textId="72029A67" w:rsidR="00EA19A9" w:rsidRPr="00785793" w:rsidRDefault="00E82B0C" w:rsidP="00883FE1">
      <w:pPr>
        <w:pStyle w:val="BodyText"/>
        <w:ind w:left="0" w:right="223"/>
        <w:rPr>
          <w:rFonts w:ascii="Aptos" w:hAnsi="Aptos" w:cs="Calibri"/>
          <w:sz w:val="21"/>
          <w:szCs w:val="21"/>
        </w:rPr>
      </w:pPr>
      <w:r w:rsidRPr="00785793">
        <w:rPr>
          <w:rFonts w:ascii="Aptos" w:hAnsi="Aptos" w:cs="Calibri"/>
          <w:sz w:val="21"/>
          <w:szCs w:val="21"/>
        </w:rPr>
        <w:t>Follow</w:t>
      </w:r>
      <w:r w:rsidRPr="00785793">
        <w:rPr>
          <w:rFonts w:ascii="Aptos" w:hAnsi="Aptos" w:cs="Calibri"/>
          <w:spacing w:val="-3"/>
          <w:sz w:val="21"/>
          <w:szCs w:val="21"/>
        </w:rPr>
        <w:t xml:space="preserve"> </w:t>
      </w:r>
      <w:r w:rsidRPr="00785793">
        <w:rPr>
          <w:rFonts w:ascii="Aptos" w:hAnsi="Aptos" w:cs="Calibri"/>
          <w:sz w:val="21"/>
          <w:szCs w:val="21"/>
        </w:rPr>
        <w:t>standard</w:t>
      </w:r>
      <w:r w:rsidRPr="00785793">
        <w:rPr>
          <w:rFonts w:ascii="Aptos" w:hAnsi="Aptos" w:cs="Calibri"/>
          <w:spacing w:val="-2"/>
          <w:sz w:val="21"/>
          <w:szCs w:val="21"/>
        </w:rPr>
        <w:t xml:space="preserve"> </w:t>
      </w:r>
      <w:r w:rsidRPr="00785793">
        <w:rPr>
          <w:rFonts w:ascii="Aptos" w:hAnsi="Aptos" w:cs="Calibri"/>
          <w:sz w:val="21"/>
          <w:szCs w:val="21"/>
        </w:rPr>
        <w:t>guidelines</w:t>
      </w:r>
      <w:r w:rsidRPr="00785793">
        <w:rPr>
          <w:rFonts w:ascii="Aptos" w:hAnsi="Aptos" w:cs="Calibri"/>
          <w:spacing w:val="-2"/>
          <w:sz w:val="21"/>
          <w:szCs w:val="21"/>
        </w:rPr>
        <w:t xml:space="preserve"> </w:t>
      </w:r>
      <w:r w:rsidRPr="00785793">
        <w:rPr>
          <w:rFonts w:ascii="Aptos" w:hAnsi="Aptos" w:cs="Calibri"/>
          <w:sz w:val="21"/>
          <w:szCs w:val="21"/>
        </w:rPr>
        <w:t>for</w:t>
      </w:r>
      <w:r w:rsidRPr="00785793">
        <w:rPr>
          <w:rFonts w:ascii="Aptos" w:hAnsi="Aptos" w:cs="Calibri"/>
          <w:spacing w:val="-1"/>
          <w:sz w:val="21"/>
          <w:szCs w:val="21"/>
        </w:rPr>
        <w:t xml:space="preserve"> </w:t>
      </w:r>
      <w:r w:rsidRPr="00785793">
        <w:rPr>
          <w:rFonts w:ascii="Aptos" w:hAnsi="Aptos" w:cs="Calibri"/>
          <w:sz w:val="21"/>
          <w:szCs w:val="21"/>
        </w:rPr>
        <w:t>assigned</w:t>
      </w:r>
      <w:r w:rsidRPr="00785793">
        <w:rPr>
          <w:rFonts w:ascii="Aptos" w:hAnsi="Aptos" w:cs="Calibri"/>
          <w:spacing w:val="-4"/>
          <w:sz w:val="21"/>
          <w:szCs w:val="21"/>
        </w:rPr>
        <w:t xml:space="preserve"> </w:t>
      </w:r>
      <w:r w:rsidRPr="00785793">
        <w:rPr>
          <w:rFonts w:ascii="Aptos" w:hAnsi="Aptos" w:cs="Calibri"/>
          <w:sz w:val="21"/>
          <w:szCs w:val="21"/>
        </w:rPr>
        <w:t>training</w:t>
      </w:r>
      <w:r w:rsidRPr="00785793">
        <w:rPr>
          <w:rFonts w:ascii="Aptos" w:hAnsi="Aptos" w:cs="Calibri"/>
          <w:spacing w:val="-4"/>
          <w:sz w:val="21"/>
          <w:szCs w:val="21"/>
        </w:rPr>
        <w:t xml:space="preserve"> </w:t>
      </w:r>
      <w:r w:rsidRPr="00785793">
        <w:rPr>
          <w:rFonts w:ascii="Aptos" w:hAnsi="Aptos" w:cs="Calibri"/>
          <w:sz w:val="21"/>
          <w:szCs w:val="21"/>
        </w:rPr>
        <w:t>goals,</w:t>
      </w:r>
      <w:r w:rsidRPr="00785793">
        <w:rPr>
          <w:rFonts w:ascii="Aptos" w:hAnsi="Aptos" w:cs="Calibri"/>
          <w:spacing w:val="-3"/>
          <w:sz w:val="21"/>
          <w:szCs w:val="21"/>
        </w:rPr>
        <w:t xml:space="preserve"> </w:t>
      </w:r>
      <w:r w:rsidRPr="00785793">
        <w:rPr>
          <w:rFonts w:ascii="Aptos" w:hAnsi="Aptos" w:cs="Calibri"/>
          <w:sz w:val="21"/>
          <w:szCs w:val="21"/>
        </w:rPr>
        <w:t>curricula,</w:t>
      </w:r>
      <w:r w:rsidRPr="00785793">
        <w:rPr>
          <w:rFonts w:ascii="Aptos" w:hAnsi="Aptos" w:cs="Calibri"/>
          <w:spacing w:val="-5"/>
          <w:sz w:val="21"/>
          <w:szCs w:val="21"/>
        </w:rPr>
        <w:t xml:space="preserve"> </w:t>
      </w:r>
      <w:r w:rsidRPr="00785793">
        <w:rPr>
          <w:rFonts w:ascii="Aptos" w:hAnsi="Aptos" w:cs="Calibri"/>
          <w:sz w:val="21"/>
          <w:szCs w:val="21"/>
        </w:rPr>
        <w:t>course</w:t>
      </w:r>
      <w:r w:rsidRPr="00785793">
        <w:rPr>
          <w:rFonts w:ascii="Aptos" w:hAnsi="Aptos" w:cs="Calibri"/>
          <w:spacing w:val="-4"/>
          <w:sz w:val="21"/>
          <w:szCs w:val="21"/>
        </w:rPr>
        <w:t xml:space="preserve"> </w:t>
      </w:r>
      <w:r w:rsidRPr="00785793">
        <w:rPr>
          <w:rFonts w:ascii="Aptos" w:hAnsi="Aptos" w:cs="Calibri"/>
          <w:sz w:val="21"/>
          <w:szCs w:val="21"/>
        </w:rPr>
        <w:t>outlines,</w:t>
      </w:r>
      <w:r w:rsidRPr="00785793">
        <w:rPr>
          <w:rFonts w:ascii="Aptos" w:hAnsi="Aptos" w:cs="Calibri"/>
          <w:spacing w:val="-3"/>
          <w:sz w:val="21"/>
          <w:szCs w:val="21"/>
        </w:rPr>
        <w:t xml:space="preserve"> </w:t>
      </w:r>
      <w:r w:rsidRPr="00785793">
        <w:rPr>
          <w:rFonts w:ascii="Aptos" w:hAnsi="Aptos" w:cs="Calibri"/>
          <w:sz w:val="21"/>
          <w:szCs w:val="21"/>
        </w:rPr>
        <w:t>instructional</w:t>
      </w:r>
      <w:r w:rsidRPr="00785793">
        <w:rPr>
          <w:rFonts w:ascii="Aptos" w:hAnsi="Aptos" w:cs="Calibri"/>
          <w:spacing w:val="-3"/>
          <w:sz w:val="21"/>
          <w:szCs w:val="21"/>
        </w:rPr>
        <w:t xml:space="preserve"> </w:t>
      </w:r>
      <w:r w:rsidRPr="00785793">
        <w:rPr>
          <w:rFonts w:ascii="Aptos" w:hAnsi="Aptos" w:cs="Calibri"/>
          <w:sz w:val="21"/>
          <w:szCs w:val="21"/>
        </w:rPr>
        <w:t>methods,</w:t>
      </w:r>
      <w:r w:rsidRPr="00785793">
        <w:rPr>
          <w:rFonts w:ascii="Aptos" w:hAnsi="Aptos" w:cs="Calibri"/>
          <w:spacing w:val="-3"/>
          <w:sz w:val="21"/>
          <w:szCs w:val="21"/>
        </w:rPr>
        <w:t xml:space="preserve"> </w:t>
      </w:r>
      <w:r w:rsidRPr="00785793">
        <w:rPr>
          <w:rFonts w:ascii="Aptos" w:hAnsi="Aptos" w:cs="Calibri"/>
          <w:sz w:val="21"/>
          <w:szCs w:val="21"/>
        </w:rPr>
        <w:t>training</w:t>
      </w:r>
      <w:r w:rsidRPr="00785793">
        <w:rPr>
          <w:rFonts w:ascii="Aptos" w:hAnsi="Aptos" w:cs="Calibri"/>
          <w:spacing w:val="-2"/>
          <w:sz w:val="21"/>
          <w:szCs w:val="21"/>
        </w:rPr>
        <w:t xml:space="preserve"> </w:t>
      </w:r>
      <w:r w:rsidRPr="00785793">
        <w:rPr>
          <w:rFonts w:ascii="Aptos" w:hAnsi="Aptos" w:cs="Calibri"/>
          <w:sz w:val="21"/>
          <w:szCs w:val="21"/>
        </w:rPr>
        <w:t>aids,</w:t>
      </w:r>
      <w:r w:rsidRPr="00785793">
        <w:rPr>
          <w:rFonts w:ascii="Aptos" w:hAnsi="Aptos" w:cs="Calibri"/>
          <w:spacing w:val="-3"/>
          <w:sz w:val="21"/>
          <w:szCs w:val="21"/>
        </w:rPr>
        <w:t xml:space="preserve"> </w:t>
      </w:r>
      <w:r w:rsidRPr="00785793">
        <w:rPr>
          <w:rFonts w:ascii="Aptos" w:hAnsi="Aptos" w:cs="Calibri"/>
          <w:sz w:val="21"/>
          <w:szCs w:val="21"/>
        </w:rPr>
        <w:t>manuals, and other instructional materials on all applicable federal and state rules and regulations pertaining to the nutrition programs administered by TDA.</w:t>
      </w:r>
    </w:p>
    <w:p w14:paraId="4B02ACCA" w14:textId="77777777" w:rsidR="00883FE1" w:rsidRPr="00785793" w:rsidRDefault="00883FE1" w:rsidP="00883FE1">
      <w:pPr>
        <w:pStyle w:val="BodyText"/>
        <w:ind w:left="0" w:right="223"/>
        <w:rPr>
          <w:rFonts w:ascii="Aptos" w:hAnsi="Aptos" w:cs="Calibri"/>
          <w:sz w:val="21"/>
          <w:szCs w:val="21"/>
        </w:rPr>
      </w:pPr>
    </w:p>
    <w:p w14:paraId="7918DE2A" w14:textId="793D9825" w:rsidR="002F3BCB" w:rsidRPr="00785793" w:rsidRDefault="002F3BCB" w:rsidP="00883FE1">
      <w:pPr>
        <w:pStyle w:val="BodyText"/>
        <w:ind w:left="0" w:right="223"/>
        <w:rPr>
          <w:rFonts w:ascii="Aptos" w:hAnsi="Aptos" w:cs="Calibri"/>
          <w:sz w:val="21"/>
          <w:szCs w:val="21"/>
        </w:rPr>
      </w:pPr>
      <w:r w:rsidRPr="00785793">
        <w:rPr>
          <w:rFonts w:ascii="Aptos" w:hAnsi="Aptos" w:cs="Calibri"/>
          <w:sz w:val="21"/>
          <w:szCs w:val="21"/>
        </w:rPr>
        <w:t xml:space="preserve">Schedule and conduct synchronous and asynchronous </w:t>
      </w:r>
      <w:r w:rsidR="00E82B0C" w:rsidRPr="00785793">
        <w:rPr>
          <w:rFonts w:ascii="Aptos" w:hAnsi="Aptos" w:cs="Calibri"/>
          <w:sz w:val="21"/>
          <w:szCs w:val="21"/>
        </w:rPr>
        <w:t>training</w:t>
      </w:r>
      <w:r w:rsidRPr="00785793">
        <w:rPr>
          <w:rFonts w:ascii="Aptos" w:hAnsi="Aptos" w:cs="Calibri"/>
          <w:sz w:val="21"/>
          <w:szCs w:val="21"/>
        </w:rPr>
        <w:t xml:space="preserve"> for internal</w:t>
      </w:r>
      <w:r w:rsidRPr="00785793">
        <w:rPr>
          <w:rFonts w:ascii="Aptos" w:hAnsi="Aptos" w:cs="Calibri"/>
          <w:spacing w:val="-3"/>
          <w:sz w:val="21"/>
          <w:szCs w:val="21"/>
        </w:rPr>
        <w:t xml:space="preserve"> </w:t>
      </w:r>
      <w:r w:rsidRPr="00785793">
        <w:rPr>
          <w:rFonts w:ascii="Aptos" w:hAnsi="Aptos" w:cs="Calibri"/>
          <w:sz w:val="21"/>
          <w:szCs w:val="21"/>
        </w:rPr>
        <w:t>and</w:t>
      </w:r>
      <w:r w:rsidRPr="00785793">
        <w:rPr>
          <w:rFonts w:ascii="Aptos" w:hAnsi="Aptos" w:cs="Calibri"/>
          <w:spacing w:val="-2"/>
          <w:sz w:val="21"/>
          <w:szCs w:val="21"/>
        </w:rPr>
        <w:t xml:space="preserve"> </w:t>
      </w:r>
      <w:r w:rsidRPr="00785793">
        <w:rPr>
          <w:rFonts w:ascii="Aptos" w:hAnsi="Aptos" w:cs="Calibri"/>
          <w:sz w:val="21"/>
          <w:szCs w:val="21"/>
        </w:rPr>
        <w:t>external</w:t>
      </w:r>
      <w:r w:rsidRPr="00785793">
        <w:rPr>
          <w:rFonts w:ascii="Aptos" w:hAnsi="Aptos" w:cs="Calibri"/>
          <w:spacing w:val="-3"/>
          <w:sz w:val="21"/>
          <w:szCs w:val="21"/>
        </w:rPr>
        <w:t xml:space="preserve"> </w:t>
      </w:r>
      <w:r w:rsidRPr="00785793">
        <w:rPr>
          <w:rFonts w:ascii="Aptos" w:hAnsi="Aptos" w:cs="Calibri"/>
          <w:sz w:val="21"/>
          <w:szCs w:val="21"/>
        </w:rPr>
        <w:t>customers,</w:t>
      </w:r>
      <w:r w:rsidRPr="00785793">
        <w:rPr>
          <w:rFonts w:ascii="Aptos" w:hAnsi="Aptos" w:cs="Calibri"/>
          <w:spacing w:val="-3"/>
          <w:sz w:val="21"/>
          <w:szCs w:val="21"/>
        </w:rPr>
        <w:t xml:space="preserve"> </w:t>
      </w:r>
      <w:r w:rsidRPr="00785793">
        <w:rPr>
          <w:rFonts w:ascii="Aptos" w:hAnsi="Aptos" w:cs="Calibri"/>
          <w:sz w:val="21"/>
          <w:szCs w:val="21"/>
        </w:rPr>
        <w:t>as</w:t>
      </w:r>
      <w:r w:rsidRPr="00785793">
        <w:rPr>
          <w:rFonts w:ascii="Aptos" w:hAnsi="Aptos" w:cs="Calibri"/>
          <w:spacing w:val="-2"/>
          <w:sz w:val="21"/>
          <w:szCs w:val="21"/>
        </w:rPr>
        <w:t xml:space="preserve"> </w:t>
      </w:r>
      <w:r w:rsidRPr="00785793">
        <w:rPr>
          <w:rFonts w:ascii="Aptos" w:hAnsi="Aptos" w:cs="Calibri"/>
          <w:sz w:val="21"/>
          <w:szCs w:val="21"/>
        </w:rPr>
        <w:t>assigned.</w:t>
      </w:r>
      <w:r w:rsidRPr="00785793">
        <w:rPr>
          <w:rFonts w:ascii="Aptos" w:hAnsi="Aptos" w:cs="Calibri"/>
          <w:spacing w:val="-3"/>
          <w:sz w:val="21"/>
          <w:szCs w:val="21"/>
        </w:rPr>
        <w:t xml:space="preserve"> </w:t>
      </w:r>
      <w:r w:rsidRPr="00785793">
        <w:rPr>
          <w:rFonts w:ascii="Aptos" w:hAnsi="Aptos" w:cs="Calibri"/>
          <w:sz w:val="21"/>
          <w:szCs w:val="21"/>
        </w:rPr>
        <w:t>Serve</w:t>
      </w:r>
      <w:r w:rsidRPr="00785793">
        <w:rPr>
          <w:rFonts w:ascii="Aptos" w:hAnsi="Aptos" w:cs="Calibri"/>
          <w:spacing w:val="-6"/>
          <w:sz w:val="21"/>
          <w:szCs w:val="21"/>
        </w:rPr>
        <w:t xml:space="preserve"> </w:t>
      </w:r>
      <w:r w:rsidRPr="00785793">
        <w:rPr>
          <w:rFonts w:ascii="Aptos" w:hAnsi="Aptos" w:cs="Calibri"/>
          <w:sz w:val="21"/>
          <w:szCs w:val="21"/>
        </w:rPr>
        <w:t>as</w:t>
      </w:r>
      <w:r w:rsidRPr="00785793">
        <w:rPr>
          <w:rFonts w:ascii="Aptos" w:hAnsi="Aptos" w:cs="Calibri"/>
          <w:spacing w:val="-2"/>
          <w:sz w:val="21"/>
          <w:szCs w:val="21"/>
        </w:rPr>
        <w:t xml:space="preserve"> </w:t>
      </w:r>
      <w:r w:rsidRPr="00785793">
        <w:rPr>
          <w:rFonts w:ascii="Aptos" w:hAnsi="Aptos" w:cs="Calibri"/>
          <w:sz w:val="21"/>
          <w:szCs w:val="21"/>
        </w:rPr>
        <w:t>a</w:t>
      </w:r>
      <w:r w:rsidRPr="00785793">
        <w:rPr>
          <w:rFonts w:ascii="Aptos" w:hAnsi="Aptos" w:cs="Calibri"/>
          <w:spacing w:val="-3"/>
          <w:sz w:val="21"/>
          <w:szCs w:val="21"/>
        </w:rPr>
        <w:t xml:space="preserve"> </w:t>
      </w:r>
      <w:r w:rsidRPr="00785793">
        <w:rPr>
          <w:rFonts w:ascii="Aptos" w:hAnsi="Aptos" w:cs="Calibri"/>
          <w:sz w:val="21"/>
          <w:szCs w:val="21"/>
        </w:rPr>
        <w:t>trainer</w:t>
      </w:r>
      <w:r w:rsidR="00F87A78" w:rsidRPr="00785793">
        <w:rPr>
          <w:rFonts w:ascii="Aptos" w:hAnsi="Aptos" w:cs="Calibri"/>
          <w:sz w:val="21"/>
          <w:szCs w:val="21"/>
        </w:rPr>
        <w:t>, presenter,</w:t>
      </w:r>
      <w:r w:rsidRPr="00785793">
        <w:rPr>
          <w:rFonts w:ascii="Aptos" w:hAnsi="Aptos" w:cs="Calibri"/>
          <w:spacing w:val="-1"/>
          <w:sz w:val="21"/>
          <w:szCs w:val="21"/>
        </w:rPr>
        <w:t xml:space="preserve"> </w:t>
      </w:r>
      <w:r w:rsidRPr="00785793">
        <w:rPr>
          <w:rFonts w:ascii="Aptos" w:hAnsi="Aptos" w:cs="Calibri"/>
          <w:sz w:val="21"/>
          <w:szCs w:val="21"/>
        </w:rPr>
        <w:t>and</w:t>
      </w:r>
      <w:r w:rsidRPr="00785793">
        <w:rPr>
          <w:rFonts w:ascii="Aptos" w:hAnsi="Aptos" w:cs="Calibri"/>
          <w:spacing w:val="-2"/>
          <w:sz w:val="21"/>
          <w:szCs w:val="21"/>
        </w:rPr>
        <w:t xml:space="preserve"> </w:t>
      </w:r>
      <w:r w:rsidRPr="00785793">
        <w:rPr>
          <w:rFonts w:ascii="Aptos" w:hAnsi="Aptos" w:cs="Calibri"/>
          <w:sz w:val="21"/>
          <w:szCs w:val="21"/>
        </w:rPr>
        <w:t>facilitator for the following, as assigned:</w:t>
      </w:r>
    </w:p>
    <w:p w14:paraId="2D87BA2B" w14:textId="77777777" w:rsidR="00883FE1" w:rsidRPr="00785793" w:rsidRDefault="002F3BCB" w:rsidP="00883FE1">
      <w:pPr>
        <w:pStyle w:val="ListParagraph"/>
        <w:numPr>
          <w:ilvl w:val="0"/>
          <w:numId w:val="14"/>
        </w:numPr>
        <w:tabs>
          <w:tab w:val="left" w:pos="1579"/>
        </w:tabs>
        <w:rPr>
          <w:rFonts w:ascii="Aptos" w:hAnsi="Aptos" w:cs="Calibri"/>
          <w:sz w:val="21"/>
          <w:szCs w:val="21"/>
        </w:rPr>
      </w:pPr>
      <w:r w:rsidRPr="00785793">
        <w:rPr>
          <w:rFonts w:ascii="Aptos" w:hAnsi="Aptos" w:cs="Calibri"/>
          <w:sz w:val="21"/>
          <w:szCs w:val="21"/>
        </w:rPr>
        <w:t>Con</w:t>
      </w:r>
      <w:r w:rsidR="00F87A78" w:rsidRPr="00785793">
        <w:rPr>
          <w:rFonts w:ascii="Aptos" w:hAnsi="Aptos" w:cs="Calibri"/>
          <w:sz w:val="21"/>
          <w:szCs w:val="21"/>
        </w:rPr>
        <w:t>ferences, workshops, and webinars</w:t>
      </w:r>
    </w:p>
    <w:p w14:paraId="41D17458" w14:textId="77777777" w:rsidR="00883FE1" w:rsidRPr="00785793" w:rsidRDefault="002F3BCB" w:rsidP="00883FE1">
      <w:pPr>
        <w:pStyle w:val="ListParagraph"/>
        <w:numPr>
          <w:ilvl w:val="0"/>
          <w:numId w:val="14"/>
        </w:numPr>
        <w:tabs>
          <w:tab w:val="left" w:pos="1579"/>
        </w:tabs>
        <w:rPr>
          <w:rFonts w:ascii="Aptos" w:hAnsi="Aptos" w:cs="Calibri"/>
          <w:sz w:val="21"/>
          <w:szCs w:val="21"/>
        </w:rPr>
      </w:pPr>
      <w:r w:rsidRPr="00785793">
        <w:rPr>
          <w:rFonts w:ascii="Aptos" w:hAnsi="Aptos" w:cs="Calibri"/>
          <w:sz w:val="21"/>
          <w:szCs w:val="21"/>
        </w:rPr>
        <w:t>TDA</w:t>
      </w:r>
      <w:r w:rsidRPr="00785793">
        <w:rPr>
          <w:rFonts w:ascii="Aptos" w:hAnsi="Aptos" w:cs="Calibri"/>
          <w:spacing w:val="-6"/>
          <w:sz w:val="21"/>
          <w:szCs w:val="21"/>
        </w:rPr>
        <w:t xml:space="preserve"> </w:t>
      </w:r>
      <w:r w:rsidRPr="00785793">
        <w:rPr>
          <w:rFonts w:ascii="Aptos" w:hAnsi="Aptos" w:cs="Calibri"/>
          <w:sz w:val="21"/>
          <w:szCs w:val="21"/>
        </w:rPr>
        <w:t>F&amp;N</w:t>
      </w:r>
      <w:r w:rsidRPr="00785793">
        <w:rPr>
          <w:rFonts w:ascii="Aptos" w:hAnsi="Aptos" w:cs="Calibri"/>
          <w:spacing w:val="-5"/>
          <w:sz w:val="21"/>
          <w:szCs w:val="21"/>
        </w:rPr>
        <w:t xml:space="preserve"> </w:t>
      </w:r>
      <w:r w:rsidRPr="00785793">
        <w:rPr>
          <w:rFonts w:ascii="Aptos" w:hAnsi="Aptos" w:cs="Calibri"/>
          <w:sz w:val="21"/>
          <w:szCs w:val="21"/>
        </w:rPr>
        <w:t>section</w:t>
      </w:r>
      <w:r w:rsidRPr="00785793">
        <w:rPr>
          <w:rFonts w:ascii="Aptos" w:hAnsi="Aptos" w:cs="Calibri"/>
          <w:spacing w:val="-5"/>
          <w:sz w:val="21"/>
          <w:szCs w:val="21"/>
        </w:rPr>
        <w:t xml:space="preserve"> &amp; division </w:t>
      </w:r>
      <w:r w:rsidRPr="00785793">
        <w:rPr>
          <w:rFonts w:ascii="Aptos" w:hAnsi="Aptos" w:cs="Calibri"/>
          <w:spacing w:val="-2"/>
          <w:sz w:val="21"/>
          <w:szCs w:val="21"/>
        </w:rPr>
        <w:t>training,</w:t>
      </w:r>
    </w:p>
    <w:p w14:paraId="4EAC4C43" w14:textId="77777777" w:rsidR="00883FE1" w:rsidRPr="00785793" w:rsidRDefault="002F3BCB" w:rsidP="00883FE1">
      <w:pPr>
        <w:pStyle w:val="ListParagraph"/>
        <w:numPr>
          <w:ilvl w:val="0"/>
          <w:numId w:val="14"/>
        </w:numPr>
        <w:tabs>
          <w:tab w:val="left" w:pos="1579"/>
        </w:tabs>
        <w:rPr>
          <w:rFonts w:ascii="Aptos" w:hAnsi="Aptos" w:cs="Calibri"/>
          <w:sz w:val="21"/>
          <w:szCs w:val="21"/>
        </w:rPr>
      </w:pPr>
      <w:r w:rsidRPr="00785793">
        <w:rPr>
          <w:rFonts w:ascii="Aptos" w:hAnsi="Aptos" w:cs="Calibri"/>
          <w:sz w:val="21"/>
          <w:szCs w:val="21"/>
        </w:rPr>
        <w:t>TDA</w:t>
      </w:r>
      <w:r w:rsidRPr="00785793">
        <w:rPr>
          <w:rFonts w:ascii="Aptos" w:hAnsi="Aptos" w:cs="Calibri"/>
          <w:spacing w:val="-8"/>
          <w:sz w:val="21"/>
          <w:szCs w:val="21"/>
        </w:rPr>
        <w:t xml:space="preserve"> </w:t>
      </w:r>
      <w:r w:rsidRPr="00785793">
        <w:rPr>
          <w:rFonts w:ascii="Aptos" w:hAnsi="Aptos" w:cs="Calibri"/>
          <w:sz w:val="21"/>
          <w:szCs w:val="21"/>
        </w:rPr>
        <w:t>F&amp;N</w:t>
      </w:r>
      <w:r w:rsidRPr="00785793">
        <w:rPr>
          <w:rFonts w:ascii="Aptos" w:hAnsi="Aptos" w:cs="Calibri"/>
          <w:spacing w:val="-8"/>
          <w:sz w:val="21"/>
          <w:szCs w:val="21"/>
        </w:rPr>
        <w:t xml:space="preserve"> employee </w:t>
      </w:r>
      <w:r w:rsidRPr="00785793">
        <w:rPr>
          <w:rFonts w:ascii="Aptos" w:hAnsi="Aptos" w:cs="Calibri"/>
          <w:sz w:val="21"/>
          <w:szCs w:val="21"/>
        </w:rPr>
        <w:t>development</w:t>
      </w:r>
      <w:r w:rsidRPr="00785793">
        <w:rPr>
          <w:rFonts w:ascii="Aptos" w:hAnsi="Aptos" w:cs="Calibri"/>
          <w:spacing w:val="-7"/>
          <w:sz w:val="21"/>
          <w:szCs w:val="21"/>
        </w:rPr>
        <w:t xml:space="preserve"> </w:t>
      </w:r>
      <w:r w:rsidRPr="00785793">
        <w:rPr>
          <w:rFonts w:ascii="Aptos" w:hAnsi="Aptos" w:cs="Calibri"/>
          <w:sz w:val="21"/>
          <w:szCs w:val="21"/>
        </w:rPr>
        <w:t>training</w:t>
      </w:r>
    </w:p>
    <w:p w14:paraId="61B9C423" w14:textId="0CC72392" w:rsidR="002F3BCB" w:rsidRPr="00785793" w:rsidRDefault="002F3BCB" w:rsidP="00883FE1">
      <w:pPr>
        <w:pStyle w:val="ListParagraph"/>
        <w:numPr>
          <w:ilvl w:val="0"/>
          <w:numId w:val="14"/>
        </w:numPr>
        <w:tabs>
          <w:tab w:val="left" w:pos="1579"/>
        </w:tabs>
        <w:rPr>
          <w:rFonts w:ascii="Aptos" w:hAnsi="Aptos" w:cs="Calibri"/>
          <w:sz w:val="21"/>
          <w:szCs w:val="21"/>
        </w:rPr>
      </w:pPr>
      <w:r w:rsidRPr="00785793">
        <w:rPr>
          <w:rFonts w:ascii="Aptos" w:hAnsi="Aptos" w:cs="Calibri"/>
          <w:sz w:val="21"/>
          <w:szCs w:val="21"/>
        </w:rPr>
        <w:t>and other</w:t>
      </w:r>
      <w:r w:rsidRPr="00785793">
        <w:rPr>
          <w:rFonts w:ascii="Aptos" w:hAnsi="Aptos" w:cs="Calibri"/>
          <w:spacing w:val="-4"/>
          <w:sz w:val="21"/>
          <w:szCs w:val="21"/>
        </w:rPr>
        <w:t xml:space="preserve"> </w:t>
      </w:r>
      <w:r w:rsidRPr="00785793">
        <w:rPr>
          <w:rFonts w:ascii="Aptos" w:hAnsi="Aptos" w:cs="Calibri"/>
          <w:sz w:val="21"/>
          <w:szCs w:val="21"/>
        </w:rPr>
        <w:t>target</w:t>
      </w:r>
      <w:r w:rsidRPr="00785793">
        <w:rPr>
          <w:rFonts w:ascii="Aptos" w:hAnsi="Aptos" w:cs="Calibri"/>
          <w:spacing w:val="-5"/>
          <w:sz w:val="21"/>
          <w:szCs w:val="21"/>
        </w:rPr>
        <w:t xml:space="preserve"> </w:t>
      </w:r>
      <w:r w:rsidRPr="00785793">
        <w:rPr>
          <w:rFonts w:ascii="Aptos" w:hAnsi="Aptos" w:cs="Calibri"/>
          <w:spacing w:val="-2"/>
          <w:sz w:val="21"/>
          <w:szCs w:val="21"/>
        </w:rPr>
        <w:t>audiences.</w:t>
      </w:r>
    </w:p>
    <w:p w14:paraId="61B43BC2" w14:textId="77777777" w:rsidR="00883FE1" w:rsidRPr="00785793" w:rsidRDefault="00883FE1" w:rsidP="00883FE1">
      <w:pPr>
        <w:pStyle w:val="BodyText"/>
        <w:ind w:left="0" w:right="223"/>
        <w:rPr>
          <w:rFonts w:ascii="Aptos" w:hAnsi="Aptos" w:cs="Calibri"/>
          <w:sz w:val="21"/>
          <w:szCs w:val="21"/>
        </w:rPr>
      </w:pPr>
    </w:p>
    <w:p w14:paraId="4A822D7C" w14:textId="77777777" w:rsidR="001B3666" w:rsidRPr="00785793" w:rsidRDefault="00E82B0C" w:rsidP="00883FE1">
      <w:pPr>
        <w:pStyle w:val="BodyText"/>
        <w:ind w:left="0" w:right="223"/>
        <w:rPr>
          <w:rFonts w:ascii="Aptos" w:hAnsi="Aptos" w:cs="Calibri"/>
          <w:sz w:val="21"/>
          <w:szCs w:val="21"/>
        </w:rPr>
      </w:pPr>
      <w:r w:rsidRPr="00785793">
        <w:rPr>
          <w:rFonts w:ascii="Aptos" w:hAnsi="Aptos" w:cs="Calibri"/>
          <w:sz w:val="21"/>
          <w:szCs w:val="21"/>
        </w:rPr>
        <w:t>Create</w:t>
      </w:r>
      <w:r w:rsidRPr="00785793">
        <w:rPr>
          <w:rFonts w:ascii="Aptos" w:hAnsi="Aptos" w:cs="Calibri"/>
          <w:spacing w:val="-4"/>
          <w:sz w:val="21"/>
          <w:szCs w:val="21"/>
        </w:rPr>
        <w:t xml:space="preserve"> </w:t>
      </w:r>
      <w:r w:rsidRPr="00785793">
        <w:rPr>
          <w:rFonts w:ascii="Aptos" w:hAnsi="Aptos" w:cs="Calibri"/>
          <w:sz w:val="21"/>
          <w:szCs w:val="21"/>
        </w:rPr>
        <w:t>and</w:t>
      </w:r>
      <w:r w:rsidRPr="00785793">
        <w:rPr>
          <w:rFonts w:ascii="Aptos" w:hAnsi="Aptos" w:cs="Calibri"/>
          <w:spacing w:val="-2"/>
          <w:sz w:val="21"/>
          <w:szCs w:val="21"/>
        </w:rPr>
        <w:t xml:space="preserve"> </w:t>
      </w:r>
      <w:r w:rsidRPr="00785793">
        <w:rPr>
          <w:rFonts w:ascii="Aptos" w:hAnsi="Aptos" w:cs="Calibri"/>
          <w:sz w:val="21"/>
          <w:szCs w:val="21"/>
        </w:rPr>
        <w:t>utilize</w:t>
      </w:r>
      <w:r w:rsidRPr="00785793">
        <w:rPr>
          <w:rFonts w:ascii="Aptos" w:hAnsi="Aptos" w:cs="Calibri"/>
          <w:spacing w:val="-3"/>
          <w:sz w:val="21"/>
          <w:szCs w:val="21"/>
        </w:rPr>
        <w:t xml:space="preserve"> </w:t>
      </w:r>
      <w:r w:rsidRPr="00785793">
        <w:rPr>
          <w:rFonts w:ascii="Aptos" w:hAnsi="Aptos" w:cs="Calibri"/>
          <w:sz w:val="21"/>
          <w:szCs w:val="21"/>
        </w:rPr>
        <w:t>training</w:t>
      </w:r>
      <w:r w:rsidRPr="00785793">
        <w:rPr>
          <w:rFonts w:ascii="Aptos" w:hAnsi="Aptos" w:cs="Calibri"/>
          <w:spacing w:val="-2"/>
          <w:sz w:val="21"/>
          <w:szCs w:val="21"/>
        </w:rPr>
        <w:t xml:space="preserve"> </w:t>
      </w:r>
      <w:r w:rsidRPr="00785793">
        <w:rPr>
          <w:rFonts w:ascii="Aptos" w:hAnsi="Aptos" w:cs="Calibri"/>
          <w:sz w:val="21"/>
          <w:szCs w:val="21"/>
        </w:rPr>
        <w:t>materials</w:t>
      </w:r>
      <w:r w:rsidRPr="00785793">
        <w:rPr>
          <w:rFonts w:ascii="Aptos" w:hAnsi="Aptos" w:cs="Calibri"/>
          <w:spacing w:val="-2"/>
          <w:sz w:val="21"/>
          <w:szCs w:val="21"/>
        </w:rPr>
        <w:t xml:space="preserve"> </w:t>
      </w:r>
      <w:r w:rsidRPr="00785793">
        <w:rPr>
          <w:rFonts w:ascii="Aptos" w:hAnsi="Aptos" w:cs="Calibri"/>
          <w:sz w:val="21"/>
          <w:szCs w:val="21"/>
        </w:rPr>
        <w:t>using</w:t>
      </w:r>
      <w:r w:rsidRPr="00785793">
        <w:rPr>
          <w:rFonts w:ascii="Aptos" w:hAnsi="Aptos" w:cs="Calibri"/>
          <w:spacing w:val="-2"/>
          <w:sz w:val="21"/>
          <w:szCs w:val="21"/>
        </w:rPr>
        <w:t xml:space="preserve"> </w:t>
      </w:r>
      <w:r w:rsidRPr="00785793">
        <w:rPr>
          <w:rFonts w:ascii="Aptos" w:hAnsi="Aptos" w:cs="Calibri"/>
          <w:sz w:val="21"/>
          <w:szCs w:val="21"/>
        </w:rPr>
        <w:t>a</w:t>
      </w:r>
      <w:r w:rsidRPr="00785793">
        <w:rPr>
          <w:rFonts w:ascii="Aptos" w:hAnsi="Aptos" w:cs="Calibri"/>
          <w:spacing w:val="-3"/>
          <w:sz w:val="21"/>
          <w:szCs w:val="21"/>
        </w:rPr>
        <w:t xml:space="preserve"> </w:t>
      </w:r>
      <w:r w:rsidRPr="00785793">
        <w:rPr>
          <w:rFonts w:ascii="Aptos" w:hAnsi="Aptos" w:cs="Calibri"/>
          <w:sz w:val="21"/>
          <w:szCs w:val="21"/>
        </w:rPr>
        <w:t>variety</w:t>
      </w:r>
      <w:r w:rsidRPr="00785793">
        <w:rPr>
          <w:rFonts w:ascii="Aptos" w:hAnsi="Aptos" w:cs="Calibri"/>
          <w:spacing w:val="-3"/>
          <w:sz w:val="21"/>
          <w:szCs w:val="21"/>
        </w:rPr>
        <w:t xml:space="preserve"> </w:t>
      </w:r>
      <w:r w:rsidRPr="00785793">
        <w:rPr>
          <w:rFonts w:ascii="Aptos" w:hAnsi="Aptos" w:cs="Calibri"/>
          <w:sz w:val="21"/>
          <w:szCs w:val="21"/>
        </w:rPr>
        <w:t>of</w:t>
      </w:r>
      <w:r w:rsidRPr="00785793">
        <w:rPr>
          <w:rFonts w:ascii="Aptos" w:hAnsi="Aptos" w:cs="Calibri"/>
          <w:spacing w:val="-2"/>
          <w:sz w:val="21"/>
          <w:szCs w:val="21"/>
        </w:rPr>
        <w:t xml:space="preserve"> </w:t>
      </w:r>
      <w:r w:rsidRPr="00785793">
        <w:rPr>
          <w:rFonts w:ascii="Aptos" w:hAnsi="Aptos" w:cs="Calibri"/>
          <w:sz w:val="21"/>
          <w:szCs w:val="21"/>
        </w:rPr>
        <w:t>techniques</w:t>
      </w:r>
      <w:r w:rsidRPr="00785793">
        <w:rPr>
          <w:rFonts w:ascii="Aptos" w:hAnsi="Aptos" w:cs="Calibri"/>
          <w:spacing w:val="-2"/>
          <w:sz w:val="21"/>
          <w:szCs w:val="21"/>
        </w:rPr>
        <w:t xml:space="preserve"> </w:t>
      </w:r>
      <w:r w:rsidRPr="00785793">
        <w:rPr>
          <w:rFonts w:ascii="Aptos" w:hAnsi="Aptos" w:cs="Calibri"/>
          <w:sz w:val="21"/>
          <w:szCs w:val="21"/>
        </w:rPr>
        <w:t>and</w:t>
      </w:r>
      <w:r w:rsidRPr="00785793">
        <w:rPr>
          <w:rFonts w:ascii="Aptos" w:hAnsi="Aptos" w:cs="Calibri"/>
          <w:spacing w:val="-4"/>
          <w:sz w:val="21"/>
          <w:szCs w:val="21"/>
        </w:rPr>
        <w:t xml:space="preserve"> </w:t>
      </w:r>
      <w:r w:rsidR="00E132A8" w:rsidRPr="00785793">
        <w:rPr>
          <w:rFonts w:ascii="Aptos" w:hAnsi="Aptos" w:cs="Calibri"/>
          <w:sz w:val="21"/>
          <w:szCs w:val="21"/>
        </w:rPr>
        <w:t>formats,</w:t>
      </w:r>
      <w:r w:rsidR="00E132A8" w:rsidRPr="00785793">
        <w:rPr>
          <w:rFonts w:ascii="Aptos" w:hAnsi="Aptos" w:cs="Calibri"/>
          <w:spacing w:val="-4"/>
          <w:sz w:val="21"/>
          <w:szCs w:val="21"/>
        </w:rPr>
        <w:t xml:space="preserve"> </w:t>
      </w:r>
      <w:r w:rsidRPr="00785793">
        <w:rPr>
          <w:rFonts w:ascii="Aptos" w:hAnsi="Aptos" w:cs="Calibri"/>
          <w:sz w:val="21"/>
          <w:szCs w:val="21"/>
        </w:rPr>
        <w:t>such</w:t>
      </w:r>
      <w:r w:rsidRPr="00785793">
        <w:rPr>
          <w:rFonts w:ascii="Aptos" w:hAnsi="Aptos" w:cs="Calibri"/>
          <w:spacing w:val="-2"/>
          <w:sz w:val="21"/>
          <w:szCs w:val="21"/>
        </w:rPr>
        <w:t xml:space="preserve"> </w:t>
      </w:r>
      <w:r w:rsidRPr="00785793">
        <w:rPr>
          <w:rFonts w:ascii="Aptos" w:hAnsi="Aptos" w:cs="Calibri"/>
          <w:sz w:val="21"/>
          <w:szCs w:val="21"/>
        </w:rPr>
        <w:t>as</w:t>
      </w:r>
      <w:r w:rsidRPr="00785793">
        <w:rPr>
          <w:rFonts w:ascii="Aptos" w:hAnsi="Aptos" w:cs="Calibri"/>
          <w:spacing w:val="-4"/>
          <w:sz w:val="21"/>
          <w:szCs w:val="21"/>
        </w:rPr>
        <w:t xml:space="preserve"> </w:t>
      </w:r>
      <w:r w:rsidRPr="00785793">
        <w:rPr>
          <w:rFonts w:ascii="Aptos" w:hAnsi="Aptos" w:cs="Calibri"/>
          <w:sz w:val="21"/>
          <w:szCs w:val="21"/>
        </w:rPr>
        <w:t>eLearning,</w:t>
      </w:r>
      <w:r w:rsidRPr="00785793">
        <w:rPr>
          <w:rFonts w:ascii="Aptos" w:hAnsi="Aptos" w:cs="Calibri"/>
          <w:spacing w:val="-3"/>
          <w:sz w:val="21"/>
          <w:szCs w:val="21"/>
        </w:rPr>
        <w:t xml:space="preserve"> </w:t>
      </w:r>
      <w:r w:rsidRPr="00785793">
        <w:rPr>
          <w:rFonts w:ascii="Aptos" w:hAnsi="Aptos" w:cs="Calibri"/>
          <w:sz w:val="21"/>
          <w:szCs w:val="21"/>
        </w:rPr>
        <w:t>lecture,</w:t>
      </w:r>
      <w:r w:rsidRPr="00785793">
        <w:rPr>
          <w:rFonts w:ascii="Aptos" w:hAnsi="Aptos" w:cs="Calibri"/>
          <w:spacing w:val="-3"/>
          <w:sz w:val="21"/>
          <w:szCs w:val="21"/>
        </w:rPr>
        <w:t xml:space="preserve"> </w:t>
      </w:r>
      <w:r w:rsidRPr="00785793">
        <w:rPr>
          <w:rFonts w:ascii="Aptos" w:hAnsi="Aptos" w:cs="Calibri"/>
          <w:sz w:val="21"/>
          <w:szCs w:val="21"/>
        </w:rPr>
        <w:t>role</w:t>
      </w:r>
      <w:r w:rsidRPr="00785793">
        <w:rPr>
          <w:rFonts w:ascii="Aptos" w:hAnsi="Aptos" w:cs="Calibri"/>
          <w:spacing w:val="-3"/>
          <w:sz w:val="21"/>
          <w:szCs w:val="21"/>
        </w:rPr>
        <w:t xml:space="preserve"> </w:t>
      </w:r>
      <w:r w:rsidRPr="00785793">
        <w:rPr>
          <w:rFonts w:ascii="Aptos" w:hAnsi="Aptos" w:cs="Calibri"/>
          <w:sz w:val="21"/>
          <w:szCs w:val="21"/>
        </w:rPr>
        <w:t>playing, simulations, scenarios, case studies, videos, games, team exercises, group discussions, etc.</w:t>
      </w:r>
      <w:r w:rsidR="00BC49E2" w:rsidRPr="00785793">
        <w:rPr>
          <w:rFonts w:ascii="Aptos" w:hAnsi="Aptos" w:cs="Calibri"/>
          <w:sz w:val="21"/>
          <w:szCs w:val="21"/>
        </w:rPr>
        <w:t xml:space="preserve"> </w:t>
      </w:r>
    </w:p>
    <w:p w14:paraId="4D483904" w14:textId="77777777" w:rsidR="001B3666" w:rsidRPr="00785793" w:rsidRDefault="001B3666" w:rsidP="00883FE1">
      <w:pPr>
        <w:pStyle w:val="BodyText"/>
        <w:ind w:left="0" w:right="223"/>
        <w:rPr>
          <w:rFonts w:ascii="Aptos" w:hAnsi="Aptos" w:cs="Calibri"/>
          <w:sz w:val="21"/>
          <w:szCs w:val="21"/>
        </w:rPr>
      </w:pPr>
    </w:p>
    <w:p w14:paraId="0F592641" w14:textId="7F17C0B1" w:rsidR="00EA19A9" w:rsidRPr="00785793" w:rsidRDefault="00E82B0C" w:rsidP="00883FE1">
      <w:pPr>
        <w:pStyle w:val="BodyText"/>
        <w:ind w:left="0" w:right="223"/>
        <w:rPr>
          <w:rFonts w:ascii="Aptos" w:hAnsi="Aptos" w:cs="Calibri"/>
          <w:sz w:val="21"/>
          <w:szCs w:val="21"/>
        </w:rPr>
      </w:pPr>
      <w:r w:rsidRPr="00785793">
        <w:rPr>
          <w:rFonts w:ascii="Aptos" w:hAnsi="Aptos" w:cs="Calibri"/>
          <w:sz w:val="21"/>
          <w:szCs w:val="21"/>
        </w:rPr>
        <w:t xml:space="preserve">Conduct and attend </w:t>
      </w:r>
      <w:r w:rsidR="00F87A78" w:rsidRPr="00785793">
        <w:rPr>
          <w:rFonts w:ascii="Aptos" w:hAnsi="Aptos" w:cs="Calibri"/>
          <w:sz w:val="21"/>
          <w:szCs w:val="21"/>
        </w:rPr>
        <w:t xml:space="preserve">onboarding and </w:t>
      </w:r>
      <w:r w:rsidRPr="00785793">
        <w:rPr>
          <w:rFonts w:ascii="Aptos" w:hAnsi="Aptos" w:cs="Calibri"/>
          <w:sz w:val="21"/>
          <w:szCs w:val="21"/>
        </w:rPr>
        <w:t>job-shadowing activities such as the Administrative Review, on-site visits, interviews,</w:t>
      </w:r>
      <w:r w:rsidRPr="00785793">
        <w:rPr>
          <w:rFonts w:ascii="Aptos" w:hAnsi="Aptos" w:cs="Calibri"/>
          <w:spacing w:val="-3"/>
          <w:sz w:val="21"/>
          <w:szCs w:val="21"/>
        </w:rPr>
        <w:t xml:space="preserve"> </w:t>
      </w:r>
      <w:r w:rsidRPr="00785793">
        <w:rPr>
          <w:rFonts w:ascii="Aptos" w:hAnsi="Aptos" w:cs="Calibri"/>
          <w:sz w:val="21"/>
          <w:szCs w:val="21"/>
        </w:rPr>
        <w:t>etc.,</w:t>
      </w:r>
      <w:r w:rsidRPr="00785793">
        <w:rPr>
          <w:rFonts w:ascii="Aptos" w:hAnsi="Aptos" w:cs="Calibri"/>
          <w:spacing w:val="-3"/>
          <w:sz w:val="21"/>
          <w:szCs w:val="21"/>
        </w:rPr>
        <w:t xml:space="preserve"> </w:t>
      </w:r>
      <w:r w:rsidRPr="00785793">
        <w:rPr>
          <w:rFonts w:ascii="Aptos" w:hAnsi="Aptos" w:cs="Calibri"/>
          <w:sz w:val="21"/>
          <w:szCs w:val="21"/>
        </w:rPr>
        <w:t>within</w:t>
      </w:r>
      <w:r w:rsidRPr="00785793">
        <w:rPr>
          <w:rFonts w:ascii="Aptos" w:hAnsi="Aptos" w:cs="Calibri"/>
          <w:spacing w:val="-2"/>
          <w:sz w:val="21"/>
          <w:szCs w:val="21"/>
        </w:rPr>
        <w:t xml:space="preserve"> </w:t>
      </w:r>
      <w:r w:rsidRPr="00785793">
        <w:rPr>
          <w:rFonts w:ascii="Aptos" w:hAnsi="Aptos" w:cs="Calibri"/>
          <w:sz w:val="21"/>
          <w:szCs w:val="21"/>
        </w:rPr>
        <w:t>F&amp;N,</w:t>
      </w:r>
      <w:r w:rsidRPr="00785793">
        <w:rPr>
          <w:rFonts w:ascii="Aptos" w:hAnsi="Aptos" w:cs="Calibri"/>
          <w:spacing w:val="-3"/>
          <w:sz w:val="21"/>
          <w:szCs w:val="21"/>
        </w:rPr>
        <w:t xml:space="preserve"> </w:t>
      </w:r>
      <w:r w:rsidRPr="00785793">
        <w:rPr>
          <w:rFonts w:ascii="Aptos" w:hAnsi="Aptos" w:cs="Calibri"/>
          <w:sz w:val="21"/>
          <w:szCs w:val="21"/>
        </w:rPr>
        <w:t>the</w:t>
      </w:r>
      <w:r w:rsidRPr="00785793">
        <w:rPr>
          <w:rFonts w:ascii="Aptos" w:hAnsi="Aptos" w:cs="Calibri"/>
          <w:spacing w:val="-3"/>
          <w:sz w:val="21"/>
          <w:szCs w:val="21"/>
        </w:rPr>
        <w:t xml:space="preserve"> </w:t>
      </w:r>
      <w:r w:rsidRPr="00785793">
        <w:rPr>
          <w:rFonts w:ascii="Aptos" w:hAnsi="Aptos" w:cs="Calibri"/>
          <w:sz w:val="21"/>
          <w:szCs w:val="21"/>
        </w:rPr>
        <w:t>Education</w:t>
      </w:r>
      <w:r w:rsidRPr="00785793">
        <w:rPr>
          <w:rFonts w:ascii="Aptos" w:hAnsi="Aptos" w:cs="Calibri"/>
          <w:spacing w:val="-2"/>
          <w:sz w:val="21"/>
          <w:szCs w:val="21"/>
        </w:rPr>
        <w:t xml:space="preserve"> </w:t>
      </w:r>
      <w:r w:rsidRPr="00785793">
        <w:rPr>
          <w:rFonts w:ascii="Aptos" w:hAnsi="Aptos" w:cs="Calibri"/>
          <w:sz w:val="21"/>
          <w:szCs w:val="21"/>
        </w:rPr>
        <w:t>Service</w:t>
      </w:r>
      <w:r w:rsidRPr="00785793">
        <w:rPr>
          <w:rFonts w:ascii="Aptos" w:hAnsi="Aptos" w:cs="Calibri"/>
          <w:spacing w:val="-3"/>
          <w:sz w:val="21"/>
          <w:szCs w:val="21"/>
        </w:rPr>
        <w:t xml:space="preserve"> </w:t>
      </w:r>
      <w:r w:rsidRPr="00785793">
        <w:rPr>
          <w:rFonts w:ascii="Aptos" w:hAnsi="Aptos" w:cs="Calibri"/>
          <w:sz w:val="21"/>
          <w:szCs w:val="21"/>
        </w:rPr>
        <w:t>Centers</w:t>
      </w:r>
      <w:r w:rsidRPr="00785793">
        <w:rPr>
          <w:rFonts w:ascii="Aptos" w:hAnsi="Aptos" w:cs="Calibri"/>
          <w:spacing w:val="-4"/>
          <w:sz w:val="21"/>
          <w:szCs w:val="21"/>
        </w:rPr>
        <w:t xml:space="preserve"> </w:t>
      </w:r>
      <w:r w:rsidRPr="00785793">
        <w:rPr>
          <w:rFonts w:ascii="Aptos" w:hAnsi="Aptos" w:cs="Calibri"/>
          <w:sz w:val="21"/>
          <w:szCs w:val="21"/>
        </w:rPr>
        <w:t>(ESCs),</w:t>
      </w:r>
      <w:r w:rsidRPr="00785793">
        <w:rPr>
          <w:rFonts w:ascii="Aptos" w:hAnsi="Aptos" w:cs="Calibri"/>
          <w:spacing w:val="-3"/>
          <w:sz w:val="21"/>
          <w:szCs w:val="21"/>
        </w:rPr>
        <w:t xml:space="preserve"> </w:t>
      </w:r>
      <w:r w:rsidRPr="00785793">
        <w:rPr>
          <w:rFonts w:ascii="Aptos" w:hAnsi="Aptos" w:cs="Calibri"/>
          <w:sz w:val="21"/>
          <w:szCs w:val="21"/>
        </w:rPr>
        <w:t>and/or</w:t>
      </w:r>
      <w:r w:rsidRPr="00785793">
        <w:rPr>
          <w:rFonts w:ascii="Aptos" w:hAnsi="Aptos" w:cs="Calibri"/>
          <w:spacing w:val="-4"/>
          <w:sz w:val="21"/>
          <w:szCs w:val="21"/>
        </w:rPr>
        <w:t xml:space="preserve"> </w:t>
      </w:r>
      <w:r w:rsidRPr="00785793">
        <w:rPr>
          <w:rFonts w:ascii="Aptos" w:hAnsi="Aptos" w:cs="Calibri"/>
          <w:sz w:val="21"/>
          <w:szCs w:val="21"/>
        </w:rPr>
        <w:t>Contracting</w:t>
      </w:r>
      <w:r w:rsidRPr="00785793">
        <w:rPr>
          <w:rFonts w:ascii="Aptos" w:hAnsi="Aptos" w:cs="Calibri"/>
          <w:spacing w:val="-2"/>
          <w:sz w:val="21"/>
          <w:szCs w:val="21"/>
        </w:rPr>
        <w:t xml:space="preserve"> </w:t>
      </w:r>
      <w:r w:rsidRPr="00785793">
        <w:rPr>
          <w:rFonts w:ascii="Aptos" w:hAnsi="Aptos" w:cs="Calibri"/>
          <w:sz w:val="21"/>
          <w:szCs w:val="21"/>
        </w:rPr>
        <w:t>Entities</w:t>
      </w:r>
      <w:r w:rsidRPr="00785793">
        <w:rPr>
          <w:rFonts w:ascii="Aptos" w:hAnsi="Aptos" w:cs="Calibri"/>
          <w:spacing w:val="-2"/>
          <w:sz w:val="21"/>
          <w:szCs w:val="21"/>
        </w:rPr>
        <w:t xml:space="preserve"> </w:t>
      </w:r>
      <w:r w:rsidRPr="00785793">
        <w:rPr>
          <w:rFonts w:ascii="Aptos" w:hAnsi="Aptos" w:cs="Calibri"/>
          <w:sz w:val="21"/>
          <w:szCs w:val="21"/>
        </w:rPr>
        <w:t>(CEs)</w:t>
      </w:r>
      <w:r w:rsidRPr="00785793">
        <w:rPr>
          <w:rFonts w:ascii="Aptos" w:hAnsi="Aptos" w:cs="Calibri"/>
          <w:spacing w:val="-5"/>
          <w:sz w:val="21"/>
          <w:szCs w:val="21"/>
        </w:rPr>
        <w:t xml:space="preserve"> </w:t>
      </w:r>
      <w:r w:rsidRPr="00785793">
        <w:rPr>
          <w:rFonts w:ascii="Aptos" w:hAnsi="Aptos" w:cs="Calibri"/>
          <w:sz w:val="21"/>
          <w:szCs w:val="21"/>
        </w:rPr>
        <w:t>to</w:t>
      </w:r>
      <w:r w:rsidRPr="00785793">
        <w:rPr>
          <w:rFonts w:ascii="Aptos" w:hAnsi="Aptos" w:cs="Calibri"/>
          <w:spacing w:val="-3"/>
          <w:sz w:val="21"/>
          <w:szCs w:val="21"/>
        </w:rPr>
        <w:t xml:space="preserve"> </w:t>
      </w:r>
      <w:r w:rsidRPr="00785793">
        <w:rPr>
          <w:rFonts w:ascii="Aptos" w:hAnsi="Aptos" w:cs="Calibri"/>
          <w:sz w:val="21"/>
          <w:szCs w:val="21"/>
        </w:rPr>
        <w:t>identify</w:t>
      </w:r>
      <w:r w:rsidRPr="00785793">
        <w:rPr>
          <w:rFonts w:ascii="Aptos" w:hAnsi="Aptos" w:cs="Calibri"/>
          <w:spacing w:val="-3"/>
          <w:sz w:val="21"/>
          <w:szCs w:val="21"/>
        </w:rPr>
        <w:t xml:space="preserve"> </w:t>
      </w:r>
      <w:r w:rsidRPr="00785793">
        <w:rPr>
          <w:rFonts w:ascii="Aptos" w:hAnsi="Aptos" w:cs="Calibri"/>
          <w:sz w:val="21"/>
          <w:szCs w:val="21"/>
        </w:rPr>
        <w:t>gaps</w:t>
      </w:r>
      <w:r w:rsidRPr="00785793">
        <w:rPr>
          <w:rFonts w:ascii="Aptos" w:hAnsi="Aptos" w:cs="Calibri"/>
          <w:spacing w:val="-2"/>
          <w:sz w:val="21"/>
          <w:szCs w:val="21"/>
        </w:rPr>
        <w:t xml:space="preserve"> </w:t>
      </w:r>
      <w:r w:rsidR="00F87A78" w:rsidRPr="00785793">
        <w:rPr>
          <w:rFonts w:ascii="Aptos" w:hAnsi="Aptos" w:cs="Calibri"/>
          <w:spacing w:val="-2"/>
          <w:sz w:val="21"/>
          <w:szCs w:val="21"/>
        </w:rPr>
        <w:t>in</w:t>
      </w:r>
      <w:r w:rsidRPr="00785793">
        <w:rPr>
          <w:rFonts w:ascii="Aptos" w:hAnsi="Aptos" w:cs="Calibri"/>
          <w:sz w:val="21"/>
          <w:szCs w:val="21"/>
        </w:rPr>
        <w:t xml:space="preserve"> training coursework</w:t>
      </w:r>
      <w:r w:rsidR="00F87A78" w:rsidRPr="00785793">
        <w:rPr>
          <w:rFonts w:ascii="Aptos" w:hAnsi="Aptos" w:cs="Calibri"/>
          <w:sz w:val="21"/>
          <w:szCs w:val="21"/>
        </w:rPr>
        <w:t xml:space="preserve"> and foster employee development</w:t>
      </w:r>
      <w:r w:rsidRPr="00785793">
        <w:rPr>
          <w:rFonts w:ascii="Aptos" w:hAnsi="Aptos" w:cs="Calibri"/>
          <w:sz w:val="21"/>
          <w:szCs w:val="21"/>
        </w:rPr>
        <w:t>.</w:t>
      </w:r>
    </w:p>
    <w:p w14:paraId="6A1D4010" w14:textId="77777777" w:rsidR="00EA19A9" w:rsidRPr="00785793" w:rsidRDefault="00EA19A9" w:rsidP="00883FE1">
      <w:pPr>
        <w:pStyle w:val="BodyText"/>
        <w:ind w:left="0"/>
        <w:rPr>
          <w:rFonts w:ascii="Aptos" w:hAnsi="Aptos" w:cs="Calibri"/>
          <w:sz w:val="21"/>
          <w:szCs w:val="21"/>
        </w:rPr>
      </w:pPr>
    </w:p>
    <w:p w14:paraId="7F2F8558" w14:textId="732118D5" w:rsidR="00EA19A9" w:rsidRPr="00785793" w:rsidRDefault="00F87A78" w:rsidP="00883FE1">
      <w:pPr>
        <w:pStyle w:val="BodyText"/>
        <w:ind w:left="0" w:right="223"/>
        <w:rPr>
          <w:rFonts w:ascii="Aptos" w:hAnsi="Aptos" w:cs="Calibri"/>
          <w:spacing w:val="-2"/>
          <w:sz w:val="21"/>
          <w:szCs w:val="21"/>
        </w:rPr>
      </w:pPr>
      <w:r w:rsidRPr="00785793">
        <w:rPr>
          <w:rFonts w:ascii="Aptos" w:hAnsi="Aptos" w:cs="Calibri"/>
          <w:sz w:val="21"/>
          <w:szCs w:val="21"/>
        </w:rPr>
        <w:t>Keep</w:t>
      </w:r>
      <w:r w:rsidRPr="00785793">
        <w:rPr>
          <w:rFonts w:ascii="Aptos" w:hAnsi="Aptos" w:cs="Calibri"/>
          <w:spacing w:val="-4"/>
          <w:sz w:val="21"/>
          <w:szCs w:val="21"/>
        </w:rPr>
        <w:t xml:space="preserve"> </w:t>
      </w:r>
      <w:r w:rsidRPr="00785793">
        <w:rPr>
          <w:rFonts w:ascii="Aptos" w:hAnsi="Aptos" w:cs="Calibri"/>
          <w:sz w:val="21"/>
          <w:szCs w:val="21"/>
        </w:rPr>
        <w:t>abreast</w:t>
      </w:r>
      <w:r w:rsidRPr="00785793">
        <w:rPr>
          <w:rFonts w:ascii="Aptos" w:hAnsi="Aptos" w:cs="Calibri"/>
          <w:spacing w:val="-2"/>
          <w:sz w:val="21"/>
          <w:szCs w:val="21"/>
        </w:rPr>
        <w:t xml:space="preserve"> </w:t>
      </w:r>
      <w:r w:rsidRPr="00785793">
        <w:rPr>
          <w:rFonts w:ascii="Aptos" w:hAnsi="Aptos" w:cs="Calibri"/>
          <w:sz w:val="21"/>
          <w:szCs w:val="21"/>
        </w:rPr>
        <w:t>of,</w:t>
      </w:r>
      <w:r w:rsidRPr="00785793">
        <w:rPr>
          <w:rFonts w:ascii="Aptos" w:hAnsi="Aptos" w:cs="Calibri"/>
          <w:spacing w:val="-3"/>
          <w:sz w:val="21"/>
          <w:szCs w:val="21"/>
        </w:rPr>
        <w:t xml:space="preserve"> </w:t>
      </w:r>
      <w:r w:rsidRPr="00785793">
        <w:rPr>
          <w:rFonts w:ascii="Aptos" w:hAnsi="Aptos" w:cs="Calibri"/>
          <w:sz w:val="21"/>
          <w:szCs w:val="21"/>
        </w:rPr>
        <w:t>and</w:t>
      </w:r>
      <w:r w:rsidRPr="00785793">
        <w:rPr>
          <w:rFonts w:ascii="Aptos" w:hAnsi="Aptos" w:cs="Calibri"/>
          <w:spacing w:val="-2"/>
          <w:sz w:val="21"/>
          <w:szCs w:val="21"/>
        </w:rPr>
        <w:t xml:space="preserve"> </w:t>
      </w:r>
      <w:r w:rsidRPr="00785793">
        <w:rPr>
          <w:rFonts w:ascii="Aptos" w:hAnsi="Aptos" w:cs="Calibri"/>
          <w:sz w:val="21"/>
          <w:szCs w:val="21"/>
        </w:rPr>
        <w:t>utilize,</w:t>
      </w:r>
      <w:r w:rsidRPr="00785793">
        <w:rPr>
          <w:rFonts w:ascii="Aptos" w:hAnsi="Aptos" w:cs="Calibri"/>
          <w:spacing w:val="-3"/>
          <w:sz w:val="21"/>
          <w:szCs w:val="21"/>
        </w:rPr>
        <w:t xml:space="preserve"> </w:t>
      </w:r>
      <w:r w:rsidRPr="00785793">
        <w:rPr>
          <w:rFonts w:ascii="Aptos" w:hAnsi="Aptos" w:cs="Calibri"/>
          <w:sz w:val="21"/>
          <w:szCs w:val="21"/>
        </w:rPr>
        <w:t>best</w:t>
      </w:r>
      <w:r w:rsidRPr="00785793">
        <w:rPr>
          <w:rFonts w:ascii="Aptos" w:hAnsi="Aptos" w:cs="Calibri"/>
          <w:spacing w:val="-2"/>
          <w:sz w:val="21"/>
          <w:szCs w:val="21"/>
        </w:rPr>
        <w:t xml:space="preserve"> </w:t>
      </w:r>
      <w:r w:rsidRPr="00785793">
        <w:rPr>
          <w:rFonts w:ascii="Aptos" w:hAnsi="Aptos" w:cs="Calibri"/>
          <w:sz w:val="21"/>
          <w:szCs w:val="21"/>
        </w:rPr>
        <w:t>practices</w:t>
      </w:r>
      <w:r w:rsidRPr="00785793">
        <w:rPr>
          <w:rFonts w:ascii="Aptos" w:hAnsi="Aptos" w:cs="Calibri"/>
          <w:spacing w:val="-2"/>
          <w:sz w:val="21"/>
          <w:szCs w:val="21"/>
        </w:rPr>
        <w:t xml:space="preserve"> </w:t>
      </w:r>
      <w:r w:rsidRPr="00785793">
        <w:rPr>
          <w:rFonts w:ascii="Aptos" w:hAnsi="Aptos" w:cs="Calibri"/>
          <w:sz w:val="21"/>
          <w:szCs w:val="21"/>
        </w:rPr>
        <w:t>in</w:t>
      </w:r>
      <w:r w:rsidRPr="00785793">
        <w:rPr>
          <w:rFonts w:ascii="Aptos" w:hAnsi="Aptos" w:cs="Calibri"/>
          <w:spacing w:val="-2"/>
          <w:sz w:val="21"/>
          <w:szCs w:val="21"/>
        </w:rPr>
        <w:t xml:space="preserve"> </w:t>
      </w:r>
      <w:r w:rsidRPr="00785793">
        <w:rPr>
          <w:rFonts w:ascii="Aptos" w:hAnsi="Aptos" w:cs="Calibri"/>
          <w:sz w:val="21"/>
          <w:szCs w:val="21"/>
        </w:rPr>
        <w:t>adult</w:t>
      </w:r>
      <w:r w:rsidRPr="00785793">
        <w:rPr>
          <w:rFonts w:ascii="Aptos" w:hAnsi="Aptos" w:cs="Calibri"/>
          <w:spacing w:val="-5"/>
          <w:sz w:val="21"/>
          <w:szCs w:val="21"/>
        </w:rPr>
        <w:t xml:space="preserve"> </w:t>
      </w:r>
      <w:r w:rsidRPr="00785793">
        <w:rPr>
          <w:rFonts w:ascii="Aptos" w:hAnsi="Aptos" w:cs="Calibri"/>
          <w:sz w:val="21"/>
          <w:szCs w:val="21"/>
        </w:rPr>
        <w:t>learning,</w:t>
      </w:r>
      <w:r w:rsidRPr="00785793">
        <w:rPr>
          <w:rFonts w:ascii="Aptos" w:hAnsi="Aptos" w:cs="Calibri"/>
          <w:spacing w:val="-3"/>
          <w:sz w:val="21"/>
          <w:szCs w:val="21"/>
        </w:rPr>
        <w:t xml:space="preserve"> </w:t>
      </w:r>
      <w:r w:rsidRPr="00785793">
        <w:rPr>
          <w:rFonts w:ascii="Aptos" w:hAnsi="Aptos" w:cs="Calibri"/>
          <w:sz w:val="21"/>
          <w:szCs w:val="21"/>
        </w:rPr>
        <w:t>research</w:t>
      </w:r>
      <w:r w:rsidRPr="00785793">
        <w:rPr>
          <w:rFonts w:ascii="Aptos" w:hAnsi="Aptos" w:cs="Calibri"/>
          <w:spacing w:val="-4"/>
          <w:sz w:val="21"/>
          <w:szCs w:val="21"/>
        </w:rPr>
        <w:t xml:space="preserve"> </w:t>
      </w:r>
      <w:r w:rsidRPr="00785793">
        <w:rPr>
          <w:rFonts w:ascii="Aptos" w:hAnsi="Aptos" w:cs="Calibri"/>
          <w:sz w:val="21"/>
          <w:szCs w:val="21"/>
        </w:rPr>
        <w:t>methodologies,</w:t>
      </w:r>
      <w:r w:rsidRPr="00785793">
        <w:rPr>
          <w:rFonts w:ascii="Aptos" w:hAnsi="Aptos" w:cs="Calibri"/>
          <w:spacing w:val="-3"/>
          <w:sz w:val="21"/>
          <w:szCs w:val="21"/>
        </w:rPr>
        <w:t xml:space="preserve"> </w:t>
      </w:r>
      <w:r w:rsidRPr="00785793">
        <w:rPr>
          <w:rFonts w:ascii="Aptos" w:hAnsi="Aptos" w:cs="Calibri"/>
          <w:sz w:val="21"/>
          <w:szCs w:val="21"/>
        </w:rPr>
        <w:t>and</w:t>
      </w:r>
      <w:r w:rsidRPr="00785793">
        <w:rPr>
          <w:rFonts w:ascii="Aptos" w:hAnsi="Aptos" w:cs="Calibri"/>
          <w:spacing w:val="-2"/>
          <w:sz w:val="21"/>
          <w:szCs w:val="21"/>
        </w:rPr>
        <w:t xml:space="preserve"> </w:t>
      </w:r>
      <w:r w:rsidRPr="00785793">
        <w:rPr>
          <w:rFonts w:ascii="Aptos" w:hAnsi="Aptos" w:cs="Calibri"/>
          <w:sz w:val="21"/>
          <w:szCs w:val="21"/>
        </w:rPr>
        <w:t>instructional</w:t>
      </w:r>
      <w:r w:rsidRPr="00785793">
        <w:rPr>
          <w:rFonts w:ascii="Aptos" w:hAnsi="Aptos" w:cs="Calibri"/>
          <w:spacing w:val="-3"/>
          <w:sz w:val="21"/>
          <w:szCs w:val="21"/>
        </w:rPr>
        <w:t xml:space="preserve"> </w:t>
      </w:r>
      <w:r w:rsidRPr="00785793">
        <w:rPr>
          <w:rFonts w:ascii="Aptos" w:hAnsi="Aptos" w:cs="Calibri"/>
          <w:sz w:val="21"/>
          <w:szCs w:val="21"/>
        </w:rPr>
        <w:t>design</w:t>
      </w:r>
      <w:r w:rsidRPr="00785793">
        <w:rPr>
          <w:rFonts w:ascii="Aptos" w:hAnsi="Aptos" w:cs="Calibri"/>
          <w:spacing w:val="-2"/>
          <w:sz w:val="21"/>
          <w:szCs w:val="21"/>
        </w:rPr>
        <w:t xml:space="preserve"> </w:t>
      </w:r>
      <w:r w:rsidRPr="00785793">
        <w:rPr>
          <w:rFonts w:ascii="Aptos" w:hAnsi="Aptos" w:cs="Calibri"/>
          <w:sz w:val="21"/>
          <w:szCs w:val="21"/>
        </w:rPr>
        <w:t>principles</w:t>
      </w:r>
      <w:r w:rsidRPr="00785793">
        <w:rPr>
          <w:rFonts w:ascii="Aptos" w:hAnsi="Aptos" w:cs="Calibri"/>
          <w:spacing w:val="-2"/>
          <w:sz w:val="21"/>
          <w:szCs w:val="21"/>
        </w:rPr>
        <w:t xml:space="preserve"> </w:t>
      </w:r>
      <w:r w:rsidRPr="00785793">
        <w:rPr>
          <w:rFonts w:ascii="Aptos" w:hAnsi="Aptos" w:cs="Calibri"/>
          <w:sz w:val="21"/>
          <w:szCs w:val="21"/>
        </w:rPr>
        <w:t>as</w:t>
      </w:r>
      <w:r w:rsidRPr="00785793">
        <w:rPr>
          <w:rFonts w:ascii="Aptos" w:hAnsi="Aptos" w:cs="Calibri"/>
          <w:spacing w:val="-2"/>
          <w:sz w:val="21"/>
          <w:szCs w:val="21"/>
        </w:rPr>
        <w:t xml:space="preserve"> </w:t>
      </w:r>
      <w:r w:rsidRPr="00785793">
        <w:rPr>
          <w:rFonts w:ascii="Aptos" w:hAnsi="Aptos" w:cs="Calibri"/>
          <w:sz w:val="21"/>
          <w:szCs w:val="21"/>
        </w:rPr>
        <w:t xml:space="preserve">well as computer and technology skills to develop and deliver training. Keep abreast of federal program trends and policies. May train and mentor others in work processes and </w:t>
      </w:r>
      <w:r w:rsidRPr="00785793">
        <w:rPr>
          <w:rFonts w:ascii="Aptos" w:hAnsi="Aptos" w:cs="Calibri"/>
          <w:spacing w:val="-2"/>
          <w:sz w:val="21"/>
          <w:szCs w:val="21"/>
        </w:rPr>
        <w:t>procedures.</w:t>
      </w:r>
    </w:p>
    <w:p w14:paraId="719E5815" w14:textId="77777777" w:rsidR="00E32B04" w:rsidRPr="00785793" w:rsidRDefault="00E32B04" w:rsidP="00883FE1">
      <w:pPr>
        <w:pStyle w:val="BodyText"/>
        <w:ind w:left="0" w:right="223"/>
        <w:rPr>
          <w:rFonts w:ascii="Aptos" w:hAnsi="Aptos" w:cs="Calibri"/>
          <w:sz w:val="21"/>
          <w:szCs w:val="21"/>
        </w:rPr>
      </w:pPr>
    </w:p>
    <w:p w14:paraId="00DE81D7" w14:textId="6E986FE3" w:rsidR="00EA19A9" w:rsidRPr="00785793" w:rsidRDefault="00F87A78" w:rsidP="00883FE1">
      <w:pPr>
        <w:pStyle w:val="BodyText"/>
        <w:ind w:left="0" w:right="223"/>
        <w:rPr>
          <w:rFonts w:ascii="Aptos" w:hAnsi="Aptos" w:cs="Calibri"/>
          <w:sz w:val="21"/>
          <w:szCs w:val="21"/>
        </w:rPr>
      </w:pPr>
      <w:r w:rsidRPr="00785793">
        <w:rPr>
          <w:rFonts w:ascii="Aptos" w:hAnsi="Aptos" w:cs="Calibri"/>
          <w:sz w:val="21"/>
          <w:szCs w:val="21"/>
        </w:rPr>
        <w:t>Review assigned training requests and training materials submitted to TDA Training for approval. Determine if submitted requests</w:t>
      </w:r>
      <w:r w:rsidRPr="00785793">
        <w:rPr>
          <w:rFonts w:ascii="Aptos" w:hAnsi="Aptos" w:cs="Calibri"/>
          <w:spacing w:val="-4"/>
          <w:sz w:val="21"/>
          <w:szCs w:val="21"/>
        </w:rPr>
        <w:t xml:space="preserve"> </w:t>
      </w:r>
      <w:r w:rsidRPr="00785793">
        <w:rPr>
          <w:rFonts w:ascii="Aptos" w:hAnsi="Aptos" w:cs="Calibri"/>
          <w:sz w:val="21"/>
          <w:szCs w:val="21"/>
        </w:rPr>
        <w:t>are</w:t>
      </w:r>
      <w:r w:rsidRPr="00785793">
        <w:rPr>
          <w:rFonts w:ascii="Aptos" w:hAnsi="Aptos" w:cs="Calibri"/>
          <w:spacing w:val="-3"/>
          <w:sz w:val="21"/>
          <w:szCs w:val="21"/>
        </w:rPr>
        <w:t xml:space="preserve"> </w:t>
      </w:r>
      <w:r w:rsidRPr="00785793">
        <w:rPr>
          <w:rFonts w:ascii="Aptos" w:hAnsi="Aptos" w:cs="Calibri"/>
          <w:sz w:val="21"/>
          <w:szCs w:val="21"/>
        </w:rPr>
        <w:t>relevant</w:t>
      </w:r>
      <w:r w:rsidRPr="00785793">
        <w:rPr>
          <w:rFonts w:ascii="Aptos" w:hAnsi="Aptos" w:cs="Calibri"/>
          <w:spacing w:val="-2"/>
          <w:sz w:val="21"/>
          <w:szCs w:val="21"/>
        </w:rPr>
        <w:t xml:space="preserve"> </w:t>
      </w:r>
      <w:r w:rsidRPr="00785793">
        <w:rPr>
          <w:rFonts w:ascii="Aptos" w:hAnsi="Aptos" w:cs="Calibri"/>
          <w:sz w:val="21"/>
          <w:szCs w:val="21"/>
        </w:rPr>
        <w:t>to</w:t>
      </w:r>
      <w:r w:rsidRPr="00785793">
        <w:rPr>
          <w:rFonts w:ascii="Aptos" w:hAnsi="Aptos" w:cs="Calibri"/>
          <w:spacing w:val="-3"/>
          <w:sz w:val="21"/>
          <w:szCs w:val="21"/>
        </w:rPr>
        <w:t xml:space="preserve"> </w:t>
      </w:r>
      <w:r w:rsidRPr="00785793">
        <w:rPr>
          <w:rFonts w:ascii="Aptos" w:hAnsi="Aptos" w:cs="Calibri"/>
          <w:sz w:val="21"/>
          <w:szCs w:val="21"/>
        </w:rPr>
        <w:t>F&amp;N</w:t>
      </w:r>
      <w:r w:rsidRPr="00785793">
        <w:rPr>
          <w:rFonts w:ascii="Aptos" w:hAnsi="Aptos" w:cs="Calibri"/>
          <w:spacing w:val="-3"/>
          <w:sz w:val="21"/>
          <w:szCs w:val="21"/>
        </w:rPr>
        <w:t xml:space="preserve"> </w:t>
      </w:r>
      <w:r w:rsidRPr="00785793">
        <w:rPr>
          <w:rFonts w:ascii="Aptos" w:hAnsi="Aptos" w:cs="Calibri"/>
          <w:sz w:val="21"/>
          <w:szCs w:val="21"/>
        </w:rPr>
        <w:t>goals</w:t>
      </w:r>
      <w:r w:rsidRPr="00785793">
        <w:rPr>
          <w:rFonts w:ascii="Aptos" w:hAnsi="Aptos" w:cs="Calibri"/>
          <w:spacing w:val="-2"/>
          <w:sz w:val="21"/>
          <w:szCs w:val="21"/>
        </w:rPr>
        <w:t xml:space="preserve"> </w:t>
      </w:r>
      <w:r w:rsidRPr="00785793">
        <w:rPr>
          <w:rFonts w:ascii="Aptos" w:hAnsi="Aptos" w:cs="Calibri"/>
          <w:sz w:val="21"/>
          <w:szCs w:val="21"/>
        </w:rPr>
        <w:t>and</w:t>
      </w:r>
      <w:r w:rsidRPr="00785793">
        <w:rPr>
          <w:rFonts w:ascii="Aptos" w:hAnsi="Aptos" w:cs="Calibri"/>
          <w:spacing w:val="-2"/>
          <w:sz w:val="21"/>
          <w:szCs w:val="21"/>
        </w:rPr>
        <w:t xml:space="preserve"> </w:t>
      </w:r>
      <w:r w:rsidRPr="00785793">
        <w:rPr>
          <w:rFonts w:ascii="Aptos" w:hAnsi="Aptos" w:cs="Calibri"/>
          <w:sz w:val="21"/>
          <w:szCs w:val="21"/>
        </w:rPr>
        <w:t>objectives.</w:t>
      </w:r>
      <w:r w:rsidRPr="00785793">
        <w:rPr>
          <w:rFonts w:ascii="Aptos" w:hAnsi="Aptos" w:cs="Calibri"/>
          <w:spacing w:val="-3"/>
          <w:sz w:val="21"/>
          <w:szCs w:val="21"/>
        </w:rPr>
        <w:t xml:space="preserve"> </w:t>
      </w:r>
      <w:r w:rsidRPr="00785793">
        <w:rPr>
          <w:rFonts w:ascii="Aptos" w:hAnsi="Aptos" w:cs="Calibri"/>
          <w:sz w:val="21"/>
          <w:szCs w:val="21"/>
        </w:rPr>
        <w:t>Coordinate</w:t>
      </w:r>
      <w:r w:rsidRPr="00785793">
        <w:rPr>
          <w:rFonts w:ascii="Aptos" w:hAnsi="Aptos" w:cs="Calibri"/>
          <w:spacing w:val="-3"/>
          <w:sz w:val="21"/>
          <w:szCs w:val="21"/>
        </w:rPr>
        <w:t xml:space="preserve"> </w:t>
      </w:r>
      <w:r w:rsidRPr="00785793">
        <w:rPr>
          <w:rFonts w:ascii="Aptos" w:hAnsi="Aptos" w:cs="Calibri"/>
          <w:sz w:val="21"/>
          <w:szCs w:val="21"/>
        </w:rPr>
        <w:t>with</w:t>
      </w:r>
      <w:r w:rsidRPr="00785793">
        <w:rPr>
          <w:rFonts w:ascii="Aptos" w:hAnsi="Aptos" w:cs="Calibri"/>
          <w:spacing w:val="-2"/>
          <w:sz w:val="21"/>
          <w:szCs w:val="21"/>
        </w:rPr>
        <w:t xml:space="preserve"> </w:t>
      </w:r>
      <w:r w:rsidRPr="00785793">
        <w:rPr>
          <w:rFonts w:ascii="Aptos" w:hAnsi="Aptos" w:cs="Calibri"/>
          <w:sz w:val="21"/>
          <w:szCs w:val="21"/>
        </w:rPr>
        <w:t>other</w:t>
      </w:r>
      <w:r w:rsidRPr="00785793">
        <w:rPr>
          <w:rFonts w:ascii="Aptos" w:hAnsi="Aptos" w:cs="Calibri"/>
          <w:spacing w:val="-1"/>
          <w:sz w:val="21"/>
          <w:szCs w:val="21"/>
        </w:rPr>
        <w:t xml:space="preserve"> </w:t>
      </w:r>
      <w:r w:rsidRPr="00785793">
        <w:rPr>
          <w:rFonts w:ascii="Aptos" w:hAnsi="Aptos" w:cs="Calibri"/>
          <w:sz w:val="21"/>
          <w:szCs w:val="21"/>
        </w:rPr>
        <w:t>F&amp;N</w:t>
      </w:r>
      <w:r w:rsidRPr="00785793">
        <w:rPr>
          <w:rFonts w:ascii="Aptos" w:hAnsi="Aptos" w:cs="Calibri"/>
          <w:spacing w:val="-3"/>
          <w:sz w:val="21"/>
          <w:szCs w:val="21"/>
        </w:rPr>
        <w:t xml:space="preserve"> </w:t>
      </w:r>
      <w:r w:rsidRPr="00785793">
        <w:rPr>
          <w:rFonts w:ascii="Aptos" w:hAnsi="Aptos" w:cs="Calibri"/>
          <w:sz w:val="21"/>
          <w:szCs w:val="21"/>
        </w:rPr>
        <w:t>sections</w:t>
      </w:r>
      <w:r w:rsidRPr="00785793">
        <w:rPr>
          <w:rFonts w:ascii="Aptos" w:hAnsi="Aptos" w:cs="Calibri"/>
          <w:spacing w:val="-4"/>
          <w:sz w:val="21"/>
          <w:szCs w:val="21"/>
        </w:rPr>
        <w:t xml:space="preserve"> </w:t>
      </w:r>
      <w:r w:rsidRPr="00785793">
        <w:rPr>
          <w:rFonts w:ascii="Aptos" w:hAnsi="Aptos" w:cs="Calibri"/>
          <w:sz w:val="21"/>
          <w:szCs w:val="21"/>
        </w:rPr>
        <w:t>and</w:t>
      </w:r>
      <w:r w:rsidRPr="00785793">
        <w:rPr>
          <w:rFonts w:ascii="Aptos" w:hAnsi="Aptos" w:cs="Calibri"/>
          <w:spacing w:val="-2"/>
          <w:sz w:val="21"/>
          <w:szCs w:val="21"/>
        </w:rPr>
        <w:t xml:space="preserve"> </w:t>
      </w:r>
      <w:r w:rsidRPr="00785793">
        <w:rPr>
          <w:rFonts w:ascii="Aptos" w:hAnsi="Aptos" w:cs="Calibri"/>
          <w:sz w:val="21"/>
          <w:szCs w:val="21"/>
        </w:rPr>
        <w:t>subject</w:t>
      </w:r>
      <w:r w:rsidRPr="00785793">
        <w:rPr>
          <w:rFonts w:ascii="Aptos" w:hAnsi="Aptos" w:cs="Calibri"/>
          <w:spacing w:val="40"/>
          <w:sz w:val="21"/>
          <w:szCs w:val="21"/>
        </w:rPr>
        <w:t xml:space="preserve"> </w:t>
      </w:r>
      <w:r w:rsidRPr="00785793">
        <w:rPr>
          <w:rFonts w:ascii="Aptos" w:hAnsi="Aptos" w:cs="Calibri"/>
          <w:sz w:val="21"/>
          <w:szCs w:val="21"/>
        </w:rPr>
        <w:t>matter</w:t>
      </w:r>
      <w:r w:rsidRPr="00785793">
        <w:rPr>
          <w:rFonts w:ascii="Aptos" w:hAnsi="Aptos" w:cs="Calibri"/>
          <w:spacing w:val="-1"/>
          <w:sz w:val="21"/>
          <w:szCs w:val="21"/>
        </w:rPr>
        <w:t xml:space="preserve"> </w:t>
      </w:r>
      <w:r w:rsidRPr="00785793">
        <w:rPr>
          <w:rFonts w:ascii="Aptos" w:hAnsi="Aptos" w:cs="Calibri"/>
          <w:sz w:val="21"/>
          <w:szCs w:val="21"/>
        </w:rPr>
        <w:t>experts</w:t>
      </w:r>
      <w:r w:rsidRPr="00785793">
        <w:rPr>
          <w:rFonts w:ascii="Aptos" w:hAnsi="Aptos" w:cs="Calibri"/>
          <w:spacing w:val="-2"/>
          <w:sz w:val="21"/>
          <w:szCs w:val="21"/>
        </w:rPr>
        <w:t xml:space="preserve"> </w:t>
      </w:r>
      <w:r w:rsidRPr="00785793">
        <w:rPr>
          <w:rFonts w:ascii="Aptos" w:hAnsi="Aptos" w:cs="Calibri"/>
          <w:sz w:val="21"/>
          <w:szCs w:val="21"/>
        </w:rPr>
        <w:t>to</w:t>
      </w:r>
      <w:r w:rsidRPr="00785793">
        <w:rPr>
          <w:rFonts w:ascii="Aptos" w:hAnsi="Aptos" w:cs="Calibri"/>
          <w:spacing w:val="-3"/>
          <w:sz w:val="21"/>
          <w:szCs w:val="21"/>
        </w:rPr>
        <w:t xml:space="preserve"> </w:t>
      </w:r>
      <w:r w:rsidRPr="00785793">
        <w:rPr>
          <w:rFonts w:ascii="Aptos" w:hAnsi="Aptos" w:cs="Calibri"/>
          <w:sz w:val="21"/>
          <w:szCs w:val="21"/>
        </w:rPr>
        <w:t>review proposed materials through publication.</w:t>
      </w:r>
    </w:p>
    <w:p w14:paraId="012A3909" w14:textId="77777777" w:rsidR="00883FE1" w:rsidRPr="00785793" w:rsidRDefault="00883FE1" w:rsidP="00883FE1">
      <w:pPr>
        <w:pStyle w:val="BodyText"/>
        <w:ind w:left="0" w:right="223"/>
        <w:rPr>
          <w:rFonts w:ascii="Aptos" w:hAnsi="Aptos" w:cs="Calibri"/>
          <w:sz w:val="21"/>
          <w:szCs w:val="21"/>
        </w:rPr>
      </w:pPr>
    </w:p>
    <w:p w14:paraId="7327C103" w14:textId="5A657444" w:rsidR="00EA19A9" w:rsidRPr="00785793" w:rsidRDefault="00F87A78" w:rsidP="00883FE1">
      <w:pPr>
        <w:pStyle w:val="BodyText"/>
        <w:ind w:left="0" w:right="223"/>
        <w:rPr>
          <w:rFonts w:ascii="Aptos" w:hAnsi="Aptos" w:cs="Calibri"/>
          <w:sz w:val="21"/>
          <w:szCs w:val="21"/>
        </w:rPr>
      </w:pPr>
      <w:r w:rsidRPr="00785793">
        <w:rPr>
          <w:rFonts w:ascii="Aptos" w:hAnsi="Aptos" w:cs="Calibri"/>
          <w:sz w:val="21"/>
          <w:szCs w:val="21"/>
        </w:rPr>
        <w:t>Compile,</w:t>
      </w:r>
      <w:r w:rsidRPr="00785793">
        <w:rPr>
          <w:rFonts w:ascii="Aptos" w:hAnsi="Aptos" w:cs="Calibri"/>
          <w:spacing w:val="-3"/>
          <w:sz w:val="21"/>
          <w:szCs w:val="21"/>
        </w:rPr>
        <w:t xml:space="preserve"> </w:t>
      </w:r>
      <w:r w:rsidRPr="00785793">
        <w:rPr>
          <w:rFonts w:ascii="Aptos" w:hAnsi="Aptos" w:cs="Calibri"/>
          <w:sz w:val="21"/>
          <w:szCs w:val="21"/>
        </w:rPr>
        <w:t>analyze,</w:t>
      </w:r>
      <w:r w:rsidRPr="00785793">
        <w:rPr>
          <w:rFonts w:ascii="Aptos" w:hAnsi="Aptos" w:cs="Calibri"/>
          <w:spacing w:val="-3"/>
          <w:sz w:val="21"/>
          <w:szCs w:val="21"/>
        </w:rPr>
        <w:t xml:space="preserve"> </w:t>
      </w:r>
      <w:r w:rsidRPr="00785793">
        <w:rPr>
          <w:rFonts w:ascii="Aptos" w:hAnsi="Aptos" w:cs="Calibri"/>
          <w:sz w:val="21"/>
          <w:szCs w:val="21"/>
        </w:rPr>
        <w:t>and</w:t>
      </w:r>
      <w:r w:rsidRPr="00785793">
        <w:rPr>
          <w:rFonts w:ascii="Aptos" w:hAnsi="Aptos" w:cs="Calibri"/>
          <w:spacing w:val="-2"/>
          <w:sz w:val="21"/>
          <w:szCs w:val="21"/>
        </w:rPr>
        <w:t xml:space="preserve"> </w:t>
      </w:r>
      <w:r w:rsidRPr="00785793">
        <w:rPr>
          <w:rFonts w:ascii="Aptos" w:hAnsi="Aptos" w:cs="Calibri"/>
          <w:sz w:val="21"/>
          <w:szCs w:val="21"/>
        </w:rPr>
        <w:t>evaluate</w:t>
      </w:r>
      <w:r w:rsidRPr="00785793">
        <w:rPr>
          <w:rFonts w:ascii="Aptos" w:hAnsi="Aptos" w:cs="Calibri"/>
          <w:spacing w:val="-3"/>
          <w:sz w:val="21"/>
          <w:szCs w:val="21"/>
        </w:rPr>
        <w:t xml:space="preserve"> </w:t>
      </w:r>
      <w:r w:rsidRPr="00785793">
        <w:rPr>
          <w:rFonts w:ascii="Aptos" w:hAnsi="Aptos" w:cs="Calibri"/>
          <w:sz w:val="21"/>
          <w:szCs w:val="21"/>
        </w:rPr>
        <w:t>training-related</w:t>
      </w:r>
      <w:r w:rsidRPr="00785793">
        <w:rPr>
          <w:rFonts w:ascii="Aptos" w:hAnsi="Aptos" w:cs="Calibri"/>
          <w:spacing w:val="-2"/>
          <w:sz w:val="21"/>
          <w:szCs w:val="21"/>
        </w:rPr>
        <w:t xml:space="preserve"> </w:t>
      </w:r>
      <w:r w:rsidRPr="00785793">
        <w:rPr>
          <w:rFonts w:ascii="Aptos" w:hAnsi="Aptos" w:cs="Calibri"/>
          <w:sz w:val="21"/>
          <w:szCs w:val="21"/>
        </w:rPr>
        <w:t>data</w:t>
      </w:r>
      <w:r w:rsidRPr="00785793">
        <w:rPr>
          <w:rFonts w:ascii="Aptos" w:hAnsi="Aptos" w:cs="Calibri"/>
          <w:spacing w:val="-3"/>
          <w:sz w:val="21"/>
          <w:szCs w:val="21"/>
        </w:rPr>
        <w:t xml:space="preserve"> </w:t>
      </w:r>
      <w:r w:rsidRPr="00785793">
        <w:rPr>
          <w:rFonts w:ascii="Aptos" w:hAnsi="Aptos" w:cs="Calibri"/>
          <w:sz w:val="21"/>
          <w:szCs w:val="21"/>
        </w:rPr>
        <w:t>(from</w:t>
      </w:r>
      <w:r w:rsidRPr="00785793">
        <w:rPr>
          <w:rFonts w:ascii="Aptos" w:hAnsi="Aptos" w:cs="Calibri"/>
          <w:spacing w:val="-5"/>
          <w:sz w:val="21"/>
          <w:szCs w:val="21"/>
        </w:rPr>
        <w:t xml:space="preserve"> </w:t>
      </w:r>
      <w:r w:rsidRPr="00785793">
        <w:rPr>
          <w:rFonts w:ascii="Aptos" w:hAnsi="Aptos" w:cs="Calibri"/>
          <w:sz w:val="21"/>
          <w:szCs w:val="21"/>
        </w:rPr>
        <w:t>sources</w:t>
      </w:r>
      <w:r w:rsidRPr="00785793">
        <w:rPr>
          <w:rFonts w:ascii="Aptos" w:hAnsi="Aptos" w:cs="Calibri"/>
          <w:spacing w:val="-4"/>
          <w:sz w:val="21"/>
          <w:szCs w:val="21"/>
        </w:rPr>
        <w:t xml:space="preserve"> </w:t>
      </w:r>
      <w:r w:rsidRPr="00785793">
        <w:rPr>
          <w:rFonts w:ascii="Aptos" w:hAnsi="Aptos" w:cs="Calibri"/>
          <w:sz w:val="21"/>
          <w:szCs w:val="21"/>
        </w:rPr>
        <w:t>such</w:t>
      </w:r>
      <w:r w:rsidRPr="00785793">
        <w:rPr>
          <w:rFonts w:ascii="Aptos" w:hAnsi="Aptos" w:cs="Calibri"/>
          <w:spacing w:val="-2"/>
          <w:sz w:val="21"/>
          <w:szCs w:val="21"/>
        </w:rPr>
        <w:t xml:space="preserve"> </w:t>
      </w:r>
      <w:r w:rsidRPr="00785793">
        <w:rPr>
          <w:rFonts w:ascii="Aptos" w:hAnsi="Aptos" w:cs="Calibri"/>
          <w:sz w:val="21"/>
          <w:szCs w:val="21"/>
        </w:rPr>
        <w:t>as</w:t>
      </w:r>
      <w:r w:rsidRPr="00785793">
        <w:rPr>
          <w:rFonts w:ascii="Aptos" w:hAnsi="Aptos" w:cs="Calibri"/>
          <w:spacing w:val="-2"/>
          <w:sz w:val="21"/>
          <w:szCs w:val="21"/>
        </w:rPr>
        <w:t xml:space="preserve"> </w:t>
      </w:r>
      <w:r w:rsidRPr="00785793">
        <w:rPr>
          <w:rFonts w:ascii="Aptos" w:hAnsi="Aptos" w:cs="Calibri"/>
          <w:sz w:val="21"/>
          <w:szCs w:val="21"/>
        </w:rPr>
        <w:t>course</w:t>
      </w:r>
      <w:r w:rsidRPr="00785793">
        <w:rPr>
          <w:rFonts w:ascii="Aptos" w:hAnsi="Aptos" w:cs="Calibri"/>
          <w:spacing w:val="-3"/>
          <w:sz w:val="21"/>
          <w:szCs w:val="21"/>
        </w:rPr>
        <w:t xml:space="preserve"> </w:t>
      </w:r>
      <w:r w:rsidRPr="00785793">
        <w:rPr>
          <w:rFonts w:ascii="Aptos" w:hAnsi="Aptos" w:cs="Calibri"/>
          <w:sz w:val="21"/>
          <w:szCs w:val="21"/>
        </w:rPr>
        <w:t>registration,</w:t>
      </w:r>
      <w:r w:rsidRPr="00785793">
        <w:rPr>
          <w:rFonts w:ascii="Aptos" w:hAnsi="Aptos" w:cs="Calibri"/>
          <w:spacing w:val="-3"/>
          <w:sz w:val="21"/>
          <w:szCs w:val="21"/>
        </w:rPr>
        <w:t xml:space="preserve"> </w:t>
      </w:r>
      <w:r w:rsidRPr="00785793">
        <w:rPr>
          <w:rFonts w:ascii="Aptos" w:hAnsi="Aptos" w:cs="Calibri"/>
          <w:sz w:val="21"/>
          <w:szCs w:val="21"/>
        </w:rPr>
        <w:t>attendance, knowledge assessments, feedback surveys, polls, etc.) and integrate</w:t>
      </w:r>
      <w:r w:rsidRPr="00785793">
        <w:rPr>
          <w:rFonts w:ascii="Aptos" w:hAnsi="Aptos" w:cs="Calibri"/>
          <w:spacing w:val="-3"/>
          <w:sz w:val="21"/>
          <w:szCs w:val="21"/>
        </w:rPr>
        <w:t xml:space="preserve"> </w:t>
      </w:r>
      <w:r w:rsidRPr="00785793">
        <w:rPr>
          <w:rFonts w:ascii="Aptos" w:hAnsi="Aptos" w:cs="Calibri"/>
          <w:sz w:val="21"/>
          <w:szCs w:val="21"/>
        </w:rPr>
        <w:t>solutions and recommendations into assignments.</w:t>
      </w:r>
    </w:p>
    <w:p w14:paraId="23869FB5" w14:textId="77777777" w:rsidR="00883FE1" w:rsidRPr="00785793" w:rsidRDefault="00883FE1" w:rsidP="00883FE1">
      <w:pPr>
        <w:pStyle w:val="BodyText"/>
        <w:ind w:left="0" w:right="6989"/>
        <w:rPr>
          <w:rFonts w:ascii="Aptos" w:hAnsi="Aptos" w:cs="Calibri"/>
          <w:sz w:val="21"/>
          <w:szCs w:val="21"/>
        </w:rPr>
      </w:pPr>
    </w:p>
    <w:p w14:paraId="4D0BCF0D" w14:textId="77777777" w:rsidR="00883FE1" w:rsidRPr="00785793" w:rsidRDefault="00F87A78" w:rsidP="00883FE1">
      <w:pPr>
        <w:pStyle w:val="BodyText"/>
        <w:ind w:left="0" w:right="6989"/>
        <w:rPr>
          <w:rFonts w:ascii="Aptos" w:hAnsi="Aptos" w:cs="Calibri"/>
          <w:sz w:val="21"/>
          <w:szCs w:val="21"/>
        </w:rPr>
      </w:pPr>
      <w:r w:rsidRPr="00785793">
        <w:rPr>
          <w:rFonts w:ascii="Aptos" w:hAnsi="Aptos" w:cs="Calibri"/>
          <w:sz w:val="21"/>
          <w:szCs w:val="21"/>
        </w:rPr>
        <w:t>Follow</w:t>
      </w:r>
      <w:r w:rsidRPr="00785793">
        <w:rPr>
          <w:rFonts w:ascii="Aptos" w:hAnsi="Aptos" w:cs="Calibri"/>
          <w:spacing w:val="-8"/>
          <w:sz w:val="21"/>
          <w:szCs w:val="21"/>
        </w:rPr>
        <w:t xml:space="preserve"> </w:t>
      </w:r>
      <w:r w:rsidRPr="00785793">
        <w:rPr>
          <w:rFonts w:ascii="Aptos" w:hAnsi="Aptos" w:cs="Calibri"/>
          <w:sz w:val="21"/>
          <w:szCs w:val="21"/>
        </w:rPr>
        <w:t>all</w:t>
      </w:r>
      <w:r w:rsidRPr="00785793">
        <w:rPr>
          <w:rFonts w:ascii="Aptos" w:hAnsi="Aptos" w:cs="Calibri"/>
          <w:spacing w:val="-8"/>
          <w:sz w:val="21"/>
          <w:szCs w:val="21"/>
        </w:rPr>
        <w:t xml:space="preserve"> </w:t>
      </w:r>
      <w:r w:rsidRPr="00785793">
        <w:rPr>
          <w:rFonts w:ascii="Aptos" w:hAnsi="Aptos" w:cs="Calibri"/>
          <w:sz w:val="21"/>
          <w:szCs w:val="21"/>
        </w:rPr>
        <w:t>TDA</w:t>
      </w:r>
      <w:r w:rsidRPr="00785793">
        <w:rPr>
          <w:rFonts w:ascii="Aptos" w:hAnsi="Aptos" w:cs="Calibri"/>
          <w:spacing w:val="-8"/>
          <w:sz w:val="21"/>
          <w:szCs w:val="21"/>
        </w:rPr>
        <w:t xml:space="preserve"> </w:t>
      </w:r>
      <w:r w:rsidRPr="00785793">
        <w:rPr>
          <w:rFonts w:ascii="Aptos" w:hAnsi="Aptos" w:cs="Calibri"/>
          <w:sz w:val="21"/>
          <w:szCs w:val="21"/>
        </w:rPr>
        <w:t>policies</w:t>
      </w:r>
      <w:r w:rsidRPr="00785793">
        <w:rPr>
          <w:rFonts w:ascii="Aptos" w:hAnsi="Aptos" w:cs="Calibri"/>
          <w:spacing w:val="-7"/>
          <w:sz w:val="21"/>
          <w:szCs w:val="21"/>
        </w:rPr>
        <w:t xml:space="preserve"> </w:t>
      </w:r>
      <w:r w:rsidRPr="00785793">
        <w:rPr>
          <w:rFonts w:ascii="Aptos" w:hAnsi="Aptos" w:cs="Calibri"/>
          <w:sz w:val="21"/>
          <w:szCs w:val="21"/>
        </w:rPr>
        <w:t>and</w:t>
      </w:r>
      <w:r w:rsidRPr="00785793">
        <w:rPr>
          <w:rFonts w:ascii="Aptos" w:hAnsi="Aptos" w:cs="Calibri"/>
          <w:spacing w:val="-7"/>
          <w:sz w:val="21"/>
          <w:szCs w:val="21"/>
        </w:rPr>
        <w:t xml:space="preserve"> </w:t>
      </w:r>
      <w:r w:rsidRPr="00785793">
        <w:rPr>
          <w:rFonts w:ascii="Aptos" w:hAnsi="Aptos" w:cs="Calibri"/>
          <w:sz w:val="21"/>
          <w:szCs w:val="21"/>
        </w:rPr>
        <w:t xml:space="preserve">procedures. </w:t>
      </w:r>
    </w:p>
    <w:p w14:paraId="48EE8878" w14:textId="77777777" w:rsidR="00883FE1" w:rsidRPr="00785793" w:rsidRDefault="00883FE1" w:rsidP="00883FE1">
      <w:pPr>
        <w:pStyle w:val="BodyText"/>
        <w:ind w:left="0" w:right="6989"/>
        <w:rPr>
          <w:rFonts w:ascii="Aptos" w:hAnsi="Aptos" w:cs="Calibri"/>
          <w:sz w:val="21"/>
          <w:szCs w:val="21"/>
        </w:rPr>
      </w:pPr>
    </w:p>
    <w:p w14:paraId="57247ADD" w14:textId="5912FFDC" w:rsidR="00EA19A9" w:rsidRPr="00785793" w:rsidRDefault="00F87A78" w:rsidP="00883FE1">
      <w:pPr>
        <w:pStyle w:val="BodyText"/>
        <w:ind w:left="0" w:right="6989"/>
        <w:rPr>
          <w:rFonts w:ascii="Aptos" w:hAnsi="Aptos" w:cs="Calibri"/>
          <w:sz w:val="21"/>
          <w:szCs w:val="21"/>
        </w:rPr>
      </w:pPr>
      <w:r w:rsidRPr="00785793">
        <w:rPr>
          <w:rFonts w:ascii="Aptos" w:hAnsi="Aptos" w:cs="Calibri"/>
          <w:sz w:val="21"/>
          <w:szCs w:val="21"/>
        </w:rPr>
        <w:t>Perform other duties as assigned.</w:t>
      </w:r>
    </w:p>
    <w:p w14:paraId="5C15FA39" w14:textId="77777777" w:rsidR="00883FE1" w:rsidRPr="00785793" w:rsidRDefault="00883FE1" w:rsidP="00883FE1">
      <w:pPr>
        <w:pStyle w:val="Heading1"/>
        <w:spacing w:line="240" w:lineRule="auto"/>
        <w:ind w:left="0"/>
        <w:rPr>
          <w:rFonts w:ascii="Aptos" w:hAnsi="Aptos" w:cs="Calibri"/>
          <w:sz w:val="21"/>
          <w:szCs w:val="21"/>
        </w:rPr>
      </w:pPr>
    </w:p>
    <w:p w14:paraId="70FF23ED" w14:textId="77777777" w:rsidR="00B55151" w:rsidRPr="00785793" w:rsidRDefault="00B55151" w:rsidP="00B55151">
      <w:pPr>
        <w:pStyle w:val="NormalWeb"/>
        <w:shd w:val="clear" w:color="auto" w:fill="FFFFFF"/>
        <w:spacing w:before="0" w:beforeAutospacing="0" w:after="0" w:afterAutospacing="0"/>
        <w:rPr>
          <w:rFonts w:ascii="Aptos" w:hAnsi="Aptos" w:cstheme="minorHAnsi"/>
          <w:b/>
          <w:bCs/>
        </w:rPr>
      </w:pPr>
      <w:r w:rsidRPr="00785793">
        <w:rPr>
          <w:rFonts w:ascii="Aptos" w:hAnsi="Aptos" w:cstheme="minorHAnsi"/>
          <w:b/>
          <w:bCs/>
        </w:rPr>
        <w:t>QUALIFICATIONS</w:t>
      </w:r>
    </w:p>
    <w:p w14:paraId="07121BFC" w14:textId="77777777" w:rsidR="00B55151" w:rsidRPr="00785793" w:rsidRDefault="00B55151" w:rsidP="00B55151">
      <w:pPr>
        <w:pStyle w:val="NormalWeb"/>
        <w:shd w:val="clear" w:color="auto" w:fill="FFFFFF"/>
        <w:spacing w:before="0" w:beforeAutospacing="0" w:after="0" w:afterAutospacing="0"/>
        <w:rPr>
          <w:rFonts w:ascii="Aptos" w:hAnsi="Aptos"/>
          <w:b/>
          <w:sz w:val="21"/>
          <w:szCs w:val="21"/>
        </w:rPr>
      </w:pPr>
      <w:r w:rsidRPr="00785793">
        <w:rPr>
          <w:rFonts w:ascii="Aptos" w:hAnsi="Aptos"/>
          <w:b/>
          <w:bCs/>
          <w:sz w:val="21"/>
          <w:szCs w:val="21"/>
        </w:rPr>
        <w:t>To be considered for the position, applicants must submit a State of Texas Application through CAPPS or WIT – experience listed on the CAPPS application must state how each of the following qualifications are met:</w:t>
      </w:r>
    </w:p>
    <w:p w14:paraId="0B2D6AB6" w14:textId="77777777" w:rsidR="000D66D1" w:rsidRPr="00785793" w:rsidRDefault="000D66D1" w:rsidP="000D66D1">
      <w:pPr>
        <w:pStyle w:val="NormalWeb"/>
        <w:shd w:val="clear" w:color="auto" w:fill="FFFFFF"/>
        <w:spacing w:before="0" w:beforeAutospacing="0" w:after="0" w:afterAutospacing="0"/>
        <w:rPr>
          <w:rFonts w:ascii="Aptos" w:hAnsi="Aptos" w:cs="Calibri"/>
        </w:rPr>
      </w:pPr>
    </w:p>
    <w:p w14:paraId="75512C87" w14:textId="2267C63C" w:rsidR="00E132A8" w:rsidRPr="00785793" w:rsidRDefault="00E132A8" w:rsidP="00883FE1">
      <w:pPr>
        <w:pStyle w:val="Heading2"/>
        <w:ind w:left="0"/>
        <w:rPr>
          <w:rFonts w:ascii="Aptos" w:hAnsi="Aptos" w:cs="Calibri"/>
          <w:spacing w:val="-4"/>
          <w:sz w:val="21"/>
          <w:szCs w:val="21"/>
        </w:rPr>
      </w:pPr>
      <w:r w:rsidRPr="00785793">
        <w:rPr>
          <w:rFonts w:ascii="Aptos" w:hAnsi="Aptos" w:cs="Calibri"/>
          <w:i w:val="0"/>
          <w:spacing w:val="-4"/>
          <w:sz w:val="21"/>
          <w:szCs w:val="21"/>
        </w:rPr>
        <w:t>Bachelor’s</w:t>
      </w:r>
      <w:r w:rsidRPr="00785793">
        <w:rPr>
          <w:rFonts w:ascii="Aptos" w:hAnsi="Aptos" w:cs="Calibri"/>
          <w:i w:val="0"/>
          <w:spacing w:val="-6"/>
          <w:sz w:val="21"/>
          <w:szCs w:val="21"/>
        </w:rPr>
        <w:t xml:space="preserve"> </w:t>
      </w:r>
      <w:r w:rsidRPr="00785793">
        <w:rPr>
          <w:rFonts w:ascii="Aptos" w:hAnsi="Aptos" w:cs="Calibri"/>
          <w:i w:val="0"/>
          <w:spacing w:val="-4"/>
          <w:sz w:val="21"/>
          <w:szCs w:val="21"/>
        </w:rPr>
        <w:t>Degree</w:t>
      </w:r>
      <w:r w:rsidRPr="00785793">
        <w:rPr>
          <w:rFonts w:ascii="Aptos" w:hAnsi="Aptos" w:cs="Calibri"/>
          <w:i w:val="0"/>
          <w:spacing w:val="-7"/>
          <w:sz w:val="21"/>
          <w:szCs w:val="21"/>
        </w:rPr>
        <w:t xml:space="preserve"> </w:t>
      </w:r>
      <w:r w:rsidRPr="00785793">
        <w:rPr>
          <w:rFonts w:ascii="Aptos" w:hAnsi="Aptos" w:cs="Calibri"/>
          <w:i w:val="0"/>
          <w:spacing w:val="-4"/>
          <w:sz w:val="21"/>
          <w:szCs w:val="21"/>
        </w:rPr>
        <w:t>(</w:t>
      </w:r>
      <w:r w:rsidR="00BC49E2" w:rsidRPr="00785793">
        <w:rPr>
          <w:rFonts w:ascii="Aptos" w:hAnsi="Aptos" w:cs="Calibri"/>
          <w:spacing w:val="-4"/>
          <w:sz w:val="21"/>
          <w:szCs w:val="21"/>
        </w:rPr>
        <w:t>o</w:t>
      </w:r>
      <w:r w:rsidRPr="00785793">
        <w:rPr>
          <w:rFonts w:ascii="Aptos" w:hAnsi="Aptos" w:cs="Calibri"/>
          <w:spacing w:val="-4"/>
          <w:sz w:val="21"/>
          <w:szCs w:val="21"/>
        </w:rPr>
        <w:t>ne</w:t>
      </w:r>
      <w:r w:rsidRPr="00785793">
        <w:rPr>
          <w:rFonts w:ascii="Aptos" w:hAnsi="Aptos" w:cs="Calibri"/>
          <w:spacing w:val="-9"/>
          <w:sz w:val="21"/>
          <w:szCs w:val="21"/>
        </w:rPr>
        <w:t xml:space="preserve"> </w:t>
      </w:r>
      <w:r w:rsidRPr="00785793">
        <w:rPr>
          <w:rFonts w:ascii="Aptos" w:hAnsi="Aptos" w:cs="Calibri"/>
          <w:spacing w:val="-4"/>
          <w:sz w:val="21"/>
          <w:szCs w:val="21"/>
        </w:rPr>
        <w:t>year</w:t>
      </w:r>
      <w:r w:rsidRPr="00785793">
        <w:rPr>
          <w:rFonts w:ascii="Aptos" w:hAnsi="Aptos" w:cs="Calibri"/>
          <w:spacing w:val="-8"/>
          <w:sz w:val="21"/>
          <w:szCs w:val="21"/>
        </w:rPr>
        <w:t xml:space="preserve"> </w:t>
      </w:r>
      <w:r w:rsidRPr="00785793">
        <w:rPr>
          <w:rFonts w:ascii="Aptos" w:hAnsi="Aptos" w:cs="Calibri"/>
          <w:spacing w:val="-4"/>
          <w:sz w:val="21"/>
          <w:szCs w:val="21"/>
        </w:rPr>
        <w:t>of</w:t>
      </w:r>
      <w:r w:rsidRPr="00785793">
        <w:rPr>
          <w:rFonts w:ascii="Aptos" w:hAnsi="Aptos" w:cs="Calibri"/>
          <w:spacing w:val="-8"/>
          <w:sz w:val="21"/>
          <w:szCs w:val="21"/>
        </w:rPr>
        <w:t xml:space="preserve"> </w:t>
      </w:r>
      <w:r w:rsidRPr="00785793">
        <w:rPr>
          <w:rFonts w:ascii="Aptos" w:hAnsi="Aptos" w:cs="Calibri"/>
          <w:spacing w:val="-4"/>
          <w:sz w:val="21"/>
          <w:szCs w:val="21"/>
        </w:rPr>
        <w:t>work</w:t>
      </w:r>
      <w:r w:rsidRPr="00785793">
        <w:rPr>
          <w:rFonts w:ascii="Aptos" w:hAnsi="Aptos" w:cs="Calibri"/>
          <w:spacing w:val="-10"/>
          <w:sz w:val="21"/>
          <w:szCs w:val="21"/>
        </w:rPr>
        <w:t xml:space="preserve"> </w:t>
      </w:r>
      <w:r w:rsidRPr="00785793">
        <w:rPr>
          <w:rFonts w:ascii="Aptos" w:hAnsi="Aptos" w:cs="Calibri"/>
          <w:spacing w:val="-4"/>
          <w:sz w:val="21"/>
          <w:szCs w:val="21"/>
        </w:rPr>
        <w:t>experience</w:t>
      </w:r>
      <w:r w:rsidRPr="00785793">
        <w:rPr>
          <w:rFonts w:ascii="Aptos" w:hAnsi="Aptos" w:cs="Calibri"/>
          <w:spacing w:val="-9"/>
          <w:sz w:val="21"/>
          <w:szCs w:val="21"/>
        </w:rPr>
        <w:t xml:space="preserve"> </w:t>
      </w:r>
      <w:r w:rsidRPr="00785793">
        <w:rPr>
          <w:rFonts w:ascii="Aptos" w:hAnsi="Aptos" w:cs="Calibri"/>
          <w:spacing w:val="-4"/>
          <w:sz w:val="21"/>
          <w:szCs w:val="21"/>
        </w:rPr>
        <w:t>related</w:t>
      </w:r>
      <w:r w:rsidRPr="00785793">
        <w:rPr>
          <w:rFonts w:ascii="Aptos" w:hAnsi="Aptos" w:cs="Calibri"/>
          <w:spacing w:val="-7"/>
          <w:sz w:val="21"/>
          <w:szCs w:val="21"/>
        </w:rPr>
        <w:t xml:space="preserve"> </w:t>
      </w:r>
      <w:r w:rsidRPr="00785793">
        <w:rPr>
          <w:rFonts w:ascii="Aptos" w:hAnsi="Aptos" w:cs="Calibri"/>
          <w:spacing w:val="-4"/>
          <w:sz w:val="21"/>
          <w:szCs w:val="21"/>
        </w:rPr>
        <w:t>to</w:t>
      </w:r>
      <w:r w:rsidRPr="00785793">
        <w:rPr>
          <w:rFonts w:ascii="Aptos" w:hAnsi="Aptos" w:cs="Calibri"/>
          <w:spacing w:val="-10"/>
          <w:sz w:val="21"/>
          <w:szCs w:val="21"/>
        </w:rPr>
        <w:t xml:space="preserve"> </w:t>
      </w:r>
      <w:r w:rsidRPr="00785793">
        <w:rPr>
          <w:rFonts w:ascii="Aptos" w:hAnsi="Aptos" w:cs="Calibri"/>
          <w:spacing w:val="-4"/>
          <w:sz w:val="21"/>
          <w:szCs w:val="21"/>
        </w:rPr>
        <w:t>the</w:t>
      </w:r>
      <w:r w:rsidRPr="00785793">
        <w:rPr>
          <w:rFonts w:ascii="Aptos" w:hAnsi="Aptos" w:cs="Calibri"/>
          <w:spacing w:val="-9"/>
          <w:sz w:val="21"/>
          <w:szCs w:val="21"/>
        </w:rPr>
        <w:t xml:space="preserve"> </w:t>
      </w:r>
      <w:r w:rsidRPr="00785793">
        <w:rPr>
          <w:rFonts w:ascii="Aptos" w:hAnsi="Aptos" w:cs="Calibri"/>
          <w:spacing w:val="-4"/>
          <w:sz w:val="21"/>
          <w:szCs w:val="21"/>
        </w:rPr>
        <w:t>primary</w:t>
      </w:r>
      <w:r w:rsidRPr="00785793">
        <w:rPr>
          <w:rFonts w:ascii="Aptos" w:hAnsi="Aptos" w:cs="Calibri"/>
          <w:spacing w:val="-9"/>
          <w:sz w:val="21"/>
          <w:szCs w:val="21"/>
        </w:rPr>
        <w:t xml:space="preserve"> </w:t>
      </w:r>
      <w:r w:rsidRPr="00785793">
        <w:rPr>
          <w:rFonts w:ascii="Aptos" w:hAnsi="Aptos" w:cs="Calibri"/>
          <w:spacing w:val="-4"/>
          <w:sz w:val="21"/>
          <w:szCs w:val="21"/>
        </w:rPr>
        <w:t>responsibilities</w:t>
      </w:r>
      <w:r w:rsidRPr="00785793">
        <w:rPr>
          <w:rFonts w:ascii="Aptos" w:hAnsi="Aptos" w:cs="Calibri"/>
          <w:spacing w:val="-8"/>
          <w:sz w:val="21"/>
          <w:szCs w:val="21"/>
        </w:rPr>
        <w:t xml:space="preserve"> </w:t>
      </w:r>
      <w:r w:rsidRPr="00785793">
        <w:rPr>
          <w:rFonts w:ascii="Aptos" w:hAnsi="Aptos" w:cs="Calibri"/>
          <w:spacing w:val="-4"/>
          <w:sz w:val="21"/>
          <w:szCs w:val="21"/>
        </w:rPr>
        <w:t>may</w:t>
      </w:r>
      <w:r w:rsidRPr="00785793">
        <w:rPr>
          <w:rFonts w:ascii="Aptos" w:hAnsi="Aptos" w:cs="Calibri"/>
          <w:spacing w:val="-9"/>
          <w:sz w:val="21"/>
          <w:szCs w:val="21"/>
        </w:rPr>
        <w:t xml:space="preserve"> </w:t>
      </w:r>
      <w:r w:rsidRPr="00785793">
        <w:rPr>
          <w:rFonts w:ascii="Aptos" w:hAnsi="Aptos" w:cs="Calibri"/>
          <w:spacing w:val="-4"/>
          <w:sz w:val="21"/>
          <w:szCs w:val="21"/>
        </w:rPr>
        <w:t>substitute</w:t>
      </w:r>
      <w:r w:rsidRPr="00785793">
        <w:rPr>
          <w:rFonts w:ascii="Aptos" w:hAnsi="Aptos" w:cs="Calibri"/>
          <w:spacing w:val="-10"/>
          <w:sz w:val="21"/>
          <w:szCs w:val="21"/>
        </w:rPr>
        <w:t xml:space="preserve"> </w:t>
      </w:r>
      <w:r w:rsidRPr="00785793">
        <w:rPr>
          <w:rFonts w:ascii="Aptos" w:hAnsi="Aptos" w:cs="Calibri"/>
          <w:spacing w:val="-4"/>
          <w:sz w:val="21"/>
          <w:szCs w:val="21"/>
        </w:rPr>
        <w:t>for</w:t>
      </w:r>
      <w:r w:rsidRPr="00785793">
        <w:rPr>
          <w:rFonts w:ascii="Aptos" w:hAnsi="Aptos" w:cs="Calibri"/>
          <w:spacing w:val="-7"/>
          <w:sz w:val="21"/>
          <w:szCs w:val="21"/>
        </w:rPr>
        <w:t xml:space="preserve"> </w:t>
      </w:r>
      <w:r w:rsidRPr="00785793">
        <w:rPr>
          <w:rFonts w:ascii="Aptos" w:hAnsi="Aptos" w:cs="Calibri"/>
          <w:spacing w:val="-4"/>
          <w:sz w:val="21"/>
          <w:szCs w:val="21"/>
        </w:rPr>
        <w:t>one</w:t>
      </w:r>
      <w:r w:rsidRPr="00785793">
        <w:rPr>
          <w:rFonts w:ascii="Aptos" w:hAnsi="Aptos" w:cs="Calibri"/>
          <w:spacing w:val="-9"/>
          <w:sz w:val="21"/>
          <w:szCs w:val="21"/>
        </w:rPr>
        <w:t xml:space="preserve"> </w:t>
      </w:r>
      <w:r w:rsidRPr="00785793">
        <w:rPr>
          <w:rFonts w:ascii="Aptos" w:hAnsi="Aptos" w:cs="Calibri"/>
          <w:spacing w:val="-4"/>
          <w:sz w:val="21"/>
          <w:szCs w:val="21"/>
        </w:rPr>
        <w:t>year</w:t>
      </w:r>
      <w:r w:rsidRPr="00785793">
        <w:rPr>
          <w:rFonts w:ascii="Aptos" w:hAnsi="Aptos" w:cs="Calibri"/>
          <w:spacing w:val="-10"/>
          <w:sz w:val="21"/>
          <w:szCs w:val="21"/>
        </w:rPr>
        <w:t xml:space="preserve"> </w:t>
      </w:r>
      <w:r w:rsidRPr="00785793">
        <w:rPr>
          <w:rFonts w:ascii="Aptos" w:hAnsi="Aptos" w:cs="Calibri"/>
          <w:spacing w:val="-4"/>
          <w:sz w:val="21"/>
          <w:szCs w:val="21"/>
        </w:rPr>
        <w:t>of</w:t>
      </w:r>
      <w:r w:rsidRPr="00785793">
        <w:rPr>
          <w:rFonts w:ascii="Aptos" w:hAnsi="Aptos" w:cs="Calibri"/>
          <w:spacing w:val="-9"/>
          <w:sz w:val="21"/>
          <w:szCs w:val="21"/>
        </w:rPr>
        <w:t xml:space="preserve"> </w:t>
      </w:r>
      <w:r w:rsidRPr="00785793">
        <w:rPr>
          <w:rFonts w:ascii="Aptos" w:hAnsi="Aptos" w:cs="Calibri"/>
          <w:spacing w:val="-4"/>
          <w:sz w:val="21"/>
          <w:szCs w:val="21"/>
        </w:rPr>
        <w:t>college).</w:t>
      </w:r>
    </w:p>
    <w:p w14:paraId="19D301CF" w14:textId="77777777" w:rsidR="00E64657" w:rsidRPr="00785793" w:rsidRDefault="00E64657" w:rsidP="00883FE1">
      <w:pPr>
        <w:pStyle w:val="Heading2"/>
        <w:ind w:left="0"/>
        <w:rPr>
          <w:rFonts w:ascii="Aptos" w:hAnsi="Aptos" w:cs="Calibri"/>
          <w:i w:val="0"/>
          <w:iCs w:val="0"/>
          <w:sz w:val="21"/>
          <w:szCs w:val="21"/>
        </w:rPr>
      </w:pPr>
    </w:p>
    <w:p w14:paraId="382D8FB7" w14:textId="63E1D149" w:rsidR="00C35C0E" w:rsidRDefault="00C35C0E" w:rsidP="00883FE1">
      <w:pPr>
        <w:pStyle w:val="Heading2"/>
        <w:ind w:left="0"/>
        <w:rPr>
          <w:rFonts w:ascii="Aptos" w:hAnsi="Aptos" w:cs="Calibri"/>
          <w:i w:val="0"/>
          <w:iCs w:val="0"/>
          <w:sz w:val="21"/>
          <w:szCs w:val="21"/>
        </w:rPr>
      </w:pPr>
      <w:r w:rsidRPr="00A66956">
        <w:rPr>
          <w:rFonts w:ascii="Aptos" w:hAnsi="Aptos" w:cs="Calibri"/>
          <w:i w:val="0"/>
          <w:iCs w:val="0"/>
          <w:sz w:val="21"/>
          <w:szCs w:val="21"/>
        </w:rPr>
        <w:t>Minimum three (3) years of work</w:t>
      </w:r>
      <w:r w:rsidRPr="00785793">
        <w:rPr>
          <w:rFonts w:ascii="Aptos" w:hAnsi="Aptos" w:cs="Calibri"/>
          <w:i w:val="0"/>
          <w:iCs w:val="0"/>
          <w:sz w:val="21"/>
          <w:szCs w:val="21"/>
        </w:rPr>
        <w:t xml:space="preserve"> experience developing and delivering training and/or educational curricula, </w:t>
      </w:r>
      <w:r w:rsidR="00542932">
        <w:rPr>
          <w:rFonts w:ascii="Aptos" w:hAnsi="Aptos" w:cs="Calibri"/>
          <w:i w:val="0"/>
          <w:iCs w:val="0"/>
          <w:sz w:val="21"/>
          <w:szCs w:val="21"/>
        </w:rPr>
        <w:t>including</w:t>
      </w:r>
      <w:r w:rsidR="005670B5">
        <w:rPr>
          <w:rFonts w:ascii="Aptos" w:hAnsi="Aptos" w:cs="Calibri"/>
          <w:i w:val="0"/>
          <w:iCs w:val="0"/>
          <w:sz w:val="21"/>
          <w:szCs w:val="21"/>
        </w:rPr>
        <w:t xml:space="preserve"> </w:t>
      </w:r>
      <w:r w:rsidRPr="00785793">
        <w:rPr>
          <w:rFonts w:ascii="Aptos" w:hAnsi="Aptos" w:cs="Calibri"/>
          <w:i w:val="0"/>
          <w:iCs w:val="0"/>
          <w:sz w:val="21"/>
          <w:szCs w:val="21"/>
        </w:rPr>
        <w:t xml:space="preserve">conducting needs analysis, writing learning objectives, and evaluating training. </w:t>
      </w:r>
    </w:p>
    <w:p w14:paraId="09CBAEB2" w14:textId="77777777" w:rsidR="00664FF2" w:rsidRDefault="00664FF2" w:rsidP="00883FE1">
      <w:pPr>
        <w:pStyle w:val="Heading2"/>
        <w:ind w:left="0"/>
        <w:rPr>
          <w:rFonts w:ascii="Aptos" w:hAnsi="Aptos" w:cs="Calibri"/>
          <w:i w:val="0"/>
          <w:iCs w:val="0"/>
          <w:sz w:val="21"/>
          <w:szCs w:val="21"/>
        </w:rPr>
      </w:pPr>
    </w:p>
    <w:p w14:paraId="7643CC63" w14:textId="77777777" w:rsidR="00065504" w:rsidRDefault="00065504" w:rsidP="00065504">
      <w:pPr>
        <w:pStyle w:val="Heading2"/>
        <w:ind w:left="0"/>
        <w:rPr>
          <w:rFonts w:ascii="Aptos" w:hAnsi="Aptos" w:cs="Calibri"/>
          <w:i w:val="0"/>
          <w:iCs w:val="0"/>
          <w:sz w:val="21"/>
          <w:szCs w:val="21"/>
        </w:rPr>
      </w:pPr>
      <w:r>
        <w:rPr>
          <w:rFonts w:ascii="Aptos" w:hAnsi="Aptos" w:cs="Calibri"/>
          <w:i w:val="0"/>
          <w:iCs w:val="0"/>
          <w:sz w:val="21"/>
          <w:szCs w:val="21"/>
        </w:rPr>
        <w:t>Work experience analyzing and interpreting policy and/or rules and regulations to implement and provide training in a business/operational/regulatory setting.</w:t>
      </w:r>
    </w:p>
    <w:p w14:paraId="48B5D838" w14:textId="77777777" w:rsidR="00065504" w:rsidRPr="00785793" w:rsidRDefault="00065504" w:rsidP="00065504">
      <w:pPr>
        <w:pStyle w:val="Heading2"/>
        <w:ind w:left="0"/>
        <w:rPr>
          <w:rFonts w:ascii="Aptos" w:hAnsi="Aptos" w:cs="Calibri"/>
          <w:i w:val="0"/>
          <w:iCs w:val="0"/>
          <w:sz w:val="21"/>
          <w:szCs w:val="21"/>
        </w:rPr>
      </w:pPr>
    </w:p>
    <w:p w14:paraId="47D75B9D" w14:textId="07BC6471" w:rsidR="00664FF2" w:rsidRDefault="00664FF2" w:rsidP="00664FF2">
      <w:pPr>
        <w:pStyle w:val="Heading2"/>
        <w:ind w:left="0"/>
        <w:rPr>
          <w:rFonts w:ascii="Aptos" w:hAnsi="Aptos" w:cs="Calibri"/>
          <w:i w:val="0"/>
          <w:iCs w:val="0"/>
          <w:sz w:val="21"/>
          <w:szCs w:val="21"/>
        </w:rPr>
      </w:pPr>
      <w:r>
        <w:rPr>
          <w:rFonts w:ascii="Aptos" w:hAnsi="Aptos" w:cs="Calibri"/>
          <w:i w:val="0"/>
          <w:iCs w:val="0"/>
          <w:sz w:val="21"/>
          <w:szCs w:val="21"/>
        </w:rPr>
        <w:t xml:space="preserve">Work experience developing course materials including </w:t>
      </w:r>
      <w:r w:rsidR="004E0656">
        <w:rPr>
          <w:rFonts w:ascii="Aptos" w:hAnsi="Aptos" w:cs="Calibri"/>
          <w:i w:val="0"/>
          <w:iCs w:val="0"/>
          <w:sz w:val="21"/>
          <w:szCs w:val="21"/>
        </w:rPr>
        <w:t>PowerPoints</w:t>
      </w:r>
      <w:r>
        <w:rPr>
          <w:rFonts w:ascii="Aptos" w:hAnsi="Aptos" w:cs="Calibri"/>
          <w:i w:val="0"/>
          <w:iCs w:val="0"/>
          <w:sz w:val="21"/>
          <w:szCs w:val="21"/>
        </w:rPr>
        <w:t xml:space="preserve">, job aids, </w:t>
      </w:r>
      <w:r w:rsidR="00065504">
        <w:rPr>
          <w:rFonts w:ascii="Aptos" w:hAnsi="Aptos" w:cs="Calibri"/>
          <w:i w:val="0"/>
          <w:iCs w:val="0"/>
          <w:sz w:val="21"/>
          <w:szCs w:val="21"/>
        </w:rPr>
        <w:t xml:space="preserve">and/or </w:t>
      </w:r>
      <w:r>
        <w:rPr>
          <w:rFonts w:ascii="Aptos" w:hAnsi="Aptos" w:cs="Calibri"/>
          <w:i w:val="0"/>
          <w:iCs w:val="0"/>
          <w:sz w:val="21"/>
          <w:szCs w:val="21"/>
        </w:rPr>
        <w:t xml:space="preserve">participant handouts. </w:t>
      </w:r>
    </w:p>
    <w:p w14:paraId="72D55B29" w14:textId="77777777" w:rsidR="00D91F2C" w:rsidRDefault="00D91F2C" w:rsidP="001B3666">
      <w:pPr>
        <w:pStyle w:val="Heading2"/>
        <w:ind w:left="0"/>
        <w:rPr>
          <w:rFonts w:ascii="Aptos" w:hAnsi="Aptos" w:cs="Calibri"/>
          <w:i w:val="0"/>
          <w:iCs w:val="0"/>
          <w:sz w:val="21"/>
          <w:szCs w:val="21"/>
        </w:rPr>
      </w:pPr>
    </w:p>
    <w:p w14:paraId="5A9FEBFC" w14:textId="3A232F2B" w:rsidR="0067599D" w:rsidRPr="00785793" w:rsidRDefault="0067599D" w:rsidP="001B3666">
      <w:pPr>
        <w:pStyle w:val="Heading2"/>
        <w:ind w:left="0"/>
        <w:rPr>
          <w:rFonts w:ascii="Aptos" w:hAnsi="Aptos" w:cs="Calibri"/>
          <w:i w:val="0"/>
          <w:iCs w:val="0"/>
          <w:sz w:val="21"/>
          <w:szCs w:val="21"/>
        </w:rPr>
      </w:pPr>
      <w:r w:rsidRPr="00785793">
        <w:rPr>
          <w:rFonts w:ascii="Aptos" w:hAnsi="Aptos" w:cs="Calibri"/>
          <w:i w:val="0"/>
          <w:iCs w:val="0"/>
          <w:sz w:val="21"/>
          <w:szCs w:val="21"/>
        </w:rPr>
        <w:t xml:space="preserve">Valid Texas driver’s license and an acceptable driving record. </w:t>
      </w:r>
    </w:p>
    <w:p w14:paraId="1D8119FE" w14:textId="77777777" w:rsidR="00DF14AE" w:rsidRPr="00785793" w:rsidRDefault="00DF14AE" w:rsidP="001B3666">
      <w:pPr>
        <w:pStyle w:val="Heading2"/>
        <w:ind w:left="0"/>
        <w:rPr>
          <w:rFonts w:ascii="Aptos" w:hAnsi="Aptos" w:cs="Calibri"/>
          <w:i w:val="0"/>
          <w:iCs w:val="0"/>
          <w:sz w:val="21"/>
          <w:szCs w:val="21"/>
        </w:rPr>
      </w:pPr>
    </w:p>
    <w:p w14:paraId="441E6600" w14:textId="77777777" w:rsidR="00B55151" w:rsidRDefault="00B55151" w:rsidP="00B55151">
      <w:pPr>
        <w:rPr>
          <w:rFonts w:ascii="Aptos" w:hAnsi="Aptos" w:cstheme="minorHAnsi"/>
          <w:b/>
          <w:bCs/>
          <w:sz w:val="24"/>
          <w:szCs w:val="24"/>
        </w:rPr>
      </w:pPr>
      <w:r w:rsidRPr="00785793">
        <w:rPr>
          <w:rFonts w:ascii="Aptos" w:hAnsi="Aptos" w:cstheme="minorHAnsi"/>
          <w:b/>
          <w:bCs/>
          <w:sz w:val="24"/>
          <w:szCs w:val="24"/>
        </w:rPr>
        <w:t>PREFERRED QUALIFICATIONS</w:t>
      </w:r>
    </w:p>
    <w:p w14:paraId="5BD01E90" w14:textId="77777777" w:rsidR="00381EC6" w:rsidRDefault="00381EC6" w:rsidP="00B55151">
      <w:pPr>
        <w:rPr>
          <w:rFonts w:ascii="Aptos" w:hAnsi="Aptos" w:cstheme="minorHAnsi"/>
          <w:b/>
          <w:bCs/>
          <w:sz w:val="24"/>
          <w:szCs w:val="24"/>
        </w:rPr>
      </w:pPr>
    </w:p>
    <w:p w14:paraId="700717BE" w14:textId="0F2DF152" w:rsidR="00381EC6" w:rsidRPr="00B5733C" w:rsidRDefault="000020BC" w:rsidP="00B55151">
      <w:pPr>
        <w:rPr>
          <w:rFonts w:ascii="Aptos" w:hAnsi="Aptos" w:cstheme="minorHAnsi"/>
          <w:sz w:val="21"/>
          <w:szCs w:val="21"/>
        </w:rPr>
      </w:pPr>
      <w:r>
        <w:rPr>
          <w:rFonts w:ascii="Aptos" w:hAnsi="Aptos" w:cstheme="minorHAnsi"/>
          <w:sz w:val="21"/>
          <w:szCs w:val="21"/>
        </w:rPr>
        <w:t>Bachelor’s</w:t>
      </w:r>
      <w:r w:rsidR="00065504">
        <w:rPr>
          <w:rFonts w:ascii="Aptos" w:hAnsi="Aptos" w:cstheme="minorHAnsi"/>
          <w:sz w:val="21"/>
          <w:szCs w:val="21"/>
        </w:rPr>
        <w:t xml:space="preserve"> </w:t>
      </w:r>
      <w:r w:rsidR="005670B5">
        <w:rPr>
          <w:rFonts w:ascii="Aptos" w:hAnsi="Aptos" w:cstheme="minorHAnsi"/>
          <w:sz w:val="21"/>
          <w:szCs w:val="21"/>
        </w:rPr>
        <w:t>degree</w:t>
      </w:r>
      <w:r w:rsidR="007A7663">
        <w:rPr>
          <w:rFonts w:ascii="Aptos" w:hAnsi="Aptos" w:cstheme="minorHAnsi"/>
          <w:sz w:val="21"/>
          <w:szCs w:val="21"/>
        </w:rPr>
        <w:t xml:space="preserve"> </w:t>
      </w:r>
      <w:r w:rsidR="005670B5">
        <w:rPr>
          <w:rFonts w:ascii="Aptos" w:hAnsi="Aptos" w:cstheme="minorHAnsi"/>
          <w:sz w:val="21"/>
          <w:szCs w:val="21"/>
        </w:rPr>
        <w:t>in</w:t>
      </w:r>
      <w:r w:rsidR="00065504">
        <w:rPr>
          <w:rFonts w:ascii="Aptos" w:hAnsi="Aptos" w:cstheme="minorHAnsi"/>
          <w:sz w:val="21"/>
          <w:szCs w:val="21"/>
        </w:rPr>
        <w:t xml:space="preserve"> Education, Health Sciences, Public Health, Public Administration, Business Administration, or related field</w:t>
      </w:r>
      <w:r w:rsidR="00C905D1">
        <w:rPr>
          <w:rFonts w:ascii="Aptos" w:hAnsi="Aptos" w:cstheme="minorHAnsi"/>
          <w:sz w:val="21"/>
          <w:szCs w:val="21"/>
        </w:rPr>
        <w:t xml:space="preserve">. </w:t>
      </w:r>
    </w:p>
    <w:p w14:paraId="38598001" w14:textId="77777777" w:rsidR="00381EC6" w:rsidRPr="00B5733C" w:rsidRDefault="00381EC6" w:rsidP="00B55151">
      <w:pPr>
        <w:rPr>
          <w:rFonts w:ascii="Aptos" w:hAnsi="Aptos" w:cstheme="minorHAnsi"/>
          <w:sz w:val="24"/>
          <w:szCs w:val="24"/>
        </w:rPr>
      </w:pPr>
    </w:p>
    <w:p w14:paraId="69C89D27" w14:textId="24137461" w:rsidR="00DF14AE" w:rsidRPr="00785793" w:rsidRDefault="005670B5" w:rsidP="00DF14AE">
      <w:pPr>
        <w:pStyle w:val="Heading2"/>
        <w:ind w:left="0"/>
        <w:rPr>
          <w:rFonts w:ascii="Aptos" w:hAnsi="Aptos" w:cs="Calibri"/>
          <w:i w:val="0"/>
          <w:iCs w:val="0"/>
          <w:sz w:val="21"/>
          <w:szCs w:val="21"/>
        </w:rPr>
      </w:pPr>
      <w:r>
        <w:rPr>
          <w:rFonts w:ascii="Aptos" w:hAnsi="Aptos" w:cs="Calibri"/>
          <w:i w:val="0"/>
          <w:iCs w:val="0"/>
          <w:sz w:val="21"/>
          <w:szCs w:val="21"/>
        </w:rPr>
        <w:t>W</w:t>
      </w:r>
      <w:r w:rsidR="00DF14AE" w:rsidRPr="00171809">
        <w:rPr>
          <w:rFonts w:ascii="Aptos" w:hAnsi="Aptos" w:cs="Calibri"/>
          <w:i w:val="0"/>
          <w:iCs w:val="0"/>
          <w:sz w:val="21"/>
          <w:szCs w:val="21"/>
        </w:rPr>
        <w:t>ork</w:t>
      </w:r>
      <w:r w:rsidR="00DF14AE" w:rsidRPr="00785793">
        <w:rPr>
          <w:rFonts w:ascii="Aptos" w:hAnsi="Aptos" w:cs="Calibri"/>
          <w:i w:val="0"/>
          <w:iCs w:val="0"/>
          <w:sz w:val="21"/>
          <w:szCs w:val="21"/>
        </w:rPr>
        <w:t xml:space="preserve"> experience in operating or teaching federal nutrition programs and/or performing compliance reviews for federal nutrition programs. </w:t>
      </w:r>
    </w:p>
    <w:p w14:paraId="7F613BBA" w14:textId="77777777" w:rsidR="005C4F46" w:rsidRPr="00785793" w:rsidRDefault="005C4F46" w:rsidP="00DF14AE">
      <w:pPr>
        <w:pStyle w:val="Heading2"/>
        <w:ind w:left="0"/>
        <w:rPr>
          <w:rFonts w:ascii="Aptos" w:hAnsi="Aptos" w:cs="Calibri"/>
          <w:i w:val="0"/>
          <w:iCs w:val="0"/>
          <w:sz w:val="21"/>
          <w:szCs w:val="21"/>
        </w:rPr>
      </w:pPr>
    </w:p>
    <w:p w14:paraId="46B2C98B" w14:textId="31CC0E11" w:rsidR="005C4F46" w:rsidRPr="00785793" w:rsidRDefault="005C4F46" w:rsidP="00DF14AE">
      <w:pPr>
        <w:pStyle w:val="Heading2"/>
        <w:ind w:left="0"/>
        <w:rPr>
          <w:rFonts w:ascii="Aptos" w:hAnsi="Aptos" w:cs="Calibri"/>
          <w:i w:val="0"/>
          <w:iCs w:val="0"/>
          <w:sz w:val="21"/>
          <w:szCs w:val="21"/>
        </w:rPr>
      </w:pPr>
      <w:r w:rsidRPr="00785793">
        <w:rPr>
          <w:rFonts w:ascii="Aptos" w:hAnsi="Aptos" w:cs="Calibri"/>
          <w:i w:val="0"/>
          <w:iCs w:val="0"/>
          <w:sz w:val="21"/>
          <w:szCs w:val="21"/>
        </w:rPr>
        <w:t xml:space="preserve">Work experience </w:t>
      </w:r>
      <w:r w:rsidR="00DE023B" w:rsidRPr="00785793">
        <w:rPr>
          <w:rFonts w:ascii="Aptos" w:hAnsi="Aptos" w:cs="Calibri"/>
          <w:i w:val="0"/>
          <w:iCs w:val="0"/>
          <w:sz w:val="21"/>
          <w:szCs w:val="21"/>
        </w:rPr>
        <w:t>developing and delivering training to</w:t>
      </w:r>
      <w:r w:rsidRPr="00785793">
        <w:rPr>
          <w:rFonts w:ascii="Aptos" w:hAnsi="Aptos" w:cs="Calibri"/>
          <w:i w:val="0"/>
          <w:iCs w:val="0"/>
          <w:sz w:val="21"/>
          <w:szCs w:val="21"/>
        </w:rPr>
        <w:t xml:space="preserve"> adult learners. </w:t>
      </w:r>
    </w:p>
    <w:p w14:paraId="752FA586" w14:textId="77777777" w:rsidR="005C4F46" w:rsidRPr="00785793" w:rsidRDefault="005C4F46" w:rsidP="00DF14AE">
      <w:pPr>
        <w:pStyle w:val="Heading2"/>
        <w:ind w:left="0"/>
        <w:rPr>
          <w:rFonts w:ascii="Aptos" w:hAnsi="Aptos" w:cs="Calibri"/>
          <w:i w:val="0"/>
          <w:iCs w:val="0"/>
          <w:sz w:val="21"/>
          <w:szCs w:val="21"/>
        </w:rPr>
      </w:pPr>
    </w:p>
    <w:p w14:paraId="5C0548EE" w14:textId="56BE3A20" w:rsidR="005C4F46" w:rsidRPr="00785793" w:rsidRDefault="005C4F46" w:rsidP="00DF14AE">
      <w:pPr>
        <w:pStyle w:val="Heading2"/>
        <w:ind w:left="0"/>
        <w:rPr>
          <w:rFonts w:ascii="Aptos" w:hAnsi="Aptos" w:cs="Calibri"/>
          <w:i w:val="0"/>
          <w:iCs w:val="0"/>
          <w:sz w:val="21"/>
          <w:szCs w:val="21"/>
        </w:rPr>
      </w:pPr>
      <w:r w:rsidRPr="00785793">
        <w:rPr>
          <w:rFonts w:ascii="Aptos" w:hAnsi="Aptos" w:cs="Calibri"/>
          <w:i w:val="0"/>
          <w:iCs w:val="0"/>
          <w:sz w:val="21"/>
          <w:szCs w:val="21"/>
        </w:rPr>
        <w:t>Work experience with a learning management system (LMS)</w:t>
      </w:r>
      <w:r w:rsidR="006917A9" w:rsidRPr="00785793">
        <w:rPr>
          <w:rFonts w:ascii="Aptos" w:hAnsi="Aptos" w:cs="Calibri"/>
          <w:i w:val="0"/>
          <w:iCs w:val="0"/>
          <w:sz w:val="21"/>
          <w:szCs w:val="21"/>
        </w:rPr>
        <w:t xml:space="preserve">. </w:t>
      </w:r>
    </w:p>
    <w:p w14:paraId="7487D902" w14:textId="77777777" w:rsidR="00DF14AE" w:rsidRPr="00785793" w:rsidRDefault="00DF14AE" w:rsidP="001B3666">
      <w:pPr>
        <w:pStyle w:val="Heading2"/>
        <w:ind w:left="0"/>
        <w:rPr>
          <w:rFonts w:ascii="Aptos" w:hAnsi="Aptos" w:cs="Calibri"/>
          <w:i w:val="0"/>
          <w:iCs w:val="0"/>
          <w:sz w:val="21"/>
          <w:szCs w:val="21"/>
        </w:rPr>
      </w:pPr>
    </w:p>
    <w:p w14:paraId="463B2291" w14:textId="77777777" w:rsidR="00B55151" w:rsidRPr="00785793" w:rsidRDefault="00B55151" w:rsidP="00B55151">
      <w:pPr>
        <w:rPr>
          <w:rFonts w:ascii="Aptos" w:hAnsi="Aptos" w:cstheme="minorHAnsi"/>
          <w:b/>
          <w:bCs/>
          <w:sz w:val="24"/>
          <w:szCs w:val="24"/>
        </w:rPr>
      </w:pPr>
      <w:r w:rsidRPr="00785793">
        <w:rPr>
          <w:rFonts w:ascii="Aptos" w:hAnsi="Aptos" w:cstheme="minorHAnsi"/>
          <w:b/>
          <w:bCs/>
          <w:sz w:val="24"/>
          <w:szCs w:val="24"/>
        </w:rPr>
        <w:t>KNOWLEDGE, SKILLS &amp; ABILITIES</w:t>
      </w:r>
    </w:p>
    <w:p w14:paraId="4A3B4C71" w14:textId="5FC6086B" w:rsidR="005C22AE" w:rsidRPr="00785793" w:rsidRDefault="00470F04" w:rsidP="005C22AE">
      <w:pPr>
        <w:pStyle w:val="BodyText"/>
        <w:ind w:left="0"/>
        <w:rPr>
          <w:rFonts w:ascii="Aptos" w:hAnsi="Aptos" w:cs="Calibri"/>
          <w:sz w:val="21"/>
          <w:szCs w:val="21"/>
        </w:rPr>
      </w:pPr>
      <w:r w:rsidRPr="00785793">
        <w:rPr>
          <w:rFonts w:ascii="Aptos" w:hAnsi="Aptos" w:cs="Calibri"/>
          <w:sz w:val="21"/>
          <w:szCs w:val="21"/>
        </w:rPr>
        <w:t>Knowledge of all 12 federal nutrition programs administered by TDA</w:t>
      </w:r>
      <w:r w:rsidR="005C22AE" w:rsidRPr="00785793">
        <w:rPr>
          <w:rFonts w:ascii="Aptos" w:hAnsi="Aptos" w:cs="Calibri"/>
          <w:sz w:val="21"/>
          <w:szCs w:val="21"/>
        </w:rPr>
        <w:t xml:space="preserve">; </w:t>
      </w:r>
      <w:r w:rsidR="005C22AE" w:rsidRPr="00785793">
        <w:rPr>
          <w:rFonts w:ascii="Aptos" w:hAnsi="Aptos" w:cstheme="minorHAnsi"/>
          <w:sz w:val="21"/>
          <w:szCs w:val="21"/>
        </w:rPr>
        <w:t>of training and development procedures and techniques; of learning management and learning content management systems; of group processes, group dynamics, and interpersonal relations; of instructional and curriculum design.</w:t>
      </w:r>
    </w:p>
    <w:p w14:paraId="5FF07838" w14:textId="77777777" w:rsidR="005C22AE" w:rsidRPr="00785793" w:rsidRDefault="005C22AE" w:rsidP="005C22AE">
      <w:pPr>
        <w:pStyle w:val="BodyText"/>
        <w:ind w:left="0"/>
        <w:rPr>
          <w:rFonts w:ascii="Aptos" w:hAnsi="Aptos" w:cstheme="minorHAnsi"/>
          <w:sz w:val="21"/>
          <w:szCs w:val="21"/>
        </w:rPr>
      </w:pPr>
    </w:p>
    <w:p w14:paraId="2740EF23" w14:textId="77777777" w:rsidR="005C22AE" w:rsidRPr="00785793" w:rsidRDefault="005C22AE" w:rsidP="005C22AE">
      <w:pPr>
        <w:pStyle w:val="BodyText"/>
        <w:ind w:left="0"/>
        <w:rPr>
          <w:rFonts w:ascii="Aptos" w:hAnsi="Aptos" w:cstheme="minorHAnsi"/>
          <w:sz w:val="21"/>
          <w:szCs w:val="21"/>
        </w:rPr>
      </w:pPr>
      <w:r w:rsidRPr="00785793">
        <w:rPr>
          <w:rFonts w:ascii="Aptos" w:hAnsi="Aptos" w:cstheme="minorHAnsi"/>
          <w:sz w:val="21"/>
          <w:szCs w:val="21"/>
        </w:rPr>
        <w:t>Skill in oral and written communication; in providing customer service excellence to both internal and external customers; in instructing others; in using a computer and applicable software; and in facilitating workshops.</w:t>
      </w:r>
    </w:p>
    <w:p w14:paraId="0122CFAF" w14:textId="77777777" w:rsidR="005C22AE" w:rsidRPr="00785793" w:rsidRDefault="005C22AE" w:rsidP="005C22AE">
      <w:pPr>
        <w:pStyle w:val="BodyText"/>
        <w:ind w:left="0"/>
        <w:rPr>
          <w:rFonts w:ascii="Aptos" w:hAnsi="Aptos" w:cstheme="minorHAnsi"/>
          <w:sz w:val="21"/>
          <w:szCs w:val="21"/>
        </w:rPr>
      </w:pPr>
    </w:p>
    <w:p w14:paraId="2F86285E" w14:textId="77777777" w:rsidR="005C22AE" w:rsidRPr="00785793" w:rsidRDefault="005C22AE" w:rsidP="005C22AE">
      <w:pPr>
        <w:pStyle w:val="BodyText"/>
        <w:ind w:left="0"/>
        <w:rPr>
          <w:rFonts w:ascii="Aptos" w:hAnsi="Aptos" w:cstheme="minorHAnsi"/>
          <w:sz w:val="21"/>
          <w:szCs w:val="21"/>
        </w:rPr>
      </w:pPr>
      <w:r w:rsidRPr="00785793">
        <w:rPr>
          <w:rFonts w:ascii="Aptos" w:hAnsi="Aptos" w:cstheme="minorHAnsi"/>
          <w:sz w:val="21"/>
          <w:szCs w:val="21"/>
        </w:rPr>
        <w:t xml:space="preserve">Ability to communicate effectively, orally and in writing; to formulate learning objectives, to develop training objectives; to </w:t>
      </w:r>
      <w:r w:rsidRPr="00785793">
        <w:rPr>
          <w:rFonts w:ascii="Aptos" w:hAnsi="Aptos" w:cstheme="minorHAnsi"/>
          <w:sz w:val="21"/>
          <w:szCs w:val="21"/>
        </w:rPr>
        <w:lastRenderedPageBreak/>
        <w:t>assess the effectiveness of training and assess training needs; to provide guidance to others; and to exercise sound judgment and discretion.</w:t>
      </w:r>
    </w:p>
    <w:p w14:paraId="1D14F41A" w14:textId="77777777" w:rsidR="005C22AE" w:rsidRPr="00785793" w:rsidRDefault="005C22AE" w:rsidP="005C22AE">
      <w:pPr>
        <w:pStyle w:val="Heading1"/>
        <w:spacing w:line="240" w:lineRule="auto"/>
        <w:ind w:left="0"/>
        <w:rPr>
          <w:rFonts w:ascii="Aptos" w:hAnsi="Aptos" w:cs="Calibri"/>
          <w:sz w:val="21"/>
          <w:szCs w:val="21"/>
        </w:rPr>
      </w:pPr>
    </w:p>
    <w:p w14:paraId="3EBC6F0E" w14:textId="77777777" w:rsidR="00171809" w:rsidRPr="00803F13" w:rsidRDefault="00171809" w:rsidP="00171809">
      <w:pPr>
        <w:rPr>
          <w:rFonts w:ascii="Aptos" w:hAnsi="Aptos" w:cstheme="minorHAnsi"/>
          <w:b/>
          <w:bCs/>
          <w:sz w:val="24"/>
          <w:szCs w:val="24"/>
        </w:rPr>
      </w:pPr>
      <w:r w:rsidRPr="00803F13">
        <w:rPr>
          <w:rFonts w:ascii="Aptos" w:hAnsi="Aptos" w:cstheme="minorHAnsi"/>
          <w:b/>
          <w:bCs/>
          <w:sz w:val="24"/>
          <w:szCs w:val="24"/>
        </w:rPr>
        <w:t>WORKING CONDITIONS</w:t>
      </w:r>
    </w:p>
    <w:p w14:paraId="5DFD47B9" w14:textId="539035BE" w:rsidR="00171809" w:rsidRPr="00362A87" w:rsidRDefault="00171809" w:rsidP="00171809">
      <w:pPr>
        <w:rPr>
          <w:rFonts w:ascii="Aptos" w:hAnsi="Aptos" w:cstheme="minorHAnsi"/>
          <w:bCs/>
          <w:sz w:val="21"/>
          <w:szCs w:val="21"/>
        </w:rPr>
      </w:pPr>
      <w:r w:rsidRPr="00803F13">
        <w:rPr>
          <w:rFonts w:ascii="Aptos" w:hAnsi="Aptos" w:cstheme="minorHAnsi"/>
          <w:b/>
          <w:bCs/>
          <w:sz w:val="21"/>
          <w:szCs w:val="21"/>
        </w:rPr>
        <w:t xml:space="preserve">Physical Requirements &amp; Working Conditions: </w:t>
      </w:r>
      <w:r w:rsidRPr="00DC1932">
        <w:rPr>
          <w:rFonts w:ascii="Aptos" w:hAnsi="Aptos" w:cstheme="minorHAnsi"/>
          <w:sz w:val="21"/>
          <w:szCs w:val="21"/>
        </w:rPr>
        <w:t>Requires working in a normal</w:t>
      </w:r>
      <w:r w:rsidRPr="00362A87">
        <w:rPr>
          <w:rFonts w:ascii="Aptos" w:hAnsi="Aptos" w:cstheme="minorHAnsi"/>
          <w:bCs/>
          <w:sz w:val="21"/>
          <w:szCs w:val="21"/>
        </w:rPr>
        <w:t xml:space="preserve"> office work environment and may have exposure to dust and environmental allergens consistent with normal business activities and human contact. Mostly sedentary in nature but may involve walking; standing; pulling and pushing; kneeling, </w:t>
      </w:r>
      <w:r w:rsidR="00C905D1" w:rsidRPr="00362A87">
        <w:rPr>
          <w:rFonts w:ascii="Aptos" w:hAnsi="Aptos" w:cstheme="minorHAnsi"/>
          <w:bCs/>
          <w:sz w:val="21"/>
          <w:szCs w:val="21"/>
        </w:rPr>
        <w:t>stooping,</w:t>
      </w:r>
      <w:r w:rsidRPr="00362A87">
        <w:rPr>
          <w:rFonts w:ascii="Aptos" w:hAnsi="Aptos" w:cstheme="minorHAnsi"/>
          <w:bCs/>
          <w:sz w:val="21"/>
          <w:szCs w:val="21"/>
        </w:rPr>
        <w:t xml:space="preserve"> and bending; performing tasks requiring fine motor skills and coordination; and safely lifting and carrying items weighing up to 30 pounds. Must be able to work extended periods at a computer and may require working extended hours and some evenings and weekends, as needed. May involve travel, occasionally overnight (up to </w:t>
      </w:r>
      <w:r>
        <w:rPr>
          <w:rFonts w:ascii="Aptos" w:hAnsi="Aptos" w:cstheme="minorHAnsi"/>
          <w:b/>
          <w:sz w:val="21"/>
          <w:szCs w:val="21"/>
        </w:rPr>
        <w:t>20</w:t>
      </w:r>
      <w:r w:rsidRPr="00362A87">
        <w:rPr>
          <w:rFonts w:ascii="Aptos" w:hAnsi="Aptos" w:cstheme="minorHAnsi"/>
          <w:b/>
          <w:sz w:val="21"/>
          <w:szCs w:val="21"/>
        </w:rPr>
        <w:t>%</w:t>
      </w:r>
      <w:r w:rsidRPr="00362A87">
        <w:rPr>
          <w:rFonts w:ascii="Aptos" w:hAnsi="Aptos" w:cstheme="minorHAnsi"/>
          <w:bCs/>
          <w:sz w:val="21"/>
          <w:szCs w:val="21"/>
        </w:rPr>
        <w:t xml:space="preserve">). </w:t>
      </w:r>
    </w:p>
    <w:p w14:paraId="58B563AA" w14:textId="77777777" w:rsidR="00171809" w:rsidRPr="00362A87" w:rsidRDefault="00171809" w:rsidP="00171809">
      <w:pPr>
        <w:shd w:val="clear" w:color="auto" w:fill="FFFFFF"/>
        <w:rPr>
          <w:rFonts w:ascii="Aptos" w:eastAsia="Times New Roman" w:hAnsi="Aptos" w:cstheme="minorHAnsi"/>
          <w:b/>
          <w:bCs/>
          <w:color w:val="000000"/>
          <w:sz w:val="21"/>
          <w:szCs w:val="21"/>
        </w:rPr>
      </w:pPr>
    </w:p>
    <w:p w14:paraId="41BD5A55" w14:textId="77777777" w:rsidR="00171809" w:rsidRPr="00803F13" w:rsidRDefault="00171809" w:rsidP="00171809">
      <w:pPr>
        <w:rPr>
          <w:rFonts w:ascii="Aptos" w:hAnsi="Aptos" w:cstheme="minorHAnsi"/>
          <w:b/>
          <w:bCs/>
          <w:sz w:val="24"/>
          <w:szCs w:val="24"/>
        </w:rPr>
      </w:pPr>
      <w:bookmarkStart w:id="0" w:name="_Hlk161304254"/>
      <w:r w:rsidRPr="00803F13">
        <w:rPr>
          <w:rFonts w:ascii="Aptos" w:hAnsi="Aptos" w:cstheme="minorHAnsi"/>
          <w:b/>
          <w:bCs/>
          <w:sz w:val="24"/>
          <w:szCs w:val="24"/>
        </w:rPr>
        <w:t>BENEFITS</w:t>
      </w:r>
    </w:p>
    <w:p w14:paraId="183F4619" w14:textId="77777777" w:rsidR="00171809" w:rsidRDefault="00171809" w:rsidP="00171809">
      <w:pPr>
        <w:rPr>
          <w:rFonts w:ascii="Aptos" w:hAnsi="Aptos" w:cstheme="minorHAnsi"/>
          <w:sz w:val="19"/>
          <w:szCs w:val="19"/>
          <w:shd w:val="clear" w:color="auto" w:fill="FFFFFF"/>
        </w:rPr>
      </w:pPr>
      <w:bookmarkStart w:id="1" w:name="_Hlk161412402"/>
      <w:r w:rsidRPr="00362A87">
        <w:rPr>
          <w:rFonts w:ascii="Aptos" w:hAnsi="Aptos" w:cstheme="minorHAnsi"/>
          <w:bCs/>
          <w:sz w:val="19"/>
          <w:szCs w:val="19"/>
        </w:rPr>
        <w:t xml:space="preserve">The State of Texas offers a variety of </w:t>
      </w:r>
      <w:hyperlink r:id="rId9" w:history="1">
        <w:r w:rsidRPr="00362A87">
          <w:rPr>
            <w:rStyle w:val="Hyperlink"/>
            <w:rFonts w:ascii="Aptos" w:hAnsi="Aptos" w:cstheme="minorHAnsi"/>
            <w:bCs/>
            <w:sz w:val="19"/>
            <w:szCs w:val="19"/>
          </w:rPr>
          <w:t>benefits</w:t>
        </w:r>
      </w:hyperlink>
      <w:r w:rsidRPr="00362A87">
        <w:rPr>
          <w:rFonts w:ascii="Aptos" w:hAnsi="Aptos" w:cstheme="minorHAnsi"/>
          <w:bCs/>
          <w:sz w:val="19"/>
          <w:szCs w:val="19"/>
        </w:rPr>
        <w:t xml:space="preserve"> for you and your family that are comprehensive and, on average, make up about one-third of total compensation. </w:t>
      </w:r>
      <w:r w:rsidRPr="00362A87">
        <w:rPr>
          <w:rFonts w:ascii="Aptos" w:hAnsi="Aptos" w:cstheme="minorHAnsi"/>
          <w:sz w:val="19"/>
          <w:szCs w:val="19"/>
          <w:shd w:val="clear" w:color="auto" w:fill="FFFFFF"/>
        </w:rPr>
        <w:t>Benefits include:</w:t>
      </w:r>
    </w:p>
    <w:p w14:paraId="4E70F10B" w14:textId="77777777" w:rsidR="00171809" w:rsidRPr="00362A87" w:rsidRDefault="00171809" w:rsidP="00171809">
      <w:pPr>
        <w:rPr>
          <w:rFonts w:ascii="Aptos" w:hAnsi="Aptos" w:cstheme="minorHAnsi"/>
          <w:sz w:val="19"/>
          <w:szCs w:val="19"/>
          <w:shd w:val="clear" w:color="auto" w:fill="FFFFFF"/>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5"/>
        <w:gridCol w:w="5760"/>
      </w:tblGrid>
      <w:tr w:rsidR="00171809" w:rsidRPr="00362A87" w14:paraId="2D434301" w14:textId="77777777" w:rsidTr="0002198F">
        <w:tc>
          <w:tcPr>
            <w:tcW w:w="3965" w:type="dxa"/>
          </w:tcPr>
          <w:p w14:paraId="5DDC032B" w14:textId="77777777" w:rsidR="00171809" w:rsidRPr="00362A87" w:rsidRDefault="00171809" w:rsidP="00171809">
            <w:pPr>
              <w:pStyle w:val="ListParagraph"/>
              <w:numPr>
                <w:ilvl w:val="0"/>
                <w:numId w:val="15"/>
              </w:numPr>
              <w:spacing w:line="240" w:lineRule="auto"/>
              <w:ind w:left="0" w:firstLine="0"/>
              <w:contextualSpacing/>
              <w:rPr>
                <w:rFonts w:ascii="Aptos" w:hAnsi="Aptos" w:cstheme="minorHAnsi"/>
                <w:sz w:val="19"/>
                <w:szCs w:val="19"/>
              </w:rPr>
            </w:pPr>
            <w:r w:rsidRPr="00362A87">
              <w:rPr>
                <w:rFonts w:ascii="Aptos" w:hAnsi="Aptos" w:cstheme="minorHAnsi"/>
                <w:sz w:val="19"/>
                <w:szCs w:val="19"/>
              </w:rPr>
              <w:t>Retirement Plan</w:t>
            </w:r>
          </w:p>
        </w:tc>
        <w:tc>
          <w:tcPr>
            <w:tcW w:w="5760" w:type="dxa"/>
          </w:tcPr>
          <w:p w14:paraId="5C727018" w14:textId="77777777" w:rsidR="00171809" w:rsidRPr="00362A87" w:rsidRDefault="00171809" w:rsidP="00171809">
            <w:pPr>
              <w:pStyle w:val="ListParagraph"/>
              <w:numPr>
                <w:ilvl w:val="0"/>
                <w:numId w:val="15"/>
              </w:numPr>
              <w:spacing w:line="240" w:lineRule="auto"/>
              <w:ind w:left="0" w:firstLine="0"/>
              <w:contextualSpacing/>
              <w:rPr>
                <w:rFonts w:ascii="Aptos" w:hAnsi="Aptos" w:cstheme="minorHAnsi"/>
                <w:sz w:val="19"/>
                <w:szCs w:val="19"/>
              </w:rPr>
            </w:pPr>
            <w:r w:rsidRPr="00362A87">
              <w:rPr>
                <w:rFonts w:ascii="Aptos" w:hAnsi="Aptos" w:cstheme="minorHAnsi"/>
                <w:sz w:val="19"/>
                <w:szCs w:val="19"/>
              </w:rPr>
              <w:t xml:space="preserve">Paid Group Health &amp; Life Insurance for employees </w:t>
            </w:r>
          </w:p>
        </w:tc>
      </w:tr>
      <w:tr w:rsidR="00171809" w:rsidRPr="00362A87" w14:paraId="6F6D4830" w14:textId="77777777" w:rsidTr="0002198F">
        <w:tc>
          <w:tcPr>
            <w:tcW w:w="3965" w:type="dxa"/>
          </w:tcPr>
          <w:p w14:paraId="086E41A0" w14:textId="77777777" w:rsidR="00171809" w:rsidRPr="00362A87" w:rsidRDefault="00171809" w:rsidP="00171809">
            <w:pPr>
              <w:pStyle w:val="ListParagraph"/>
              <w:numPr>
                <w:ilvl w:val="0"/>
                <w:numId w:val="15"/>
              </w:numPr>
              <w:spacing w:line="240" w:lineRule="auto"/>
              <w:ind w:left="0" w:firstLine="0"/>
              <w:contextualSpacing/>
              <w:rPr>
                <w:rFonts w:ascii="Aptos" w:hAnsi="Aptos" w:cstheme="minorHAnsi"/>
                <w:sz w:val="19"/>
                <w:szCs w:val="19"/>
              </w:rPr>
            </w:pPr>
            <w:r w:rsidRPr="00362A87">
              <w:rPr>
                <w:rFonts w:ascii="Aptos" w:hAnsi="Aptos" w:cstheme="minorHAnsi"/>
                <w:sz w:val="19"/>
                <w:szCs w:val="19"/>
              </w:rPr>
              <w:t>Paid Holidays</w:t>
            </w:r>
          </w:p>
        </w:tc>
        <w:tc>
          <w:tcPr>
            <w:tcW w:w="5760" w:type="dxa"/>
          </w:tcPr>
          <w:p w14:paraId="08D85CD0" w14:textId="77777777" w:rsidR="00171809" w:rsidRPr="00362A87" w:rsidRDefault="00171809" w:rsidP="00171809">
            <w:pPr>
              <w:pStyle w:val="ListParagraph"/>
              <w:numPr>
                <w:ilvl w:val="0"/>
                <w:numId w:val="15"/>
              </w:numPr>
              <w:spacing w:line="240" w:lineRule="auto"/>
              <w:ind w:left="0" w:firstLine="0"/>
              <w:contextualSpacing/>
              <w:rPr>
                <w:rFonts w:ascii="Aptos" w:hAnsi="Aptos" w:cstheme="minorHAnsi"/>
                <w:sz w:val="19"/>
                <w:szCs w:val="19"/>
              </w:rPr>
            </w:pPr>
            <w:r w:rsidRPr="00362A87">
              <w:rPr>
                <w:rFonts w:ascii="Aptos" w:hAnsi="Aptos" w:cstheme="minorHAnsi"/>
                <w:sz w:val="19"/>
                <w:szCs w:val="19"/>
              </w:rPr>
              <w:t>Paid Vacation Leave</w:t>
            </w:r>
          </w:p>
        </w:tc>
      </w:tr>
      <w:tr w:rsidR="00171809" w:rsidRPr="00362A87" w14:paraId="39D99B17" w14:textId="77777777" w:rsidTr="0002198F">
        <w:tc>
          <w:tcPr>
            <w:tcW w:w="3965" w:type="dxa"/>
          </w:tcPr>
          <w:p w14:paraId="4E775538" w14:textId="77777777" w:rsidR="00171809" w:rsidRPr="00362A87" w:rsidRDefault="00171809" w:rsidP="00171809">
            <w:pPr>
              <w:pStyle w:val="ListParagraph"/>
              <w:numPr>
                <w:ilvl w:val="0"/>
                <w:numId w:val="15"/>
              </w:numPr>
              <w:spacing w:line="240" w:lineRule="auto"/>
              <w:ind w:left="0" w:firstLine="0"/>
              <w:contextualSpacing/>
              <w:rPr>
                <w:rFonts w:ascii="Aptos" w:hAnsi="Aptos" w:cstheme="minorHAnsi"/>
                <w:sz w:val="19"/>
                <w:szCs w:val="19"/>
              </w:rPr>
            </w:pPr>
            <w:r w:rsidRPr="00362A87">
              <w:rPr>
                <w:rFonts w:ascii="Aptos" w:hAnsi="Aptos" w:cstheme="minorHAnsi"/>
                <w:sz w:val="19"/>
                <w:szCs w:val="19"/>
              </w:rPr>
              <w:t>Paid Sick Leave</w:t>
            </w:r>
          </w:p>
        </w:tc>
        <w:tc>
          <w:tcPr>
            <w:tcW w:w="5760" w:type="dxa"/>
          </w:tcPr>
          <w:p w14:paraId="530D21E1" w14:textId="77777777" w:rsidR="00171809" w:rsidRPr="00362A87" w:rsidRDefault="00171809" w:rsidP="00171809">
            <w:pPr>
              <w:pStyle w:val="ListParagraph"/>
              <w:numPr>
                <w:ilvl w:val="0"/>
                <w:numId w:val="15"/>
              </w:numPr>
              <w:spacing w:line="240" w:lineRule="auto"/>
              <w:ind w:left="0" w:firstLine="0"/>
              <w:contextualSpacing/>
              <w:rPr>
                <w:rFonts w:ascii="Aptos" w:hAnsi="Aptos" w:cstheme="minorHAnsi"/>
                <w:sz w:val="19"/>
                <w:szCs w:val="19"/>
              </w:rPr>
            </w:pPr>
            <w:r w:rsidRPr="00362A87">
              <w:rPr>
                <w:rFonts w:ascii="Aptos" w:hAnsi="Aptos" w:cstheme="minorHAnsi"/>
                <w:sz w:val="19"/>
                <w:szCs w:val="19"/>
              </w:rPr>
              <w:t>Longevity Pay</w:t>
            </w:r>
          </w:p>
        </w:tc>
      </w:tr>
      <w:tr w:rsidR="00171809" w:rsidRPr="00362A87" w14:paraId="0994F65B" w14:textId="77777777" w:rsidTr="0002198F">
        <w:tc>
          <w:tcPr>
            <w:tcW w:w="3965" w:type="dxa"/>
          </w:tcPr>
          <w:p w14:paraId="6C1F9FD6" w14:textId="77777777" w:rsidR="00171809" w:rsidRPr="00362A87" w:rsidRDefault="00171809" w:rsidP="00171809">
            <w:pPr>
              <w:pStyle w:val="ListParagraph"/>
              <w:numPr>
                <w:ilvl w:val="0"/>
                <w:numId w:val="15"/>
              </w:numPr>
              <w:spacing w:line="240" w:lineRule="auto"/>
              <w:ind w:left="0" w:firstLine="0"/>
              <w:contextualSpacing/>
              <w:rPr>
                <w:rFonts w:ascii="Aptos" w:hAnsi="Aptos" w:cstheme="minorHAnsi"/>
                <w:sz w:val="19"/>
                <w:szCs w:val="19"/>
              </w:rPr>
            </w:pPr>
            <w:r w:rsidRPr="00362A87">
              <w:rPr>
                <w:rFonts w:ascii="Aptos" w:hAnsi="Aptos" w:cstheme="minorHAnsi"/>
                <w:sz w:val="19"/>
                <w:szCs w:val="19"/>
              </w:rPr>
              <w:t>Dental</w:t>
            </w:r>
          </w:p>
        </w:tc>
        <w:tc>
          <w:tcPr>
            <w:tcW w:w="5760" w:type="dxa"/>
          </w:tcPr>
          <w:p w14:paraId="1443D6D2" w14:textId="77777777" w:rsidR="00171809" w:rsidRPr="00362A87" w:rsidRDefault="00171809" w:rsidP="00171809">
            <w:pPr>
              <w:pStyle w:val="ListParagraph"/>
              <w:numPr>
                <w:ilvl w:val="0"/>
                <w:numId w:val="15"/>
              </w:numPr>
              <w:spacing w:line="240" w:lineRule="auto"/>
              <w:ind w:left="0" w:firstLine="0"/>
              <w:contextualSpacing/>
              <w:rPr>
                <w:rFonts w:ascii="Aptos" w:hAnsi="Aptos" w:cstheme="minorHAnsi"/>
                <w:sz w:val="19"/>
                <w:szCs w:val="19"/>
              </w:rPr>
            </w:pPr>
            <w:r w:rsidRPr="00362A87">
              <w:rPr>
                <w:rFonts w:ascii="Aptos" w:hAnsi="Aptos" w:cstheme="minorHAnsi"/>
                <w:sz w:val="19"/>
                <w:szCs w:val="19"/>
              </w:rPr>
              <w:t>Vision</w:t>
            </w:r>
          </w:p>
        </w:tc>
      </w:tr>
      <w:tr w:rsidR="00171809" w:rsidRPr="00362A87" w14:paraId="63578E7E" w14:textId="77777777" w:rsidTr="0002198F">
        <w:tc>
          <w:tcPr>
            <w:tcW w:w="3965" w:type="dxa"/>
          </w:tcPr>
          <w:p w14:paraId="32BBC026" w14:textId="77777777" w:rsidR="00171809" w:rsidRPr="00362A87" w:rsidRDefault="00171809" w:rsidP="00171809">
            <w:pPr>
              <w:pStyle w:val="ListParagraph"/>
              <w:numPr>
                <w:ilvl w:val="0"/>
                <w:numId w:val="15"/>
              </w:numPr>
              <w:spacing w:line="240" w:lineRule="auto"/>
              <w:ind w:left="0" w:firstLine="0"/>
              <w:contextualSpacing/>
              <w:rPr>
                <w:rFonts w:ascii="Aptos" w:hAnsi="Aptos" w:cstheme="minorHAnsi"/>
                <w:sz w:val="19"/>
                <w:szCs w:val="19"/>
              </w:rPr>
            </w:pPr>
            <w:r w:rsidRPr="00362A87">
              <w:rPr>
                <w:rFonts w:ascii="Aptos" w:hAnsi="Aptos" w:cstheme="minorHAnsi"/>
                <w:sz w:val="19"/>
                <w:szCs w:val="19"/>
              </w:rPr>
              <w:t>Dependent Optional Life Insurance</w:t>
            </w:r>
          </w:p>
        </w:tc>
        <w:tc>
          <w:tcPr>
            <w:tcW w:w="5760" w:type="dxa"/>
          </w:tcPr>
          <w:p w14:paraId="67C74965" w14:textId="77777777" w:rsidR="00171809" w:rsidRPr="00362A87" w:rsidRDefault="00171809" w:rsidP="00171809">
            <w:pPr>
              <w:pStyle w:val="ListParagraph"/>
              <w:numPr>
                <w:ilvl w:val="0"/>
                <w:numId w:val="15"/>
              </w:numPr>
              <w:spacing w:line="240" w:lineRule="auto"/>
              <w:ind w:left="0" w:firstLine="0"/>
              <w:contextualSpacing/>
              <w:rPr>
                <w:rFonts w:ascii="Aptos" w:hAnsi="Aptos" w:cstheme="minorHAnsi"/>
                <w:sz w:val="19"/>
                <w:szCs w:val="19"/>
              </w:rPr>
            </w:pPr>
            <w:r w:rsidRPr="00362A87">
              <w:rPr>
                <w:rFonts w:ascii="Aptos" w:hAnsi="Aptos" w:cstheme="minorHAnsi"/>
                <w:sz w:val="19"/>
                <w:szCs w:val="19"/>
              </w:rPr>
              <w:t>Voluntary AD&amp;D Insurance</w:t>
            </w:r>
          </w:p>
        </w:tc>
      </w:tr>
      <w:tr w:rsidR="00171809" w:rsidRPr="00362A87" w14:paraId="01BF3657" w14:textId="77777777" w:rsidTr="0002198F">
        <w:tc>
          <w:tcPr>
            <w:tcW w:w="3965" w:type="dxa"/>
          </w:tcPr>
          <w:p w14:paraId="310259B5" w14:textId="77777777" w:rsidR="00171809" w:rsidRPr="00362A87" w:rsidRDefault="00171809" w:rsidP="00171809">
            <w:pPr>
              <w:pStyle w:val="ListParagraph"/>
              <w:numPr>
                <w:ilvl w:val="0"/>
                <w:numId w:val="15"/>
              </w:numPr>
              <w:spacing w:line="240" w:lineRule="auto"/>
              <w:ind w:left="0" w:firstLine="0"/>
              <w:contextualSpacing/>
              <w:rPr>
                <w:rFonts w:ascii="Aptos" w:hAnsi="Aptos" w:cstheme="minorHAnsi"/>
                <w:sz w:val="19"/>
                <w:szCs w:val="19"/>
              </w:rPr>
            </w:pPr>
            <w:r w:rsidRPr="00362A87">
              <w:rPr>
                <w:rFonts w:ascii="Aptos" w:hAnsi="Aptos" w:cstheme="minorHAnsi"/>
                <w:sz w:val="19"/>
                <w:szCs w:val="19"/>
              </w:rPr>
              <w:t>Dependent Health &amp; Life Insurance</w:t>
            </w:r>
          </w:p>
        </w:tc>
        <w:tc>
          <w:tcPr>
            <w:tcW w:w="5760" w:type="dxa"/>
          </w:tcPr>
          <w:p w14:paraId="423837BD" w14:textId="77777777" w:rsidR="00171809" w:rsidRPr="00362A87" w:rsidRDefault="00171809" w:rsidP="00171809">
            <w:pPr>
              <w:pStyle w:val="ListParagraph"/>
              <w:numPr>
                <w:ilvl w:val="0"/>
                <w:numId w:val="15"/>
              </w:numPr>
              <w:spacing w:line="240" w:lineRule="auto"/>
              <w:ind w:left="0" w:firstLine="0"/>
              <w:contextualSpacing/>
              <w:rPr>
                <w:rFonts w:ascii="Aptos" w:hAnsi="Aptos" w:cstheme="minorHAnsi"/>
                <w:sz w:val="19"/>
                <w:szCs w:val="19"/>
              </w:rPr>
            </w:pPr>
            <w:r w:rsidRPr="00362A87">
              <w:rPr>
                <w:rFonts w:ascii="Aptos" w:hAnsi="Aptos" w:cstheme="minorHAnsi"/>
                <w:sz w:val="19"/>
                <w:szCs w:val="19"/>
              </w:rPr>
              <w:t>Health &amp; Dependent care flexible spending accounts</w:t>
            </w:r>
          </w:p>
        </w:tc>
      </w:tr>
    </w:tbl>
    <w:p w14:paraId="1F945191" w14:textId="77777777" w:rsidR="00171809" w:rsidRPr="00362A87" w:rsidRDefault="00171809" w:rsidP="00171809">
      <w:pPr>
        <w:ind w:left="2160" w:hanging="2160"/>
        <w:rPr>
          <w:rFonts w:ascii="Aptos" w:hAnsi="Aptos" w:cstheme="minorHAnsi"/>
          <w:b/>
          <w:sz w:val="19"/>
          <w:szCs w:val="19"/>
        </w:rPr>
      </w:pPr>
    </w:p>
    <w:p w14:paraId="1809F6BB" w14:textId="77777777" w:rsidR="00171809" w:rsidRPr="00803F13" w:rsidRDefault="00171809" w:rsidP="00171809">
      <w:pPr>
        <w:pStyle w:val="NormalWeb"/>
        <w:shd w:val="clear" w:color="auto" w:fill="FFFFFF"/>
        <w:spacing w:before="0" w:beforeAutospacing="0" w:after="0" w:afterAutospacing="0"/>
        <w:rPr>
          <w:rFonts w:ascii="Aptos" w:hAnsi="Aptos" w:cstheme="minorHAnsi"/>
          <w:b/>
          <w:bCs/>
        </w:rPr>
      </w:pPr>
      <w:r w:rsidRPr="00803F13">
        <w:rPr>
          <w:rFonts w:ascii="Aptos" w:hAnsi="Aptos" w:cstheme="minorHAnsi"/>
          <w:b/>
          <w:bCs/>
        </w:rPr>
        <w:t>CONTACT INFORMATION</w:t>
      </w:r>
    </w:p>
    <w:p w14:paraId="514B2040" w14:textId="77777777" w:rsidR="00171809" w:rsidRDefault="00171809" w:rsidP="00171809">
      <w:pPr>
        <w:pStyle w:val="NormalWeb"/>
        <w:shd w:val="clear" w:color="auto" w:fill="FFFFFF"/>
        <w:spacing w:before="0" w:beforeAutospacing="0" w:after="0" w:afterAutospacing="0"/>
        <w:rPr>
          <w:rFonts w:ascii="Aptos" w:hAnsi="Aptos" w:cstheme="minorHAnsi"/>
          <w:i/>
          <w:iCs/>
          <w:color w:val="000000"/>
          <w:sz w:val="19"/>
          <w:szCs w:val="19"/>
        </w:rPr>
      </w:pPr>
    </w:p>
    <w:p w14:paraId="4A21198E" w14:textId="77777777" w:rsidR="00171809" w:rsidRPr="00362A87" w:rsidRDefault="00171809" w:rsidP="00171809">
      <w:pPr>
        <w:pStyle w:val="NormalWeb"/>
        <w:shd w:val="clear" w:color="auto" w:fill="FFFFFF"/>
        <w:spacing w:before="0" w:beforeAutospacing="0" w:after="0" w:afterAutospacing="0"/>
        <w:rPr>
          <w:rFonts w:ascii="Aptos" w:hAnsi="Aptos" w:cstheme="minorHAnsi"/>
          <w:i/>
          <w:iCs/>
          <w:color w:val="000000"/>
          <w:sz w:val="19"/>
          <w:szCs w:val="19"/>
        </w:rPr>
      </w:pPr>
      <w:r w:rsidRPr="00362A87">
        <w:rPr>
          <w:rFonts w:ascii="Aptos" w:hAnsi="Aptos" w:cstheme="minorHAnsi"/>
          <w:i/>
          <w:iCs/>
          <w:color w:val="000000"/>
          <w:sz w:val="19"/>
          <w:szCs w:val="19"/>
        </w:rPr>
        <w:t xml:space="preserve">Only candidates selected for an interview will be contacted. A skills exercise may be conducted at the time of the interview. </w:t>
      </w:r>
    </w:p>
    <w:p w14:paraId="72DE4269" w14:textId="77777777" w:rsidR="00171809" w:rsidRPr="00362A87" w:rsidRDefault="00171809" w:rsidP="00171809">
      <w:pPr>
        <w:shd w:val="clear" w:color="auto" w:fill="FFFFFF"/>
        <w:rPr>
          <w:rFonts w:ascii="Aptos" w:hAnsi="Aptos" w:cstheme="minorHAnsi"/>
          <w:i/>
          <w:iCs/>
          <w:color w:val="000000"/>
          <w:sz w:val="19"/>
          <w:szCs w:val="19"/>
        </w:rPr>
      </w:pPr>
      <w:r w:rsidRPr="00362A87">
        <w:rPr>
          <w:rFonts w:ascii="Aptos" w:hAnsi="Aptos" w:cstheme="minorHAnsi"/>
          <w:i/>
          <w:iCs/>
          <w:color w:val="000000"/>
          <w:sz w:val="19"/>
          <w:szCs w:val="19"/>
        </w:rPr>
        <w:t> </w:t>
      </w:r>
    </w:p>
    <w:p w14:paraId="53A6B094" w14:textId="0B2B2D63" w:rsidR="00171809" w:rsidRPr="00677E90" w:rsidRDefault="00171809" w:rsidP="00171809">
      <w:pPr>
        <w:rPr>
          <w:rFonts w:ascii="Aptos" w:hAnsi="Aptos" w:cstheme="minorHAnsi"/>
          <w:i/>
          <w:iCs/>
          <w:sz w:val="19"/>
          <w:szCs w:val="19"/>
        </w:rPr>
      </w:pPr>
      <w:r w:rsidRPr="00362A87">
        <w:rPr>
          <w:rFonts w:ascii="Aptos" w:hAnsi="Aptos" w:cstheme="minorHAnsi"/>
          <w:b/>
          <w:bCs/>
          <w:i/>
          <w:iCs/>
          <w:color w:val="000000"/>
          <w:sz w:val="19"/>
          <w:szCs w:val="19"/>
        </w:rPr>
        <w:t>Due to the high volume of applications, we do not accept telephone calls.</w:t>
      </w:r>
      <w:r w:rsidRPr="00362A87">
        <w:rPr>
          <w:rFonts w:ascii="Aptos" w:hAnsi="Aptos" w:cstheme="minorHAnsi"/>
          <w:i/>
          <w:iCs/>
          <w:color w:val="000000"/>
          <w:sz w:val="19"/>
          <w:szCs w:val="19"/>
        </w:rPr>
        <w:t xml:space="preserve"> </w:t>
      </w:r>
      <w:r w:rsidRPr="002B6287">
        <w:rPr>
          <w:rFonts w:ascii="Aptos" w:hAnsi="Aptos" w:cstheme="minorHAnsi"/>
          <w:i/>
          <w:iCs/>
          <w:color w:val="000000"/>
          <w:sz w:val="19"/>
          <w:szCs w:val="19"/>
        </w:rPr>
        <w:t>If you submitted your application through the</w:t>
      </w:r>
      <w:r w:rsidRPr="002B6287">
        <w:rPr>
          <w:rFonts w:ascii="Aptos" w:hAnsi="Aptos" w:cstheme="minorHAnsi"/>
          <w:i/>
          <w:iCs/>
          <w:sz w:val="19"/>
          <w:szCs w:val="19"/>
        </w:rPr>
        <w:t xml:space="preserve"> </w:t>
      </w:r>
      <w:hyperlink r:id="rId10" w:history="1">
        <w:r w:rsidRPr="00CB5BE5">
          <w:rPr>
            <w:rStyle w:val="Hyperlink"/>
            <w:rFonts w:ascii="Aptos" w:hAnsi="Aptos" w:cstheme="minorHAnsi"/>
            <w:i/>
            <w:iCs/>
            <w:sz w:val="19"/>
            <w:szCs w:val="19"/>
          </w:rPr>
          <w:t>CAPPS Careers Section</w:t>
        </w:r>
      </w:hyperlink>
      <w:r w:rsidRPr="002B6287">
        <w:rPr>
          <w:rFonts w:ascii="Aptos" w:hAnsi="Aptos" w:cstheme="minorHAnsi"/>
          <w:i/>
          <w:iCs/>
          <w:color w:val="000000"/>
          <w:sz w:val="19"/>
          <w:szCs w:val="19"/>
          <w:shd w:val="clear" w:color="auto" w:fill="FFFFFF"/>
        </w:rPr>
        <w:t xml:space="preserve">, you may check the status of your application by accessing your profile and selecting </w:t>
      </w:r>
      <w:r>
        <w:rPr>
          <w:rFonts w:ascii="Aptos" w:hAnsi="Aptos" w:cstheme="minorHAnsi"/>
          <w:i/>
          <w:iCs/>
          <w:color w:val="000000"/>
          <w:sz w:val="19"/>
          <w:szCs w:val="19"/>
          <w:shd w:val="clear" w:color="auto" w:fill="FFFFFF"/>
        </w:rPr>
        <w:t>“</w:t>
      </w:r>
      <w:r w:rsidRPr="002B6287">
        <w:rPr>
          <w:rFonts w:ascii="Aptos" w:hAnsi="Aptos" w:cstheme="minorHAnsi"/>
          <w:i/>
          <w:iCs/>
          <w:color w:val="000000"/>
          <w:sz w:val="19"/>
          <w:szCs w:val="19"/>
          <w:shd w:val="clear" w:color="auto" w:fill="FFFFFF"/>
        </w:rPr>
        <w:t>My Job</w:t>
      </w:r>
      <w:r>
        <w:rPr>
          <w:rFonts w:ascii="Aptos" w:hAnsi="Aptos" w:cstheme="minorHAnsi"/>
          <w:i/>
          <w:iCs/>
          <w:color w:val="000000"/>
          <w:sz w:val="19"/>
          <w:szCs w:val="19"/>
          <w:shd w:val="clear" w:color="auto" w:fill="FFFFFF"/>
        </w:rPr>
        <w:t xml:space="preserve"> Applications”</w:t>
      </w:r>
      <w:r w:rsidRPr="002B6287">
        <w:rPr>
          <w:rFonts w:ascii="Aptos" w:hAnsi="Aptos" w:cstheme="minorHAnsi"/>
          <w:i/>
          <w:iCs/>
          <w:color w:val="000000"/>
          <w:sz w:val="19"/>
          <w:szCs w:val="19"/>
          <w:shd w:val="clear" w:color="auto" w:fill="FFFFFF"/>
        </w:rPr>
        <w:t>.</w:t>
      </w:r>
      <w:r>
        <w:rPr>
          <w:rFonts w:ascii="Aptos" w:hAnsi="Aptos" w:cstheme="minorHAnsi"/>
          <w:i/>
          <w:iCs/>
          <w:color w:val="000000"/>
          <w:sz w:val="19"/>
          <w:szCs w:val="19"/>
          <w:shd w:val="clear" w:color="auto" w:fill="FFFFFF"/>
        </w:rPr>
        <w:t xml:space="preserve"> Note: applicants who apply through Work In Texas, t</w:t>
      </w:r>
      <w:r w:rsidRPr="00677E90">
        <w:rPr>
          <w:rFonts w:ascii="Aptos" w:hAnsi="Aptos" w:cstheme="minorHAnsi"/>
          <w:i/>
          <w:iCs/>
          <w:color w:val="000000"/>
          <w:sz w:val="19"/>
          <w:szCs w:val="19"/>
          <w:shd w:val="clear" w:color="auto" w:fill="FFFFFF"/>
        </w:rPr>
        <w:t>o be considered for the position</w:t>
      </w:r>
      <w:r w:rsidR="00C905D1" w:rsidRPr="00677E90">
        <w:rPr>
          <w:rFonts w:ascii="Aptos" w:hAnsi="Aptos" w:cstheme="minorHAnsi"/>
          <w:i/>
          <w:iCs/>
          <w:color w:val="000000"/>
          <w:sz w:val="19"/>
          <w:szCs w:val="19"/>
          <w:shd w:val="clear" w:color="auto" w:fill="FFFFFF"/>
        </w:rPr>
        <w:t>,</w:t>
      </w:r>
      <w:r>
        <w:rPr>
          <w:rFonts w:ascii="Aptos" w:hAnsi="Aptos" w:cstheme="minorHAnsi"/>
          <w:i/>
          <w:iCs/>
          <w:color w:val="000000"/>
          <w:sz w:val="19"/>
          <w:szCs w:val="19"/>
          <w:shd w:val="clear" w:color="auto" w:fill="FFFFFF"/>
        </w:rPr>
        <w:t xml:space="preserve"> </w:t>
      </w:r>
      <w:r w:rsidRPr="00677E90">
        <w:rPr>
          <w:rFonts w:ascii="Aptos" w:hAnsi="Aptos" w:cstheme="minorHAnsi"/>
          <w:i/>
          <w:iCs/>
          <w:color w:val="000000"/>
          <w:sz w:val="19"/>
          <w:szCs w:val="19"/>
          <w:shd w:val="clear" w:color="auto" w:fill="FFFFFF"/>
        </w:rPr>
        <w:t xml:space="preserve">must </w:t>
      </w:r>
      <w:r w:rsidRPr="00677E90">
        <w:rPr>
          <w:rFonts w:ascii="Aptos" w:eastAsia="Times New Roman" w:hAnsi="Aptos" w:cstheme="minorHAnsi"/>
          <w:i/>
          <w:iCs/>
          <w:sz w:val="19"/>
          <w:szCs w:val="19"/>
        </w:rPr>
        <w:t xml:space="preserve">complete additional supplemental questions, </w:t>
      </w:r>
      <w:r w:rsidRPr="00677E90">
        <w:rPr>
          <w:rFonts w:ascii="Aptos" w:eastAsia="Times New Roman" w:hAnsi="Aptos" w:cstheme="minorHAnsi"/>
          <w:i/>
          <w:iCs/>
          <w:color w:val="000000"/>
          <w:sz w:val="19"/>
          <w:szCs w:val="19"/>
          <w:shd w:val="clear" w:color="auto" w:fill="FFFFFF"/>
        </w:rPr>
        <w:t>optionally provide EEO information including how you heard about the job, and provide an electronic signature in CAPPS Career</w:t>
      </w:r>
      <w:r>
        <w:rPr>
          <w:rFonts w:ascii="Aptos" w:eastAsia="Times New Roman" w:hAnsi="Aptos" w:cstheme="minorHAnsi"/>
          <w:i/>
          <w:iCs/>
          <w:color w:val="000000"/>
          <w:sz w:val="19"/>
          <w:szCs w:val="19"/>
          <w:shd w:val="clear" w:color="auto" w:fill="FFFFFF"/>
        </w:rPr>
        <w:t>s</w:t>
      </w:r>
      <w:r w:rsidR="00C905D1">
        <w:rPr>
          <w:rFonts w:ascii="Aptos" w:eastAsia="Times New Roman" w:hAnsi="Aptos" w:cstheme="minorHAnsi"/>
          <w:i/>
          <w:iCs/>
          <w:color w:val="000000"/>
          <w:sz w:val="19"/>
          <w:szCs w:val="19"/>
          <w:shd w:val="clear" w:color="auto" w:fill="FFFFFF"/>
        </w:rPr>
        <w:t xml:space="preserve">. </w:t>
      </w:r>
    </w:p>
    <w:p w14:paraId="3CD0F01D" w14:textId="77777777" w:rsidR="00171809" w:rsidRPr="00DF051A" w:rsidRDefault="00171809" w:rsidP="00171809">
      <w:pPr>
        <w:rPr>
          <w:rFonts w:ascii="Aptos" w:hAnsi="Aptos" w:cstheme="minorHAnsi"/>
          <w:sz w:val="19"/>
          <w:szCs w:val="19"/>
        </w:rPr>
      </w:pPr>
      <w:bookmarkStart w:id="2" w:name="_Hlk150950650"/>
    </w:p>
    <w:p w14:paraId="369853EA" w14:textId="429C7A56" w:rsidR="00171809" w:rsidRDefault="00171809" w:rsidP="00171809">
      <w:pPr>
        <w:rPr>
          <w:rFonts w:ascii="Aptos" w:hAnsi="Aptos" w:cstheme="minorHAnsi"/>
          <w:sz w:val="19"/>
          <w:szCs w:val="19"/>
        </w:rPr>
      </w:pPr>
      <w:r w:rsidRPr="00DC1932">
        <w:rPr>
          <w:rFonts w:ascii="Aptos" w:hAnsi="Aptos" w:cstheme="minorHAnsi"/>
          <w:b/>
          <w:bCs/>
          <w:sz w:val="19"/>
          <w:szCs w:val="19"/>
        </w:rPr>
        <w:t>Reasonable Accommodations:</w:t>
      </w:r>
      <w:r w:rsidRPr="00DF051A">
        <w:rPr>
          <w:rFonts w:ascii="Aptos" w:hAnsi="Aptos" w:cstheme="minorHAnsi"/>
          <w:sz w:val="19"/>
          <w:szCs w:val="19"/>
        </w:rPr>
        <w:t xml:space="preserve"> If you are scheduled for an interview and require any reasonable accommodation in our interview process, please inform the hiring representative who calls you to schedule your interview or an HR representative at 512-463-7423</w:t>
      </w:r>
      <w:r w:rsidR="00C905D1" w:rsidRPr="00DF051A">
        <w:rPr>
          <w:rFonts w:ascii="Aptos" w:hAnsi="Aptos" w:cstheme="minorHAnsi"/>
          <w:sz w:val="19"/>
          <w:szCs w:val="19"/>
        </w:rPr>
        <w:t xml:space="preserve">. </w:t>
      </w:r>
      <w:r w:rsidRPr="00DF051A">
        <w:rPr>
          <w:rFonts w:ascii="Aptos" w:hAnsi="Aptos" w:cstheme="minorHAnsi"/>
          <w:sz w:val="19"/>
          <w:szCs w:val="19"/>
        </w:rPr>
        <w:t>Whenever possible, please give the hiring or HR representative sufficient time to consider and respond to your request.</w:t>
      </w:r>
    </w:p>
    <w:p w14:paraId="0CD80783" w14:textId="77777777" w:rsidR="00171809" w:rsidRPr="005C55AB" w:rsidRDefault="00171809" w:rsidP="00171809">
      <w:pPr>
        <w:rPr>
          <w:rFonts w:ascii="Aptos" w:hAnsi="Aptos" w:cstheme="minorHAnsi"/>
          <w:sz w:val="19"/>
          <w:szCs w:val="19"/>
        </w:rPr>
      </w:pPr>
    </w:p>
    <w:p w14:paraId="56A4D55A" w14:textId="77777777" w:rsidR="00171809" w:rsidRPr="00362A87" w:rsidRDefault="00171809" w:rsidP="00171809">
      <w:pPr>
        <w:rPr>
          <w:rFonts w:ascii="Aptos" w:hAnsi="Aptos" w:cstheme="minorHAnsi"/>
          <w:sz w:val="19"/>
          <w:szCs w:val="19"/>
        </w:rPr>
      </w:pPr>
      <w:bookmarkStart w:id="3" w:name="_Hlk150950660"/>
      <w:bookmarkEnd w:id="2"/>
      <w:r w:rsidRPr="00DC1932">
        <w:rPr>
          <w:rFonts w:ascii="Aptos" w:hAnsi="Aptos" w:cstheme="minorHAnsi"/>
          <w:b/>
          <w:bCs/>
          <w:sz w:val="19"/>
          <w:szCs w:val="19"/>
        </w:rPr>
        <w:t>Military and Former Foster Child Employment Preference:</w:t>
      </w:r>
      <w:r w:rsidRPr="00362A87">
        <w:rPr>
          <w:rFonts w:ascii="Aptos" w:hAnsi="Aptos" w:cstheme="minorHAnsi"/>
          <w:sz w:val="19"/>
          <w:szCs w:val="19"/>
        </w:rPr>
        <w:t xml:space="preserve"> TDA complies with the provisions of the veterans and former foster child employment preference acts. Please contact our Human Resources-Veterans Liaison at (512) </w:t>
      </w:r>
      <w:r>
        <w:rPr>
          <w:rFonts w:ascii="Aptos" w:hAnsi="Aptos" w:cstheme="minorHAnsi"/>
          <w:sz w:val="19"/>
          <w:szCs w:val="19"/>
        </w:rPr>
        <w:t xml:space="preserve">463-7423 </w:t>
      </w:r>
      <w:r w:rsidRPr="00362A87">
        <w:rPr>
          <w:rFonts w:ascii="Aptos" w:hAnsi="Aptos" w:cstheme="minorHAnsi"/>
          <w:sz w:val="19"/>
          <w:szCs w:val="19"/>
        </w:rPr>
        <w:t>for assistance.</w:t>
      </w:r>
      <w:r>
        <w:rPr>
          <w:rFonts w:ascii="Aptos" w:hAnsi="Aptos" w:cstheme="minorHAnsi"/>
          <w:sz w:val="19"/>
          <w:szCs w:val="19"/>
        </w:rPr>
        <w:t xml:space="preserve"> </w:t>
      </w:r>
    </w:p>
    <w:bookmarkEnd w:id="3"/>
    <w:p w14:paraId="0C99B058" w14:textId="77777777" w:rsidR="00171809" w:rsidRPr="00362A87" w:rsidRDefault="00171809" w:rsidP="00171809">
      <w:pPr>
        <w:rPr>
          <w:rFonts w:ascii="Aptos" w:hAnsi="Aptos" w:cstheme="minorHAnsi"/>
          <w:color w:val="000000"/>
          <w:sz w:val="19"/>
          <w:szCs w:val="19"/>
        </w:rPr>
      </w:pPr>
    </w:p>
    <w:p w14:paraId="7F0EE0DA" w14:textId="77777777" w:rsidR="00171809" w:rsidRPr="00362A87" w:rsidRDefault="00171809" w:rsidP="00171809">
      <w:pPr>
        <w:pStyle w:val="NormalWeb"/>
        <w:shd w:val="clear" w:color="auto" w:fill="FFFFFF"/>
        <w:spacing w:before="0" w:beforeAutospacing="0" w:after="0" w:afterAutospacing="0"/>
        <w:rPr>
          <w:rFonts w:ascii="Aptos" w:hAnsi="Aptos" w:cstheme="minorHAnsi"/>
          <w:color w:val="000000"/>
          <w:sz w:val="19"/>
          <w:szCs w:val="19"/>
        </w:rPr>
      </w:pPr>
      <w:r w:rsidRPr="00362A87">
        <w:rPr>
          <w:rFonts w:ascii="Aptos" w:hAnsi="Aptos" w:cstheme="minorHAnsi"/>
          <w:color w:val="000000"/>
          <w:sz w:val="19"/>
          <w:szCs w:val="19"/>
        </w:rPr>
        <w:t>Go to </w:t>
      </w:r>
      <w:hyperlink r:id="rId11" w:history="1">
        <w:r w:rsidRPr="00362A87">
          <w:rPr>
            <w:rStyle w:val="Hyperlink"/>
            <w:rFonts w:ascii="Aptos" w:hAnsi="Aptos" w:cstheme="minorHAnsi"/>
            <w:sz w:val="19"/>
            <w:szCs w:val="19"/>
          </w:rPr>
          <w:t>https://texasskillstowork.com/</w:t>
        </w:r>
      </w:hyperlink>
      <w:r w:rsidRPr="00362A87">
        <w:rPr>
          <w:rFonts w:ascii="Aptos" w:hAnsi="Aptos" w:cstheme="minorHAnsi"/>
          <w:color w:val="000000"/>
          <w:sz w:val="19"/>
          <w:szCs w:val="19"/>
        </w:rPr>
        <w:t>, </w:t>
      </w:r>
      <w:hyperlink r:id="rId12" w:history="1">
        <w:r w:rsidRPr="00362A87">
          <w:rPr>
            <w:rStyle w:val="Hyperlink"/>
            <w:rFonts w:ascii="Aptos" w:hAnsi="Aptos" w:cstheme="minorHAnsi"/>
            <w:sz w:val="19"/>
            <w:szCs w:val="19"/>
          </w:rPr>
          <w:t>https://www.onetonline.org/</w:t>
        </w:r>
      </w:hyperlink>
      <w:r w:rsidRPr="00362A87">
        <w:rPr>
          <w:rFonts w:ascii="Aptos" w:hAnsi="Aptos" w:cstheme="minorHAnsi"/>
          <w:color w:val="000000"/>
          <w:sz w:val="19"/>
          <w:szCs w:val="19"/>
        </w:rPr>
        <w:t>, or </w:t>
      </w:r>
      <w:hyperlink r:id="rId13" w:history="1">
        <w:r w:rsidRPr="00362A87">
          <w:rPr>
            <w:rStyle w:val="Hyperlink"/>
            <w:rFonts w:ascii="Aptos" w:hAnsi="Aptos" w:cstheme="minorHAnsi"/>
            <w:sz w:val="19"/>
            <w:szCs w:val="19"/>
          </w:rPr>
          <w:t>http://www.careeronestop.org/</w:t>
        </w:r>
      </w:hyperlink>
      <w:r w:rsidRPr="00362A87">
        <w:rPr>
          <w:rFonts w:ascii="Aptos" w:hAnsi="Aptos" w:cstheme="minorHAnsi"/>
          <w:color w:val="000000"/>
          <w:sz w:val="19"/>
          <w:szCs w:val="19"/>
        </w:rPr>
        <w:t xml:space="preserve"> for assistance </w:t>
      </w:r>
      <w:r>
        <w:rPr>
          <w:rFonts w:ascii="Aptos" w:hAnsi="Aptos" w:cstheme="minorHAnsi"/>
          <w:color w:val="000000"/>
          <w:sz w:val="19"/>
          <w:szCs w:val="19"/>
        </w:rPr>
        <w:t xml:space="preserve">in </w:t>
      </w:r>
      <w:r w:rsidRPr="00362A87">
        <w:rPr>
          <w:rFonts w:ascii="Aptos" w:hAnsi="Aptos" w:cstheme="minorHAnsi"/>
          <w:color w:val="000000"/>
          <w:sz w:val="19"/>
          <w:szCs w:val="19"/>
        </w:rPr>
        <w:t>translating your military experience and training courses into civilian job terms, qualifications/requirements, and skill sets.</w:t>
      </w:r>
    </w:p>
    <w:bookmarkEnd w:id="0"/>
    <w:bookmarkEnd w:id="1"/>
    <w:p w14:paraId="78D516EF" w14:textId="77777777" w:rsidR="00171809" w:rsidRPr="00362A87" w:rsidRDefault="00171809" w:rsidP="00171809">
      <w:pPr>
        <w:shd w:val="clear" w:color="auto" w:fill="FFFFFF"/>
        <w:rPr>
          <w:rFonts w:ascii="Aptos" w:hAnsi="Aptos" w:cstheme="minorHAnsi"/>
          <w:color w:val="000000"/>
          <w:sz w:val="19"/>
          <w:szCs w:val="19"/>
        </w:rPr>
      </w:pPr>
      <w:r w:rsidRPr="00362A87">
        <w:rPr>
          <w:rFonts w:ascii="Aptos" w:hAnsi="Aptos" w:cstheme="minorHAnsi"/>
          <w:color w:val="000000"/>
          <w:sz w:val="19"/>
          <w:szCs w:val="19"/>
        </w:rPr>
        <w:t> </w:t>
      </w:r>
    </w:p>
    <w:p w14:paraId="21DDC5E3" w14:textId="77777777" w:rsidR="00171809" w:rsidRDefault="00171809" w:rsidP="00171809">
      <w:pPr>
        <w:pStyle w:val="NormalWeb"/>
        <w:shd w:val="clear" w:color="auto" w:fill="FFFFFF"/>
        <w:spacing w:before="0" w:beforeAutospacing="0" w:after="0" w:afterAutospacing="0"/>
        <w:rPr>
          <w:rFonts w:ascii="Aptos" w:hAnsi="Aptos" w:cstheme="minorHAnsi"/>
          <w:color w:val="000000"/>
          <w:sz w:val="19"/>
          <w:szCs w:val="19"/>
        </w:rPr>
      </w:pPr>
      <w:r w:rsidRPr="00362A87">
        <w:rPr>
          <w:rFonts w:ascii="Aptos" w:hAnsi="Aptos" w:cstheme="minorHAnsi"/>
          <w:color w:val="000000"/>
          <w:sz w:val="19"/>
          <w:szCs w:val="19"/>
        </w:rPr>
        <w:t xml:space="preserve">Additional Military Occupational Specialty (MOS) Code or Crosswalk information is available from the Texas State Auditor’s Office at MOS </w:t>
      </w:r>
      <w:hyperlink r:id="rId14" w:history="1">
        <w:r w:rsidRPr="00362A87">
          <w:rPr>
            <w:rStyle w:val="Hyperlink"/>
            <w:rFonts w:ascii="Aptos" w:hAnsi="Aptos" w:cstheme="minorHAnsi"/>
            <w:sz w:val="19"/>
            <w:szCs w:val="19"/>
          </w:rPr>
          <w:t>Human Resources and Training &amp; Development</w:t>
        </w:r>
      </w:hyperlink>
      <w:r w:rsidRPr="00362A87">
        <w:rPr>
          <w:rFonts w:ascii="Aptos" w:hAnsi="Aptos" w:cstheme="minorHAnsi"/>
          <w:color w:val="000000"/>
          <w:sz w:val="19"/>
          <w:szCs w:val="19"/>
        </w:rPr>
        <w:t xml:space="preserve"> Codes.</w:t>
      </w:r>
    </w:p>
    <w:p w14:paraId="53FD6111" w14:textId="77777777" w:rsidR="00171809" w:rsidRPr="00362A87" w:rsidRDefault="00171809" w:rsidP="00171809">
      <w:pPr>
        <w:pStyle w:val="NormalWeb"/>
        <w:shd w:val="clear" w:color="auto" w:fill="FFFFFF"/>
        <w:spacing w:before="0" w:beforeAutospacing="0" w:after="0" w:afterAutospacing="0"/>
        <w:rPr>
          <w:rFonts w:ascii="Aptos" w:hAnsi="Aptos" w:cstheme="minorHAnsi"/>
          <w:sz w:val="19"/>
          <w:szCs w:val="19"/>
        </w:rPr>
      </w:pPr>
    </w:p>
    <w:p w14:paraId="3A81AD95" w14:textId="77777777" w:rsidR="00171809" w:rsidRPr="00803F13" w:rsidRDefault="00171809" w:rsidP="00171809">
      <w:pPr>
        <w:shd w:val="clear" w:color="auto" w:fill="FFFFFF"/>
        <w:rPr>
          <w:rFonts w:ascii="Aptos" w:eastAsia="Times New Roman" w:hAnsi="Aptos" w:cstheme="minorHAnsi"/>
          <w:b/>
          <w:bCs/>
          <w:sz w:val="24"/>
          <w:szCs w:val="24"/>
        </w:rPr>
      </w:pPr>
      <w:r w:rsidRPr="00803F13">
        <w:rPr>
          <w:rFonts w:ascii="Aptos" w:eastAsia="Times New Roman" w:hAnsi="Aptos" w:cstheme="minorHAnsi"/>
          <w:b/>
          <w:bCs/>
          <w:sz w:val="24"/>
          <w:szCs w:val="24"/>
        </w:rPr>
        <w:t>ADDITIONAL INFORMATION</w:t>
      </w:r>
    </w:p>
    <w:p w14:paraId="1BECEFE4" w14:textId="77777777" w:rsidR="00171809" w:rsidRDefault="00171809" w:rsidP="00171809">
      <w:pPr>
        <w:rPr>
          <w:rFonts w:ascii="Aptos" w:hAnsi="Aptos" w:cstheme="minorHAnsi"/>
          <w:b/>
          <w:bCs/>
          <w:sz w:val="19"/>
          <w:szCs w:val="19"/>
        </w:rPr>
      </w:pPr>
    </w:p>
    <w:p w14:paraId="6BBBD198" w14:textId="77777777" w:rsidR="00171809" w:rsidRPr="00DF051A" w:rsidRDefault="00171809" w:rsidP="00171809">
      <w:pPr>
        <w:rPr>
          <w:rFonts w:ascii="Aptos" w:hAnsi="Aptos" w:cstheme="minorHAnsi"/>
          <w:b/>
          <w:bCs/>
          <w:sz w:val="19"/>
          <w:szCs w:val="19"/>
        </w:rPr>
      </w:pPr>
      <w:r w:rsidRPr="00DC1932">
        <w:rPr>
          <w:rFonts w:ascii="Aptos" w:hAnsi="Aptos" w:cstheme="minorHAnsi"/>
          <w:b/>
          <w:bCs/>
          <w:sz w:val="19"/>
          <w:szCs w:val="19"/>
        </w:rPr>
        <w:t>Equal Employment Opportunity (EEO):</w:t>
      </w:r>
      <w:r w:rsidRPr="00DF051A">
        <w:rPr>
          <w:rFonts w:ascii="Aptos" w:hAnsi="Aptos" w:cs="Aptos"/>
          <w:b/>
          <w:bCs/>
        </w:rPr>
        <w:t xml:space="preserve"> </w:t>
      </w:r>
      <w:r w:rsidRPr="00DF051A">
        <w:rPr>
          <w:rFonts w:ascii="Aptos" w:hAnsi="Aptos" w:cstheme="minorHAnsi"/>
          <w:sz w:val="19"/>
          <w:szCs w:val="19"/>
        </w:rPr>
        <w:t xml:space="preserve">TDA is an equal employment opportunity (EEO) employer and does not discriminate on the basis of race, color, religion, sex, national origin, disability, age, genetic information, military status, or protected activity. </w:t>
      </w:r>
    </w:p>
    <w:p w14:paraId="1F64B745" w14:textId="77777777" w:rsidR="00171809" w:rsidRDefault="00171809" w:rsidP="00171809">
      <w:pPr>
        <w:pStyle w:val="NormalWeb"/>
        <w:shd w:val="clear" w:color="auto" w:fill="FFFFFF"/>
        <w:spacing w:before="0" w:beforeAutospacing="0" w:after="0" w:afterAutospacing="0"/>
        <w:rPr>
          <w:rFonts w:ascii="Aptos" w:hAnsi="Aptos" w:cstheme="minorHAnsi"/>
          <w:i/>
          <w:iCs/>
          <w:color w:val="000000"/>
          <w:sz w:val="19"/>
          <w:szCs w:val="19"/>
        </w:rPr>
      </w:pPr>
    </w:p>
    <w:p w14:paraId="75D7A010" w14:textId="77777777" w:rsidR="00171809" w:rsidRPr="005C55AB" w:rsidRDefault="00171809" w:rsidP="00171809">
      <w:pPr>
        <w:rPr>
          <w:rFonts w:ascii="Aptos" w:hAnsi="Aptos" w:cstheme="minorHAnsi"/>
          <w:sz w:val="19"/>
          <w:szCs w:val="19"/>
        </w:rPr>
      </w:pPr>
      <w:r w:rsidRPr="005C55AB">
        <w:rPr>
          <w:rFonts w:ascii="Aptos" w:hAnsi="Aptos" w:cstheme="minorHAnsi"/>
          <w:sz w:val="19"/>
          <w:szCs w:val="19"/>
        </w:rPr>
        <w:t xml:space="preserve">TDA participates in E-Verify and will provide the Social Security Administration and, if necessary, the Department of Homeland Security, with information from each new employee's Form I-9 to confirm work authorization. </w:t>
      </w:r>
    </w:p>
    <w:p w14:paraId="6C248962" w14:textId="77777777" w:rsidR="00171809" w:rsidRDefault="00171809" w:rsidP="00171809">
      <w:pPr>
        <w:shd w:val="clear" w:color="auto" w:fill="FFFFFF"/>
        <w:rPr>
          <w:rFonts w:ascii="Aptos" w:eastAsia="Times New Roman" w:hAnsi="Aptos" w:cstheme="minorHAnsi"/>
          <w:b/>
          <w:bCs/>
          <w:color w:val="000000"/>
          <w:sz w:val="20"/>
          <w:szCs w:val="20"/>
        </w:rPr>
      </w:pPr>
    </w:p>
    <w:p w14:paraId="50B7734E" w14:textId="77777777" w:rsidR="00171809" w:rsidRPr="00DC1932" w:rsidRDefault="00171809" w:rsidP="00171809">
      <w:pPr>
        <w:rPr>
          <w:rFonts w:ascii="Aptos" w:hAnsi="Aptos" w:cstheme="minorHAnsi"/>
          <w:b/>
          <w:bCs/>
          <w:sz w:val="20"/>
          <w:szCs w:val="20"/>
        </w:rPr>
      </w:pPr>
      <w:r w:rsidRPr="00DC1932">
        <w:rPr>
          <w:rFonts w:ascii="Aptos" w:hAnsi="Aptos" w:cstheme="minorHAnsi"/>
          <w:b/>
          <w:bCs/>
          <w:sz w:val="20"/>
          <w:szCs w:val="20"/>
        </w:rPr>
        <w:t xml:space="preserve">H-1B Visa Sponsorship </w:t>
      </w:r>
    </w:p>
    <w:p w14:paraId="28CF572C" w14:textId="77777777" w:rsidR="00171809" w:rsidRPr="00DC1932" w:rsidRDefault="00171809" w:rsidP="00171809">
      <w:pPr>
        <w:rPr>
          <w:rFonts w:ascii="Aptos" w:hAnsi="Aptos" w:cstheme="minorHAnsi"/>
          <w:sz w:val="19"/>
          <w:szCs w:val="19"/>
        </w:rPr>
      </w:pPr>
      <w:r w:rsidRPr="00DC1932">
        <w:rPr>
          <w:rFonts w:ascii="Aptos" w:hAnsi="Aptos" w:cstheme="minorHAnsi"/>
          <w:sz w:val="19"/>
          <w:szCs w:val="19"/>
        </w:rPr>
        <w:t>We are unable to sponsor or take over sponsorship of an employment Visa.</w:t>
      </w:r>
    </w:p>
    <w:p w14:paraId="354FF2AD" w14:textId="77777777" w:rsidR="00171809" w:rsidRDefault="00171809" w:rsidP="00171809">
      <w:pPr>
        <w:rPr>
          <w:rFonts w:ascii="Aptos" w:hAnsi="Aptos" w:cstheme="minorHAnsi"/>
          <w:b/>
          <w:bCs/>
          <w:sz w:val="20"/>
          <w:szCs w:val="20"/>
        </w:rPr>
      </w:pPr>
    </w:p>
    <w:p w14:paraId="571D9975" w14:textId="77777777" w:rsidR="00171809" w:rsidRPr="00DC1932" w:rsidRDefault="00171809" w:rsidP="00171809">
      <w:pPr>
        <w:rPr>
          <w:rFonts w:ascii="Aptos" w:hAnsi="Aptos" w:cstheme="minorHAnsi"/>
          <w:sz w:val="20"/>
          <w:szCs w:val="20"/>
        </w:rPr>
      </w:pPr>
      <w:r w:rsidRPr="00DC1932">
        <w:rPr>
          <w:rFonts w:ascii="Aptos" w:hAnsi="Aptos" w:cstheme="minorHAnsi"/>
          <w:b/>
          <w:bCs/>
          <w:sz w:val="20"/>
          <w:szCs w:val="20"/>
        </w:rPr>
        <w:t>Background Checks</w:t>
      </w:r>
    </w:p>
    <w:p w14:paraId="259509B4" w14:textId="77777777" w:rsidR="00171809" w:rsidRPr="00DC1932" w:rsidRDefault="00171809" w:rsidP="00171809">
      <w:pPr>
        <w:rPr>
          <w:rFonts w:ascii="Aptos" w:hAnsi="Aptos" w:cstheme="minorHAnsi"/>
          <w:b/>
          <w:bCs/>
          <w:sz w:val="19"/>
          <w:szCs w:val="19"/>
        </w:rPr>
      </w:pPr>
      <w:r w:rsidRPr="00DC1932">
        <w:rPr>
          <w:rFonts w:ascii="Aptos" w:hAnsi="Aptos" w:cstheme="minorHAnsi"/>
          <w:sz w:val="19"/>
          <w:szCs w:val="19"/>
        </w:rPr>
        <w:t>A criminal conviction records check is required for applicants who are selected for a position.</w:t>
      </w:r>
    </w:p>
    <w:p w14:paraId="61A1FCF4" w14:textId="77777777" w:rsidR="00171809" w:rsidRDefault="00171809" w:rsidP="00171809">
      <w:pPr>
        <w:rPr>
          <w:rFonts w:ascii="Aptos" w:hAnsi="Aptos" w:cstheme="minorHAnsi"/>
          <w:sz w:val="19"/>
          <w:szCs w:val="19"/>
        </w:rPr>
      </w:pPr>
    </w:p>
    <w:p w14:paraId="1E72102F" w14:textId="7A8F046A" w:rsidR="00171809" w:rsidRPr="00362A87" w:rsidRDefault="00171809" w:rsidP="00171809">
      <w:pPr>
        <w:rPr>
          <w:rFonts w:ascii="Aptos" w:hAnsi="Aptos" w:cstheme="minorHAnsi"/>
          <w:sz w:val="19"/>
          <w:szCs w:val="19"/>
        </w:rPr>
      </w:pPr>
      <w:r w:rsidRPr="00362A87">
        <w:rPr>
          <w:rFonts w:ascii="Aptos" w:hAnsi="Aptos" w:cstheme="minorHAnsi"/>
          <w:sz w:val="19"/>
          <w:szCs w:val="19"/>
        </w:rPr>
        <w:t xml:space="preserve">*A valid government-issued driver’s license, which is recognized by the Texas Department of Public Safety and in good standing, and an acceptable driving record are required. TDA will verify this information with the Texas Department of Public Safety. Applicants with a driver’s license not issued by the State of Texas should obtain and be prepared to provide a copy of their current driving record on or before their first </w:t>
      </w:r>
      <w:r w:rsidR="00C905D1" w:rsidRPr="00362A87">
        <w:rPr>
          <w:rFonts w:ascii="Aptos" w:hAnsi="Aptos" w:cstheme="minorHAnsi"/>
          <w:sz w:val="19"/>
          <w:szCs w:val="19"/>
        </w:rPr>
        <w:t>day.</w:t>
      </w:r>
    </w:p>
    <w:p w14:paraId="18E39200" w14:textId="77777777" w:rsidR="00171809" w:rsidRPr="00362A87" w:rsidRDefault="00171809" w:rsidP="00171809">
      <w:pPr>
        <w:rPr>
          <w:rFonts w:ascii="Aptos" w:hAnsi="Aptos" w:cstheme="minorHAnsi"/>
          <w:sz w:val="19"/>
          <w:szCs w:val="19"/>
        </w:rPr>
      </w:pPr>
    </w:p>
    <w:p w14:paraId="6D64C2F1" w14:textId="77777777" w:rsidR="00171809" w:rsidRPr="00DC1932" w:rsidRDefault="00171809" w:rsidP="00171809">
      <w:pPr>
        <w:rPr>
          <w:rFonts w:ascii="Aptos" w:hAnsi="Aptos" w:cstheme="minorHAnsi"/>
          <w:b/>
          <w:bCs/>
          <w:sz w:val="20"/>
          <w:szCs w:val="20"/>
        </w:rPr>
      </w:pPr>
      <w:r w:rsidRPr="00DC1932">
        <w:rPr>
          <w:rFonts w:ascii="Aptos" w:hAnsi="Aptos" w:cstheme="minorHAnsi"/>
          <w:b/>
          <w:bCs/>
          <w:sz w:val="20"/>
          <w:szCs w:val="20"/>
        </w:rPr>
        <w:t>Foreign Credentials</w:t>
      </w:r>
    </w:p>
    <w:p w14:paraId="4D97998D" w14:textId="77777777" w:rsidR="00171809" w:rsidRPr="00DC1932" w:rsidRDefault="00171809" w:rsidP="00171809">
      <w:pPr>
        <w:rPr>
          <w:rFonts w:ascii="Aptos" w:hAnsi="Aptos" w:cstheme="minorHAnsi"/>
          <w:sz w:val="19"/>
          <w:szCs w:val="19"/>
        </w:rPr>
      </w:pPr>
      <w:r w:rsidRPr="00DC1932">
        <w:rPr>
          <w:rFonts w:ascii="Aptos" w:hAnsi="Aptos" w:cstheme="minorHAnsi"/>
          <w:sz w:val="19"/>
          <w:szCs w:val="19"/>
        </w:rPr>
        <w:t>Upload an evaluation of your coursework if you have obtained a degree(s) from a school outside of the United States; otherwise, we cannot give you credit for your degree. Some organizations that provide evaluation services are:</w:t>
      </w:r>
    </w:p>
    <w:p w14:paraId="4BEA95C1" w14:textId="77777777" w:rsidR="00171809" w:rsidRPr="00677E90" w:rsidRDefault="00171809" w:rsidP="00171809">
      <w:pPr>
        <w:rPr>
          <w:rFonts w:ascii="Aptos" w:hAnsi="Aptos" w:cstheme="minorHAnsi"/>
          <w:b/>
          <w:bCs/>
          <w:i/>
          <w:iCs/>
          <w:sz w:val="19"/>
          <w:szCs w:val="19"/>
        </w:rPr>
      </w:pPr>
    </w:p>
    <w:p w14:paraId="017FFDA9" w14:textId="77777777" w:rsidR="00171809" w:rsidRPr="00677E90" w:rsidRDefault="00171809" w:rsidP="00171809">
      <w:pPr>
        <w:ind w:firstLine="720"/>
        <w:rPr>
          <w:rFonts w:ascii="Aptos" w:hAnsi="Aptos" w:cstheme="minorHAnsi"/>
          <w:b/>
          <w:bCs/>
          <w:i/>
          <w:iCs/>
          <w:sz w:val="19"/>
          <w:szCs w:val="19"/>
        </w:rPr>
      </w:pPr>
      <w:r w:rsidRPr="00677E90">
        <w:rPr>
          <w:rFonts w:ascii="Aptos" w:hAnsi="Aptos" w:cstheme="minorHAnsi"/>
          <w:b/>
          <w:bCs/>
          <w:i/>
          <w:iCs/>
          <w:sz w:val="19"/>
          <w:szCs w:val="19"/>
        </w:rPr>
        <w:t>Foreign Credential Services of America</w:t>
      </w:r>
    </w:p>
    <w:p w14:paraId="2632E921" w14:textId="77777777" w:rsidR="00171809" w:rsidRPr="00677E90" w:rsidRDefault="00171809" w:rsidP="00171809">
      <w:pPr>
        <w:ind w:left="720"/>
        <w:rPr>
          <w:rFonts w:ascii="Aptos" w:hAnsi="Aptos" w:cstheme="minorHAnsi"/>
          <w:i/>
          <w:iCs/>
          <w:sz w:val="19"/>
          <w:szCs w:val="19"/>
        </w:rPr>
      </w:pPr>
      <w:r w:rsidRPr="00677E90">
        <w:rPr>
          <w:rFonts w:ascii="Aptos" w:hAnsi="Aptos" w:cstheme="minorHAnsi"/>
          <w:i/>
          <w:iCs/>
          <w:sz w:val="19"/>
          <w:szCs w:val="19"/>
        </w:rPr>
        <w:t>1910 Justin Lane, Austin, TX 78757-2411</w:t>
      </w:r>
      <w:r w:rsidRPr="00677E90">
        <w:rPr>
          <w:rFonts w:ascii="Aptos" w:hAnsi="Aptos" w:cstheme="minorHAnsi"/>
          <w:i/>
          <w:iCs/>
          <w:sz w:val="19"/>
          <w:szCs w:val="19"/>
        </w:rPr>
        <w:br/>
        <w:t>Phone: 512-459-8428</w:t>
      </w:r>
    </w:p>
    <w:p w14:paraId="0A265B54" w14:textId="77777777" w:rsidR="00171809" w:rsidRPr="00677E90" w:rsidRDefault="00171809" w:rsidP="00171809">
      <w:pPr>
        <w:rPr>
          <w:rFonts w:ascii="Aptos" w:hAnsi="Aptos" w:cstheme="minorHAnsi"/>
          <w:b/>
          <w:bCs/>
          <w:i/>
          <w:iCs/>
          <w:sz w:val="19"/>
          <w:szCs w:val="19"/>
        </w:rPr>
      </w:pPr>
    </w:p>
    <w:p w14:paraId="7C8A574D" w14:textId="77777777" w:rsidR="00171809" w:rsidRPr="00677E90" w:rsidRDefault="00171809" w:rsidP="00171809">
      <w:pPr>
        <w:ind w:firstLine="720"/>
        <w:rPr>
          <w:rFonts w:ascii="Aptos" w:hAnsi="Aptos" w:cstheme="minorHAnsi"/>
          <w:b/>
          <w:bCs/>
          <w:i/>
          <w:iCs/>
          <w:sz w:val="19"/>
          <w:szCs w:val="19"/>
        </w:rPr>
      </w:pPr>
      <w:r w:rsidRPr="00677E90">
        <w:rPr>
          <w:rFonts w:ascii="Aptos" w:hAnsi="Aptos" w:cstheme="minorHAnsi"/>
          <w:b/>
          <w:bCs/>
          <w:i/>
          <w:iCs/>
          <w:sz w:val="19"/>
          <w:szCs w:val="19"/>
        </w:rPr>
        <w:t>SpanTran: The Evaluation Company</w:t>
      </w:r>
    </w:p>
    <w:p w14:paraId="62442CDA" w14:textId="77777777" w:rsidR="00171809" w:rsidRPr="00677E90" w:rsidRDefault="00171809" w:rsidP="00171809">
      <w:pPr>
        <w:ind w:left="720"/>
        <w:rPr>
          <w:rFonts w:ascii="Aptos" w:hAnsi="Aptos" w:cstheme="minorHAnsi"/>
          <w:i/>
          <w:iCs/>
          <w:sz w:val="19"/>
          <w:szCs w:val="19"/>
        </w:rPr>
      </w:pPr>
      <w:r w:rsidRPr="00677E90">
        <w:rPr>
          <w:rFonts w:ascii="Aptos" w:hAnsi="Aptos" w:cstheme="minorHAnsi"/>
          <w:i/>
          <w:iCs/>
          <w:sz w:val="19"/>
          <w:szCs w:val="19"/>
        </w:rPr>
        <w:t>2400 Augusta Drive, Suite 451 Houston, TX 77057</w:t>
      </w:r>
      <w:r w:rsidRPr="00677E90">
        <w:rPr>
          <w:rFonts w:ascii="Aptos" w:hAnsi="Aptos" w:cstheme="minorHAnsi"/>
          <w:i/>
          <w:iCs/>
          <w:sz w:val="19"/>
          <w:szCs w:val="19"/>
        </w:rPr>
        <w:br/>
        <w:t>Phone: 713-266-8805</w:t>
      </w:r>
    </w:p>
    <w:p w14:paraId="6C79A3CC" w14:textId="77777777" w:rsidR="00171809" w:rsidRPr="00677E90" w:rsidRDefault="00171809" w:rsidP="00171809">
      <w:pPr>
        <w:rPr>
          <w:rFonts w:ascii="Aptos" w:hAnsi="Aptos" w:cstheme="minorHAnsi"/>
          <w:b/>
          <w:bCs/>
          <w:i/>
          <w:iCs/>
          <w:sz w:val="19"/>
          <w:szCs w:val="19"/>
        </w:rPr>
      </w:pPr>
    </w:p>
    <w:p w14:paraId="118DCBF0" w14:textId="77777777" w:rsidR="00171809" w:rsidRPr="00677E90" w:rsidRDefault="00171809" w:rsidP="00171809">
      <w:pPr>
        <w:ind w:firstLine="720"/>
        <w:rPr>
          <w:rFonts w:ascii="Aptos" w:hAnsi="Aptos" w:cstheme="minorHAnsi"/>
          <w:b/>
          <w:bCs/>
          <w:i/>
          <w:iCs/>
          <w:sz w:val="19"/>
          <w:szCs w:val="19"/>
        </w:rPr>
      </w:pPr>
      <w:r w:rsidRPr="00677E90">
        <w:rPr>
          <w:rFonts w:ascii="Aptos" w:hAnsi="Aptos" w:cstheme="minorHAnsi"/>
          <w:b/>
          <w:bCs/>
          <w:i/>
          <w:iCs/>
          <w:sz w:val="19"/>
          <w:szCs w:val="19"/>
        </w:rPr>
        <w:t>Global Credential Evaluators, Inc.</w:t>
      </w:r>
    </w:p>
    <w:p w14:paraId="07D56F5D" w14:textId="77777777" w:rsidR="00171809" w:rsidRPr="00677E90" w:rsidRDefault="00171809" w:rsidP="00171809">
      <w:pPr>
        <w:ind w:left="720"/>
        <w:rPr>
          <w:rFonts w:ascii="Aptos" w:hAnsi="Aptos" w:cstheme="minorHAnsi"/>
          <w:i/>
          <w:iCs/>
          <w:sz w:val="19"/>
          <w:szCs w:val="19"/>
        </w:rPr>
      </w:pPr>
      <w:r w:rsidRPr="00677E90">
        <w:rPr>
          <w:rFonts w:ascii="Aptos" w:hAnsi="Aptos" w:cstheme="minorHAnsi"/>
          <w:i/>
          <w:iCs/>
          <w:sz w:val="19"/>
          <w:szCs w:val="19"/>
        </w:rPr>
        <w:t>P.O. Box 9203 College Station, TX 77842</w:t>
      </w:r>
      <w:r w:rsidRPr="00677E90">
        <w:rPr>
          <w:rFonts w:ascii="Aptos" w:hAnsi="Aptos" w:cstheme="minorHAnsi"/>
          <w:i/>
          <w:iCs/>
          <w:sz w:val="19"/>
          <w:szCs w:val="19"/>
        </w:rPr>
        <w:br/>
        <w:t>Phone: 512-528-0908</w:t>
      </w:r>
    </w:p>
    <w:p w14:paraId="5937F567" w14:textId="79FB74CA" w:rsidR="007309B8" w:rsidRPr="00785793" w:rsidRDefault="007309B8" w:rsidP="00171809">
      <w:pPr>
        <w:rPr>
          <w:rFonts w:ascii="Aptos" w:hAnsi="Aptos" w:cs="Calibri"/>
          <w:sz w:val="19"/>
          <w:szCs w:val="19"/>
        </w:rPr>
      </w:pPr>
    </w:p>
    <w:sectPr w:rsidR="007309B8" w:rsidRPr="00785793">
      <w:pgSz w:w="12240" w:h="15840"/>
      <w:pgMar w:top="640" w:right="640" w:bottom="280" w:left="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brima">
    <w:panose1 w:val="02000000000000000000"/>
    <w:charset w:val="00"/>
    <w:family w:val="auto"/>
    <w:pitch w:val="variable"/>
    <w:sig w:usb0="A000005F" w:usb1="02000041" w:usb2="00000800" w:usb3="00000000" w:csb0="00000093"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D50B9"/>
    <w:multiLevelType w:val="hybridMultilevel"/>
    <w:tmpl w:val="29D6422C"/>
    <w:lvl w:ilvl="0" w:tplc="21066786">
      <w:numFmt w:val="bullet"/>
      <w:lvlText w:val=""/>
      <w:lvlJc w:val="left"/>
      <w:pPr>
        <w:ind w:left="770" w:hanging="720"/>
      </w:pPr>
      <w:rPr>
        <w:rFonts w:ascii="Wingdings" w:eastAsia="Wingdings" w:hAnsi="Wingdings" w:cs="Wingdings" w:hint="default"/>
        <w:b w:val="0"/>
        <w:bCs w:val="0"/>
        <w:i w:val="0"/>
        <w:iCs w:val="0"/>
        <w:spacing w:val="0"/>
        <w:w w:val="99"/>
        <w:sz w:val="19"/>
        <w:szCs w:val="19"/>
        <w:lang w:val="en-US" w:eastAsia="en-US" w:bidi="ar-SA"/>
      </w:rPr>
    </w:lvl>
    <w:lvl w:ilvl="1" w:tplc="E57ED49A">
      <w:numFmt w:val="bullet"/>
      <w:lvlText w:val="•"/>
      <w:lvlJc w:val="left"/>
      <w:pPr>
        <w:ind w:left="1097" w:hanging="720"/>
      </w:pPr>
      <w:rPr>
        <w:rFonts w:hint="default"/>
        <w:lang w:val="en-US" w:eastAsia="en-US" w:bidi="ar-SA"/>
      </w:rPr>
    </w:lvl>
    <w:lvl w:ilvl="2" w:tplc="9FD66890">
      <w:numFmt w:val="bullet"/>
      <w:lvlText w:val="•"/>
      <w:lvlJc w:val="left"/>
      <w:pPr>
        <w:ind w:left="1415" w:hanging="720"/>
      </w:pPr>
      <w:rPr>
        <w:rFonts w:hint="default"/>
        <w:lang w:val="en-US" w:eastAsia="en-US" w:bidi="ar-SA"/>
      </w:rPr>
    </w:lvl>
    <w:lvl w:ilvl="3" w:tplc="E3B2C2D2">
      <w:numFmt w:val="bullet"/>
      <w:lvlText w:val="•"/>
      <w:lvlJc w:val="left"/>
      <w:pPr>
        <w:ind w:left="1733" w:hanging="720"/>
      </w:pPr>
      <w:rPr>
        <w:rFonts w:hint="default"/>
        <w:lang w:val="en-US" w:eastAsia="en-US" w:bidi="ar-SA"/>
      </w:rPr>
    </w:lvl>
    <w:lvl w:ilvl="4" w:tplc="AE325EC6">
      <w:numFmt w:val="bullet"/>
      <w:lvlText w:val="•"/>
      <w:lvlJc w:val="left"/>
      <w:pPr>
        <w:ind w:left="2051" w:hanging="720"/>
      </w:pPr>
      <w:rPr>
        <w:rFonts w:hint="default"/>
        <w:lang w:val="en-US" w:eastAsia="en-US" w:bidi="ar-SA"/>
      </w:rPr>
    </w:lvl>
    <w:lvl w:ilvl="5" w:tplc="7124D69A">
      <w:numFmt w:val="bullet"/>
      <w:lvlText w:val="•"/>
      <w:lvlJc w:val="left"/>
      <w:pPr>
        <w:ind w:left="2369" w:hanging="720"/>
      </w:pPr>
      <w:rPr>
        <w:rFonts w:hint="default"/>
        <w:lang w:val="en-US" w:eastAsia="en-US" w:bidi="ar-SA"/>
      </w:rPr>
    </w:lvl>
    <w:lvl w:ilvl="6" w:tplc="6A0EF152">
      <w:numFmt w:val="bullet"/>
      <w:lvlText w:val="•"/>
      <w:lvlJc w:val="left"/>
      <w:pPr>
        <w:ind w:left="2687" w:hanging="720"/>
      </w:pPr>
      <w:rPr>
        <w:rFonts w:hint="default"/>
        <w:lang w:val="en-US" w:eastAsia="en-US" w:bidi="ar-SA"/>
      </w:rPr>
    </w:lvl>
    <w:lvl w:ilvl="7" w:tplc="6F0219DE">
      <w:numFmt w:val="bullet"/>
      <w:lvlText w:val="•"/>
      <w:lvlJc w:val="left"/>
      <w:pPr>
        <w:ind w:left="3005" w:hanging="720"/>
      </w:pPr>
      <w:rPr>
        <w:rFonts w:hint="default"/>
        <w:lang w:val="en-US" w:eastAsia="en-US" w:bidi="ar-SA"/>
      </w:rPr>
    </w:lvl>
    <w:lvl w:ilvl="8" w:tplc="B0F07746">
      <w:numFmt w:val="bullet"/>
      <w:lvlText w:val="•"/>
      <w:lvlJc w:val="left"/>
      <w:pPr>
        <w:ind w:left="3323" w:hanging="720"/>
      </w:pPr>
      <w:rPr>
        <w:rFonts w:hint="default"/>
        <w:lang w:val="en-US" w:eastAsia="en-US" w:bidi="ar-SA"/>
      </w:rPr>
    </w:lvl>
  </w:abstractNum>
  <w:abstractNum w:abstractNumId="1" w15:restartNumberingAfterBreak="0">
    <w:nsid w:val="13973831"/>
    <w:multiLevelType w:val="hybridMultilevel"/>
    <w:tmpl w:val="C9F664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545158"/>
    <w:multiLevelType w:val="hybridMultilevel"/>
    <w:tmpl w:val="C994AF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D111CA"/>
    <w:multiLevelType w:val="hybridMultilevel"/>
    <w:tmpl w:val="6130E140"/>
    <w:lvl w:ilvl="0" w:tplc="F8AECE58">
      <w:start w:val="1"/>
      <w:numFmt w:val="lowerLetter"/>
      <w:lvlText w:val="%1."/>
      <w:lvlJc w:val="left"/>
      <w:pPr>
        <w:ind w:left="1580" w:hanging="361"/>
      </w:pPr>
      <w:rPr>
        <w:rFonts w:ascii="Ebrima" w:eastAsia="Ebrima" w:hAnsi="Ebrima" w:cs="Ebrima" w:hint="default"/>
        <w:b w:val="0"/>
        <w:bCs w:val="0"/>
        <w:i w:val="0"/>
        <w:iCs w:val="0"/>
        <w:spacing w:val="-1"/>
        <w:w w:val="99"/>
        <w:sz w:val="19"/>
        <w:szCs w:val="19"/>
        <w:lang w:val="en-US" w:eastAsia="en-US" w:bidi="ar-SA"/>
      </w:rPr>
    </w:lvl>
    <w:lvl w:ilvl="1" w:tplc="9E407974">
      <w:numFmt w:val="bullet"/>
      <w:lvlText w:val="•"/>
      <w:lvlJc w:val="left"/>
      <w:pPr>
        <w:ind w:left="2524" w:hanging="361"/>
      </w:pPr>
      <w:rPr>
        <w:rFonts w:hint="default"/>
        <w:lang w:val="en-US" w:eastAsia="en-US" w:bidi="ar-SA"/>
      </w:rPr>
    </w:lvl>
    <w:lvl w:ilvl="2" w:tplc="FCAE3ECC">
      <w:numFmt w:val="bullet"/>
      <w:lvlText w:val="•"/>
      <w:lvlJc w:val="left"/>
      <w:pPr>
        <w:ind w:left="3468" w:hanging="361"/>
      </w:pPr>
      <w:rPr>
        <w:rFonts w:hint="default"/>
        <w:lang w:val="en-US" w:eastAsia="en-US" w:bidi="ar-SA"/>
      </w:rPr>
    </w:lvl>
    <w:lvl w:ilvl="3" w:tplc="6C569C06">
      <w:numFmt w:val="bullet"/>
      <w:lvlText w:val="•"/>
      <w:lvlJc w:val="left"/>
      <w:pPr>
        <w:ind w:left="4412" w:hanging="361"/>
      </w:pPr>
      <w:rPr>
        <w:rFonts w:hint="default"/>
        <w:lang w:val="en-US" w:eastAsia="en-US" w:bidi="ar-SA"/>
      </w:rPr>
    </w:lvl>
    <w:lvl w:ilvl="4" w:tplc="1B82BC9E">
      <w:numFmt w:val="bullet"/>
      <w:lvlText w:val="•"/>
      <w:lvlJc w:val="left"/>
      <w:pPr>
        <w:ind w:left="5356" w:hanging="361"/>
      </w:pPr>
      <w:rPr>
        <w:rFonts w:hint="default"/>
        <w:lang w:val="en-US" w:eastAsia="en-US" w:bidi="ar-SA"/>
      </w:rPr>
    </w:lvl>
    <w:lvl w:ilvl="5" w:tplc="A0EAD4DC">
      <w:numFmt w:val="bullet"/>
      <w:lvlText w:val="•"/>
      <w:lvlJc w:val="left"/>
      <w:pPr>
        <w:ind w:left="6300" w:hanging="361"/>
      </w:pPr>
      <w:rPr>
        <w:rFonts w:hint="default"/>
        <w:lang w:val="en-US" w:eastAsia="en-US" w:bidi="ar-SA"/>
      </w:rPr>
    </w:lvl>
    <w:lvl w:ilvl="6" w:tplc="74C2B5CA">
      <w:numFmt w:val="bullet"/>
      <w:lvlText w:val="•"/>
      <w:lvlJc w:val="left"/>
      <w:pPr>
        <w:ind w:left="7244" w:hanging="361"/>
      </w:pPr>
      <w:rPr>
        <w:rFonts w:hint="default"/>
        <w:lang w:val="en-US" w:eastAsia="en-US" w:bidi="ar-SA"/>
      </w:rPr>
    </w:lvl>
    <w:lvl w:ilvl="7" w:tplc="9D707B38">
      <w:numFmt w:val="bullet"/>
      <w:lvlText w:val="•"/>
      <w:lvlJc w:val="left"/>
      <w:pPr>
        <w:ind w:left="8188" w:hanging="361"/>
      </w:pPr>
      <w:rPr>
        <w:rFonts w:hint="default"/>
        <w:lang w:val="en-US" w:eastAsia="en-US" w:bidi="ar-SA"/>
      </w:rPr>
    </w:lvl>
    <w:lvl w:ilvl="8" w:tplc="8F96D006">
      <w:numFmt w:val="bullet"/>
      <w:lvlText w:val="•"/>
      <w:lvlJc w:val="left"/>
      <w:pPr>
        <w:ind w:left="9132" w:hanging="361"/>
      </w:pPr>
      <w:rPr>
        <w:rFonts w:hint="default"/>
        <w:lang w:val="en-US" w:eastAsia="en-US" w:bidi="ar-SA"/>
      </w:rPr>
    </w:lvl>
  </w:abstractNum>
  <w:abstractNum w:abstractNumId="4" w15:restartNumberingAfterBreak="0">
    <w:nsid w:val="1C1517A9"/>
    <w:multiLevelType w:val="hybridMultilevel"/>
    <w:tmpl w:val="C28E7758"/>
    <w:lvl w:ilvl="0" w:tplc="063C8DE6">
      <w:numFmt w:val="bullet"/>
      <w:lvlText w:val=""/>
      <w:lvlJc w:val="left"/>
      <w:pPr>
        <w:ind w:left="770" w:hanging="720"/>
      </w:pPr>
      <w:rPr>
        <w:rFonts w:ascii="Wingdings" w:eastAsia="Wingdings" w:hAnsi="Wingdings" w:cs="Wingdings" w:hint="default"/>
        <w:b w:val="0"/>
        <w:bCs w:val="0"/>
        <w:i w:val="0"/>
        <w:iCs w:val="0"/>
        <w:spacing w:val="0"/>
        <w:w w:val="99"/>
        <w:sz w:val="19"/>
        <w:szCs w:val="19"/>
        <w:lang w:val="en-US" w:eastAsia="en-US" w:bidi="ar-SA"/>
      </w:rPr>
    </w:lvl>
    <w:lvl w:ilvl="1" w:tplc="4D0A0EF0">
      <w:numFmt w:val="bullet"/>
      <w:lvlText w:val="•"/>
      <w:lvlJc w:val="left"/>
      <w:pPr>
        <w:ind w:left="1097" w:hanging="720"/>
      </w:pPr>
      <w:rPr>
        <w:rFonts w:hint="default"/>
        <w:lang w:val="en-US" w:eastAsia="en-US" w:bidi="ar-SA"/>
      </w:rPr>
    </w:lvl>
    <w:lvl w:ilvl="2" w:tplc="7C7034AC">
      <w:numFmt w:val="bullet"/>
      <w:lvlText w:val="•"/>
      <w:lvlJc w:val="left"/>
      <w:pPr>
        <w:ind w:left="1415" w:hanging="720"/>
      </w:pPr>
      <w:rPr>
        <w:rFonts w:hint="default"/>
        <w:lang w:val="en-US" w:eastAsia="en-US" w:bidi="ar-SA"/>
      </w:rPr>
    </w:lvl>
    <w:lvl w:ilvl="3" w:tplc="F4E8E8C6">
      <w:numFmt w:val="bullet"/>
      <w:lvlText w:val="•"/>
      <w:lvlJc w:val="left"/>
      <w:pPr>
        <w:ind w:left="1733" w:hanging="720"/>
      </w:pPr>
      <w:rPr>
        <w:rFonts w:hint="default"/>
        <w:lang w:val="en-US" w:eastAsia="en-US" w:bidi="ar-SA"/>
      </w:rPr>
    </w:lvl>
    <w:lvl w:ilvl="4" w:tplc="A6BAD732">
      <w:numFmt w:val="bullet"/>
      <w:lvlText w:val="•"/>
      <w:lvlJc w:val="left"/>
      <w:pPr>
        <w:ind w:left="2051" w:hanging="720"/>
      </w:pPr>
      <w:rPr>
        <w:rFonts w:hint="default"/>
        <w:lang w:val="en-US" w:eastAsia="en-US" w:bidi="ar-SA"/>
      </w:rPr>
    </w:lvl>
    <w:lvl w:ilvl="5" w:tplc="148CAF62">
      <w:numFmt w:val="bullet"/>
      <w:lvlText w:val="•"/>
      <w:lvlJc w:val="left"/>
      <w:pPr>
        <w:ind w:left="2369" w:hanging="720"/>
      </w:pPr>
      <w:rPr>
        <w:rFonts w:hint="default"/>
        <w:lang w:val="en-US" w:eastAsia="en-US" w:bidi="ar-SA"/>
      </w:rPr>
    </w:lvl>
    <w:lvl w:ilvl="6" w:tplc="B5E6A7AC">
      <w:numFmt w:val="bullet"/>
      <w:lvlText w:val="•"/>
      <w:lvlJc w:val="left"/>
      <w:pPr>
        <w:ind w:left="2687" w:hanging="720"/>
      </w:pPr>
      <w:rPr>
        <w:rFonts w:hint="default"/>
        <w:lang w:val="en-US" w:eastAsia="en-US" w:bidi="ar-SA"/>
      </w:rPr>
    </w:lvl>
    <w:lvl w:ilvl="7" w:tplc="DFE27998">
      <w:numFmt w:val="bullet"/>
      <w:lvlText w:val="•"/>
      <w:lvlJc w:val="left"/>
      <w:pPr>
        <w:ind w:left="3005" w:hanging="720"/>
      </w:pPr>
      <w:rPr>
        <w:rFonts w:hint="default"/>
        <w:lang w:val="en-US" w:eastAsia="en-US" w:bidi="ar-SA"/>
      </w:rPr>
    </w:lvl>
    <w:lvl w:ilvl="8" w:tplc="2C066EF8">
      <w:numFmt w:val="bullet"/>
      <w:lvlText w:val="•"/>
      <w:lvlJc w:val="left"/>
      <w:pPr>
        <w:ind w:left="3323" w:hanging="720"/>
      </w:pPr>
      <w:rPr>
        <w:rFonts w:hint="default"/>
        <w:lang w:val="en-US" w:eastAsia="en-US" w:bidi="ar-SA"/>
      </w:rPr>
    </w:lvl>
  </w:abstractNum>
  <w:abstractNum w:abstractNumId="5" w15:restartNumberingAfterBreak="0">
    <w:nsid w:val="1CF34AD9"/>
    <w:multiLevelType w:val="hybridMultilevel"/>
    <w:tmpl w:val="34309FA0"/>
    <w:lvl w:ilvl="0" w:tplc="49B40380">
      <w:numFmt w:val="bullet"/>
      <w:lvlText w:val=""/>
      <w:lvlJc w:val="left"/>
      <w:pPr>
        <w:ind w:left="965" w:hanging="720"/>
      </w:pPr>
      <w:rPr>
        <w:rFonts w:ascii="Wingdings" w:eastAsia="Wingdings" w:hAnsi="Wingdings" w:cs="Wingdings" w:hint="default"/>
        <w:b w:val="0"/>
        <w:bCs w:val="0"/>
        <w:i w:val="0"/>
        <w:iCs w:val="0"/>
        <w:spacing w:val="0"/>
        <w:w w:val="99"/>
        <w:sz w:val="19"/>
        <w:szCs w:val="19"/>
        <w:lang w:val="en-US" w:eastAsia="en-US" w:bidi="ar-SA"/>
      </w:rPr>
    </w:lvl>
    <w:lvl w:ilvl="1" w:tplc="AEDE2170">
      <w:numFmt w:val="bullet"/>
      <w:lvlText w:val="•"/>
      <w:lvlJc w:val="left"/>
      <w:pPr>
        <w:ind w:left="1431" w:hanging="720"/>
      </w:pPr>
      <w:rPr>
        <w:rFonts w:hint="default"/>
        <w:lang w:val="en-US" w:eastAsia="en-US" w:bidi="ar-SA"/>
      </w:rPr>
    </w:lvl>
    <w:lvl w:ilvl="2" w:tplc="3326917E">
      <w:numFmt w:val="bullet"/>
      <w:lvlText w:val="•"/>
      <w:lvlJc w:val="left"/>
      <w:pPr>
        <w:ind w:left="1903" w:hanging="720"/>
      </w:pPr>
      <w:rPr>
        <w:rFonts w:hint="default"/>
        <w:lang w:val="en-US" w:eastAsia="en-US" w:bidi="ar-SA"/>
      </w:rPr>
    </w:lvl>
    <w:lvl w:ilvl="3" w:tplc="32BA7BEC">
      <w:numFmt w:val="bullet"/>
      <w:lvlText w:val="•"/>
      <w:lvlJc w:val="left"/>
      <w:pPr>
        <w:ind w:left="2375" w:hanging="720"/>
      </w:pPr>
      <w:rPr>
        <w:rFonts w:hint="default"/>
        <w:lang w:val="en-US" w:eastAsia="en-US" w:bidi="ar-SA"/>
      </w:rPr>
    </w:lvl>
    <w:lvl w:ilvl="4" w:tplc="7F3C90AE">
      <w:numFmt w:val="bullet"/>
      <w:lvlText w:val="•"/>
      <w:lvlJc w:val="left"/>
      <w:pPr>
        <w:ind w:left="2846" w:hanging="720"/>
      </w:pPr>
      <w:rPr>
        <w:rFonts w:hint="default"/>
        <w:lang w:val="en-US" w:eastAsia="en-US" w:bidi="ar-SA"/>
      </w:rPr>
    </w:lvl>
    <w:lvl w:ilvl="5" w:tplc="F10273D6">
      <w:numFmt w:val="bullet"/>
      <w:lvlText w:val="•"/>
      <w:lvlJc w:val="left"/>
      <w:pPr>
        <w:ind w:left="3318" w:hanging="720"/>
      </w:pPr>
      <w:rPr>
        <w:rFonts w:hint="default"/>
        <w:lang w:val="en-US" w:eastAsia="en-US" w:bidi="ar-SA"/>
      </w:rPr>
    </w:lvl>
    <w:lvl w:ilvl="6" w:tplc="73C6E2AA">
      <w:numFmt w:val="bullet"/>
      <w:lvlText w:val="•"/>
      <w:lvlJc w:val="left"/>
      <w:pPr>
        <w:ind w:left="3790" w:hanging="720"/>
      </w:pPr>
      <w:rPr>
        <w:rFonts w:hint="default"/>
        <w:lang w:val="en-US" w:eastAsia="en-US" w:bidi="ar-SA"/>
      </w:rPr>
    </w:lvl>
    <w:lvl w:ilvl="7" w:tplc="249A86A2">
      <w:numFmt w:val="bullet"/>
      <w:lvlText w:val="•"/>
      <w:lvlJc w:val="left"/>
      <w:pPr>
        <w:ind w:left="4261" w:hanging="720"/>
      </w:pPr>
      <w:rPr>
        <w:rFonts w:hint="default"/>
        <w:lang w:val="en-US" w:eastAsia="en-US" w:bidi="ar-SA"/>
      </w:rPr>
    </w:lvl>
    <w:lvl w:ilvl="8" w:tplc="78C8F234">
      <w:numFmt w:val="bullet"/>
      <w:lvlText w:val="•"/>
      <w:lvlJc w:val="left"/>
      <w:pPr>
        <w:ind w:left="4733" w:hanging="720"/>
      </w:pPr>
      <w:rPr>
        <w:rFonts w:hint="default"/>
        <w:lang w:val="en-US" w:eastAsia="en-US" w:bidi="ar-SA"/>
      </w:rPr>
    </w:lvl>
  </w:abstractNum>
  <w:abstractNum w:abstractNumId="6" w15:restartNumberingAfterBreak="0">
    <w:nsid w:val="1E2C22A4"/>
    <w:multiLevelType w:val="hybridMultilevel"/>
    <w:tmpl w:val="5A2804A4"/>
    <w:lvl w:ilvl="0" w:tplc="4FF00DAC">
      <w:numFmt w:val="bullet"/>
      <w:lvlText w:val=""/>
      <w:lvlJc w:val="left"/>
      <w:pPr>
        <w:ind w:left="965" w:hanging="720"/>
      </w:pPr>
      <w:rPr>
        <w:rFonts w:ascii="Wingdings" w:eastAsia="Wingdings" w:hAnsi="Wingdings" w:cs="Wingdings" w:hint="default"/>
        <w:b w:val="0"/>
        <w:bCs w:val="0"/>
        <w:i w:val="0"/>
        <w:iCs w:val="0"/>
        <w:spacing w:val="0"/>
        <w:w w:val="99"/>
        <w:sz w:val="19"/>
        <w:szCs w:val="19"/>
        <w:lang w:val="en-US" w:eastAsia="en-US" w:bidi="ar-SA"/>
      </w:rPr>
    </w:lvl>
    <w:lvl w:ilvl="1" w:tplc="EF60CE6E">
      <w:numFmt w:val="bullet"/>
      <w:lvlText w:val="•"/>
      <w:lvlJc w:val="left"/>
      <w:pPr>
        <w:ind w:left="1431" w:hanging="720"/>
      </w:pPr>
      <w:rPr>
        <w:rFonts w:hint="default"/>
        <w:lang w:val="en-US" w:eastAsia="en-US" w:bidi="ar-SA"/>
      </w:rPr>
    </w:lvl>
    <w:lvl w:ilvl="2" w:tplc="CCF6ACBA">
      <w:numFmt w:val="bullet"/>
      <w:lvlText w:val="•"/>
      <w:lvlJc w:val="left"/>
      <w:pPr>
        <w:ind w:left="1903" w:hanging="720"/>
      </w:pPr>
      <w:rPr>
        <w:rFonts w:hint="default"/>
        <w:lang w:val="en-US" w:eastAsia="en-US" w:bidi="ar-SA"/>
      </w:rPr>
    </w:lvl>
    <w:lvl w:ilvl="3" w:tplc="042AF79C">
      <w:numFmt w:val="bullet"/>
      <w:lvlText w:val="•"/>
      <w:lvlJc w:val="left"/>
      <w:pPr>
        <w:ind w:left="2375" w:hanging="720"/>
      </w:pPr>
      <w:rPr>
        <w:rFonts w:hint="default"/>
        <w:lang w:val="en-US" w:eastAsia="en-US" w:bidi="ar-SA"/>
      </w:rPr>
    </w:lvl>
    <w:lvl w:ilvl="4" w:tplc="A6384874">
      <w:numFmt w:val="bullet"/>
      <w:lvlText w:val="•"/>
      <w:lvlJc w:val="left"/>
      <w:pPr>
        <w:ind w:left="2846" w:hanging="720"/>
      </w:pPr>
      <w:rPr>
        <w:rFonts w:hint="default"/>
        <w:lang w:val="en-US" w:eastAsia="en-US" w:bidi="ar-SA"/>
      </w:rPr>
    </w:lvl>
    <w:lvl w:ilvl="5" w:tplc="0DB2A482">
      <w:numFmt w:val="bullet"/>
      <w:lvlText w:val="•"/>
      <w:lvlJc w:val="left"/>
      <w:pPr>
        <w:ind w:left="3318" w:hanging="720"/>
      </w:pPr>
      <w:rPr>
        <w:rFonts w:hint="default"/>
        <w:lang w:val="en-US" w:eastAsia="en-US" w:bidi="ar-SA"/>
      </w:rPr>
    </w:lvl>
    <w:lvl w:ilvl="6" w:tplc="BA34FA28">
      <w:numFmt w:val="bullet"/>
      <w:lvlText w:val="•"/>
      <w:lvlJc w:val="left"/>
      <w:pPr>
        <w:ind w:left="3790" w:hanging="720"/>
      </w:pPr>
      <w:rPr>
        <w:rFonts w:hint="default"/>
        <w:lang w:val="en-US" w:eastAsia="en-US" w:bidi="ar-SA"/>
      </w:rPr>
    </w:lvl>
    <w:lvl w:ilvl="7" w:tplc="8EF60B80">
      <w:numFmt w:val="bullet"/>
      <w:lvlText w:val="•"/>
      <w:lvlJc w:val="left"/>
      <w:pPr>
        <w:ind w:left="4261" w:hanging="720"/>
      </w:pPr>
      <w:rPr>
        <w:rFonts w:hint="default"/>
        <w:lang w:val="en-US" w:eastAsia="en-US" w:bidi="ar-SA"/>
      </w:rPr>
    </w:lvl>
    <w:lvl w:ilvl="8" w:tplc="A9C8F340">
      <w:numFmt w:val="bullet"/>
      <w:lvlText w:val="•"/>
      <w:lvlJc w:val="left"/>
      <w:pPr>
        <w:ind w:left="4733" w:hanging="720"/>
      </w:pPr>
      <w:rPr>
        <w:rFonts w:hint="default"/>
        <w:lang w:val="en-US" w:eastAsia="en-US" w:bidi="ar-SA"/>
      </w:rPr>
    </w:lvl>
  </w:abstractNum>
  <w:abstractNum w:abstractNumId="7" w15:restartNumberingAfterBreak="0">
    <w:nsid w:val="1F901AB1"/>
    <w:multiLevelType w:val="hybridMultilevel"/>
    <w:tmpl w:val="5B66B4A6"/>
    <w:lvl w:ilvl="0" w:tplc="B68231AA">
      <w:numFmt w:val="bullet"/>
      <w:lvlText w:val=""/>
      <w:lvlJc w:val="left"/>
      <w:pPr>
        <w:ind w:left="770" w:hanging="720"/>
      </w:pPr>
      <w:rPr>
        <w:rFonts w:ascii="Wingdings" w:eastAsia="Wingdings" w:hAnsi="Wingdings" w:cs="Wingdings" w:hint="default"/>
        <w:b w:val="0"/>
        <w:bCs w:val="0"/>
        <w:i w:val="0"/>
        <w:iCs w:val="0"/>
        <w:spacing w:val="0"/>
        <w:w w:val="99"/>
        <w:sz w:val="19"/>
        <w:szCs w:val="19"/>
        <w:lang w:val="en-US" w:eastAsia="en-US" w:bidi="ar-SA"/>
      </w:rPr>
    </w:lvl>
    <w:lvl w:ilvl="1" w:tplc="C540DB7E">
      <w:numFmt w:val="bullet"/>
      <w:lvlText w:val="•"/>
      <w:lvlJc w:val="left"/>
      <w:pPr>
        <w:ind w:left="1097" w:hanging="720"/>
      </w:pPr>
      <w:rPr>
        <w:rFonts w:hint="default"/>
        <w:lang w:val="en-US" w:eastAsia="en-US" w:bidi="ar-SA"/>
      </w:rPr>
    </w:lvl>
    <w:lvl w:ilvl="2" w:tplc="FB44F380">
      <w:numFmt w:val="bullet"/>
      <w:lvlText w:val="•"/>
      <w:lvlJc w:val="left"/>
      <w:pPr>
        <w:ind w:left="1415" w:hanging="720"/>
      </w:pPr>
      <w:rPr>
        <w:rFonts w:hint="default"/>
        <w:lang w:val="en-US" w:eastAsia="en-US" w:bidi="ar-SA"/>
      </w:rPr>
    </w:lvl>
    <w:lvl w:ilvl="3" w:tplc="1940F830">
      <w:numFmt w:val="bullet"/>
      <w:lvlText w:val="•"/>
      <w:lvlJc w:val="left"/>
      <w:pPr>
        <w:ind w:left="1733" w:hanging="720"/>
      </w:pPr>
      <w:rPr>
        <w:rFonts w:hint="default"/>
        <w:lang w:val="en-US" w:eastAsia="en-US" w:bidi="ar-SA"/>
      </w:rPr>
    </w:lvl>
    <w:lvl w:ilvl="4" w:tplc="E18C4DF2">
      <w:numFmt w:val="bullet"/>
      <w:lvlText w:val="•"/>
      <w:lvlJc w:val="left"/>
      <w:pPr>
        <w:ind w:left="2051" w:hanging="720"/>
      </w:pPr>
      <w:rPr>
        <w:rFonts w:hint="default"/>
        <w:lang w:val="en-US" w:eastAsia="en-US" w:bidi="ar-SA"/>
      </w:rPr>
    </w:lvl>
    <w:lvl w:ilvl="5" w:tplc="96EAFCE2">
      <w:numFmt w:val="bullet"/>
      <w:lvlText w:val="•"/>
      <w:lvlJc w:val="left"/>
      <w:pPr>
        <w:ind w:left="2369" w:hanging="720"/>
      </w:pPr>
      <w:rPr>
        <w:rFonts w:hint="default"/>
        <w:lang w:val="en-US" w:eastAsia="en-US" w:bidi="ar-SA"/>
      </w:rPr>
    </w:lvl>
    <w:lvl w:ilvl="6" w:tplc="0C580900">
      <w:numFmt w:val="bullet"/>
      <w:lvlText w:val="•"/>
      <w:lvlJc w:val="left"/>
      <w:pPr>
        <w:ind w:left="2687" w:hanging="720"/>
      </w:pPr>
      <w:rPr>
        <w:rFonts w:hint="default"/>
        <w:lang w:val="en-US" w:eastAsia="en-US" w:bidi="ar-SA"/>
      </w:rPr>
    </w:lvl>
    <w:lvl w:ilvl="7" w:tplc="A48C412A">
      <w:numFmt w:val="bullet"/>
      <w:lvlText w:val="•"/>
      <w:lvlJc w:val="left"/>
      <w:pPr>
        <w:ind w:left="3005" w:hanging="720"/>
      </w:pPr>
      <w:rPr>
        <w:rFonts w:hint="default"/>
        <w:lang w:val="en-US" w:eastAsia="en-US" w:bidi="ar-SA"/>
      </w:rPr>
    </w:lvl>
    <w:lvl w:ilvl="8" w:tplc="3482A7D0">
      <w:numFmt w:val="bullet"/>
      <w:lvlText w:val="•"/>
      <w:lvlJc w:val="left"/>
      <w:pPr>
        <w:ind w:left="3323" w:hanging="720"/>
      </w:pPr>
      <w:rPr>
        <w:rFonts w:hint="default"/>
        <w:lang w:val="en-US" w:eastAsia="en-US" w:bidi="ar-SA"/>
      </w:rPr>
    </w:lvl>
  </w:abstractNum>
  <w:abstractNum w:abstractNumId="8" w15:restartNumberingAfterBreak="0">
    <w:nsid w:val="496559B8"/>
    <w:multiLevelType w:val="hybridMultilevel"/>
    <w:tmpl w:val="815AC1F2"/>
    <w:lvl w:ilvl="0" w:tplc="01DCD1A0">
      <w:numFmt w:val="bullet"/>
      <w:lvlText w:val=""/>
      <w:lvlJc w:val="left"/>
      <w:pPr>
        <w:ind w:left="965" w:hanging="720"/>
      </w:pPr>
      <w:rPr>
        <w:rFonts w:ascii="Wingdings" w:eastAsia="Wingdings" w:hAnsi="Wingdings" w:cs="Wingdings" w:hint="default"/>
        <w:b w:val="0"/>
        <w:bCs w:val="0"/>
        <w:i w:val="0"/>
        <w:iCs w:val="0"/>
        <w:spacing w:val="0"/>
        <w:w w:val="99"/>
        <w:sz w:val="19"/>
        <w:szCs w:val="19"/>
        <w:lang w:val="en-US" w:eastAsia="en-US" w:bidi="ar-SA"/>
      </w:rPr>
    </w:lvl>
    <w:lvl w:ilvl="1" w:tplc="81ECC948">
      <w:numFmt w:val="bullet"/>
      <w:lvlText w:val="•"/>
      <w:lvlJc w:val="left"/>
      <w:pPr>
        <w:ind w:left="1431" w:hanging="720"/>
      </w:pPr>
      <w:rPr>
        <w:rFonts w:hint="default"/>
        <w:lang w:val="en-US" w:eastAsia="en-US" w:bidi="ar-SA"/>
      </w:rPr>
    </w:lvl>
    <w:lvl w:ilvl="2" w:tplc="56E887A2">
      <w:numFmt w:val="bullet"/>
      <w:lvlText w:val="•"/>
      <w:lvlJc w:val="left"/>
      <w:pPr>
        <w:ind w:left="1903" w:hanging="720"/>
      </w:pPr>
      <w:rPr>
        <w:rFonts w:hint="default"/>
        <w:lang w:val="en-US" w:eastAsia="en-US" w:bidi="ar-SA"/>
      </w:rPr>
    </w:lvl>
    <w:lvl w:ilvl="3" w:tplc="EDD25360">
      <w:numFmt w:val="bullet"/>
      <w:lvlText w:val="•"/>
      <w:lvlJc w:val="left"/>
      <w:pPr>
        <w:ind w:left="2375" w:hanging="720"/>
      </w:pPr>
      <w:rPr>
        <w:rFonts w:hint="default"/>
        <w:lang w:val="en-US" w:eastAsia="en-US" w:bidi="ar-SA"/>
      </w:rPr>
    </w:lvl>
    <w:lvl w:ilvl="4" w:tplc="001A44B4">
      <w:numFmt w:val="bullet"/>
      <w:lvlText w:val="•"/>
      <w:lvlJc w:val="left"/>
      <w:pPr>
        <w:ind w:left="2846" w:hanging="720"/>
      </w:pPr>
      <w:rPr>
        <w:rFonts w:hint="default"/>
        <w:lang w:val="en-US" w:eastAsia="en-US" w:bidi="ar-SA"/>
      </w:rPr>
    </w:lvl>
    <w:lvl w:ilvl="5" w:tplc="2DB6EA4E">
      <w:numFmt w:val="bullet"/>
      <w:lvlText w:val="•"/>
      <w:lvlJc w:val="left"/>
      <w:pPr>
        <w:ind w:left="3318" w:hanging="720"/>
      </w:pPr>
      <w:rPr>
        <w:rFonts w:hint="default"/>
        <w:lang w:val="en-US" w:eastAsia="en-US" w:bidi="ar-SA"/>
      </w:rPr>
    </w:lvl>
    <w:lvl w:ilvl="6" w:tplc="4746C30A">
      <w:numFmt w:val="bullet"/>
      <w:lvlText w:val="•"/>
      <w:lvlJc w:val="left"/>
      <w:pPr>
        <w:ind w:left="3790" w:hanging="720"/>
      </w:pPr>
      <w:rPr>
        <w:rFonts w:hint="default"/>
        <w:lang w:val="en-US" w:eastAsia="en-US" w:bidi="ar-SA"/>
      </w:rPr>
    </w:lvl>
    <w:lvl w:ilvl="7" w:tplc="E9ECC020">
      <w:numFmt w:val="bullet"/>
      <w:lvlText w:val="•"/>
      <w:lvlJc w:val="left"/>
      <w:pPr>
        <w:ind w:left="4261" w:hanging="720"/>
      </w:pPr>
      <w:rPr>
        <w:rFonts w:hint="default"/>
        <w:lang w:val="en-US" w:eastAsia="en-US" w:bidi="ar-SA"/>
      </w:rPr>
    </w:lvl>
    <w:lvl w:ilvl="8" w:tplc="1026078C">
      <w:numFmt w:val="bullet"/>
      <w:lvlText w:val="•"/>
      <w:lvlJc w:val="left"/>
      <w:pPr>
        <w:ind w:left="4733" w:hanging="720"/>
      </w:pPr>
      <w:rPr>
        <w:rFonts w:hint="default"/>
        <w:lang w:val="en-US" w:eastAsia="en-US" w:bidi="ar-SA"/>
      </w:rPr>
    </w:lvl>
  </w:abstractNum>
  <w:abstractNum w:abstractNumId="9" w15:restartNumberingAfterBreak="0">
    <w:nsid w:val="509A747D"/>
    <w:multiLevelType w:val="hybridMultilevel"/>
    <w:tmpl w:val="6192B518"/>
    <w:lvl w:ilvl="0" w:tplc="DDB2B2B6">
      <w:numFmt w:val="bullet"/>
      <w:lvlText w:val=""/>
      <w:lvlJc w:val="left"/>
      <w:pPr>
        <w:ind w:left="770" w:hanging="720"/>
      </w:pPr>
      <w:rPr>
        <w:rFonts w:ascii="Wingdings" w:eastAsia="Wingdings" w:hAnsi="Wingdings" w:cs="Wingdings" w:hint="default"/>
        <w:b w:val="0"/>
        <w:bCs w:val="0"/>
        <w:i w:val="0"/>
        <w:iCs w:val="0"/>
        <w:spacing w:val="0"/>
        <w:w w:val="99"/>
        <w:sz w:val="19"/>
        <w:szCs w:val="19"/>
        <w:lang w:val="en-US" w:eastAsia="en-US" w:bidi="ar-SA"/>
      </w:rPr>
    </w:lvl>
    <w:lvl w:ilvl="1" w:tplc="717642C8">
      <w:numFmt w:val="bullet"/>
      <w:lvlText w:val="•"/>
      <w:lvlJc w:val="left"/>
      <w:pPr>
        <w:ind w:left="1097" w:hanging="720"/>
      </w:pPr>
      <w:rPr>
        <w:rFonts w:hint="default"/>
        <w:lang w:val="en-US" w:eastAsia="en-US" w:bidi="ar-SA"/>
      </w:rPr>
    </w:lvl>
    <w:lvl w:ilvl="2" w:tplc="4DE47CFC">
      <w:numFmt w:val="bullet"/>
      <w:lvlText w:val="•"/>
      <w:lvlJc w:val="left"/>
      <w:pPr>
        <w:ind w:left="1415" w:hanging="720"/>
      </w:pPr>
      <w:rPr>
        <w:rFonts w:hint="default"/>
        <w:lang w:val="en-US" w:eastAsia="en-US" w:bidi="ar-SA"/>
      </w:rPr>
    </w:lvl>
    <w:lvl w:ilvl="3" w:tplc="38EE8898">
      <w:numFmt w:val="bullet"/>
      <w:lvlText w:val="•"/>
      <w:lvlJc w:val="left"/>
      <w:pPr>
        <w:ind w:left="1733" w:hanging="720"/>
      </w:pPr>
      <w:rPr>
        <w:rFonts w:hint="default"/>
        <w:lang w:val="en-US" w:eastAsia="en-US" w:bidi="ar-SA"/>
      </w:rPr>
    </w:lvl>
    <w:lvl w:ilvl="4" w:tplc="959635C8">
      <w:numFmt w:val="bullet"/>
      <w:lvlText w:val="•"/>
      <w:lvlJc w:val="left"/>
      <w:pPr>
        <w:ind w:left="2051" w:hanging="720"/>
      </w:pPr>
      <w:rPr>
        <w:rFonts w:hint="default"/>
        <w:lang w:val="en-US" w:eastAsia="en-US" w:bidi="ar-SA"/>
      </w:rPr>
    </w:lvl>
    <w:lvl w:ilvl="5" w:tplc="C8BEA95E">
      <w:numFmt w:val="bullet"/>
      <w:lvlText w:val="•"/>
      <w:lvlJc w:val="left"/>
      <w:pPr>
        <w:ind w:left="2369" w:hanging="720"/>
      </w:pPr>
      <w:rPr>
        <w:rFonts w:hint="default"/>
        <w:lang w:val="en-US" w:eastAsia="en-US" w:bidi="ar-SA"/>
      </w:rPr>
    </w:lvl>
    <w:lvl w:ilvl="6" w:tplc="1EA64724">
      <w:numFmt w:val="bullet"/>
      <w:lvlText w:val="•"/>
      <w:lvlJc w:val="left"/>
      <w:pPr>
        <w:ind w:left="2687" w:hanging="720"/>
      </w:pPr>
      <w:rPr>
        <w:rFonts w:hint="default"/>
        <w:lang w:val="en-US" w:eastAsia="en-US" w:bidi="ar-SA"/>
      </w:rPr>
    </w:lvl>
    <w:lvl w:ilvl="7" w:tplc="7EAADACC">
      <w:numFmt w:val="bullet"/>
      <w:lvlText w:val="•"/>
      <w:lvlJc w:val="left"/>
      <w:pPr>
        <w:ind w:left="3005" w:hanging="720"/>
      </w:pPr>
      <w:rPr>
        <w:rFonts w:hint="default"/>
        <w:lang w:val="en-US" w:eastAsia="en-US" w:bidi="ar-SA"/>
      </w:rPr>
    </w:lvl>
    <w:lvl w:ilvl="8" w:tplc="5FB08042">
      <w:numFmt w:val="bullet"/>
      <w:lvlText w:val="•"/>
      <w:lvlJc w:val="left"/>
      <w:pPr>
        <w:ind w:left="3323" w:hanging="720"/>
      </w:pPr>
      <w:rPr>
        <w:rFonts w:hint="default"/>
        <w:lang w:val="en-US" w:eastAsia="en-US" w:bidi="ar-SA"/>
      </w:rPr>
    </w:lvl>
  </w:abstractNum>
  <w:abstractNum w:abstractNumId="10" w15:restartNumberingAfterBreak="0">
    <w:nsid w:val="510D2554"/>
    <w:multiLevelType w:val="hybridMultilevel"/>
    <w:tmpl w:val="933270B4"/>
    <w:lvl w:ilvl="0" w:tplc="4C7A4E50">
      <w:numFmt w:val="bullet"/>
      <w:lvlText w:val=""/>
      <w:lvlJc w:val="left"/>
      <w:pPr>
        <w:ind w:left="965" w:hanging="720"/>
      </w:pPr>
      <w:rPr>
        <w:rFonts w:ascii="Wingdings" w:eastAsia="Wingdings" w:hAnsi="Wingdings" w:cs="Wingdings" w:hint="default"/>
        <w:b w:val="0"/>
        <w:bCs w:val="0"/>
        <w:i w:val="0"/>
        <w:iCs w:val="0"/>
        <w:spacing w:val="0"/>
        <w:w w:val="99"/>
        <w:sz w:val="19"/>
        <w:szCs w:val="19"/>
        <w:lang w:val="en-US" w:eastAsia="en-US" w:bidi="ar-SA"/>
      </w:rPr>
    </w:lvl>
    <w:lvl w:ilvl="1" w:tplc="AA983638">
      <w:numFmt w:val="bullet"/>
      <w:lvlText w:val="•"/>
      <w:lvlJc w:val="left"/>
      <w:pPr>
        <w:ind w:left="1431" w:hanging="720"/>
      </w:pPr>
      <w:rPr>
        <w:rFonts w:hint="default"/>
        <w:lang w:val="en-US" w:eastAsia="en-US" w:bidi="ar-SA"/>
      </w:rPr>
    </w:lvl>
    <w:lvl w:ilvl="2" w:tplc="7438FF4C">
      <w:numFmt w:val="bullet"/>
      <w:lvlText w:val="•"/>
      <w:lvlJc w:val="left"/>
      <w:pPr>
        <w:ind w:left="1903" w:hanging="720"/>
      </w:pPr>
      <w:rPr>
        <w:rFonts w:hint="default"/>
        <w:lang w:val="en-US" w:eastAsia="en-US" w:bidi="ar-SA"/>
      </w:rPr>
    </w:lvl>
    <w:lvl w:ilvl="3" w:tplc="BE429030">
      <w:numFmt w:val="bullet"/>
      <w:lvlText w:val="•"/>
      <w:lvlJc w:val="left"/>
      <w:pPr>
        <w:ind w:left="2375" w:hanging="720"/>
      </w:pPr>
      <w:rPr>
        <w:rFonts w:hint="default"/>
        <w:lang w:val="en-US" w:eastAsia="en-US" w:bidi="ar-SA"/>
      </w:rPr>
    </w:lvl>
    <w:lvl w:ilvl="4" w:tplc="2B7E016A">
      <w:numFmt w:val="bullet"/>
      <w:lvlText w:val="•"/>
      <w:lvlJc w:val="left"/>
      <w:pPr>
        <w:ind w:left="2846" w:hanging="720"/>
      </w:pPr>
      <w:rPr>
        <w:rFonts w:hint="default"/>
        <w:lang w:val="en-US" w:eastAsia="en-US" w:bidi="ar-SA"/>
      </w:rPr>
    </w:lvl>
    <w:lvl w:ilvl="5" w:tplc="8F94A7FA">
      <w:numFmt w:val="bullet"/>
      <w:lvlText w:val="•"/>
      <w:lvlJc w:val="left"/>
      <w:pPr>
        <w:ind w:left="3318" w:hanging="720"/>
      </w:pPr>
      <w:rPr>
        <w:rFonts w:hint="default"/>
        <w:lang w:val="en-US" w:eastAsia="en-US" w:bidi="ar-SA"/>
      </w:rPr>
    </w:lvl>
    <w:lvl w:ilvl="6" w:tplc="A12A5C74">
      <w:numFmt w:val="bullet"/>
      <w:lvlText w:val="•"/>
      <w:lvlJc w:val="left"/>
      <w:pPr>
        <w:ind w:left="3790" w:hanging="720"/>
      </w:pPr>
      <w:rPr>
        <w:rFonts w:hint="default"/>
        <w:lang w:val="en-US" w:eastAsia="en-US" w:bidi="ar-SA"/>
      </w:rPr>
    </w:lvl>
    <w:lvl w:ilvl="7" w:tplc="6734C238">
      <w:numFmt w:val="bullet"/>
      <w:lvlText w:val="•"/>
      <w:lvlJc w:val="left"/>
      <w:pPr>
        <w:ind w:left="4261" w:hanging="720"/>
      </w:pPr>
      <w:rPr>
        <w:rFonts w:hint="default"/>
        <w:lang w:val="en-US" w:eastAsia="en-US" w:bidi="ar-SA"/>
      </w:rPr>
    </w:lvl>
    <w:lvl w:ilvl="8" w:tplc="739A6098">
      <w:numFmt w:val="bullet"/>
      <w:lvlText w:val="•"/>
      <w:lvlJc w:val="left"/>
      <w:pPr>
        <w:ind w:left="4733" w:hanging="720"/>
      </w:pPr>
      <w:rPr>
        <w:rFonts w:hint="default"/>
        <w:lang w:val="en-US" w:eastAsia="en-US" w:bidi="ar-SA"/>
      </w:rPr>
    </w:lvl>
  </w:abstractNum>
  <w:abstractNum w:abstractNumId="11" w15:restartNumberingAfterBreak="0">
    <w:nsid w:val="549E71EB"/>
    <w:multiLevelType w:val="hybridMultilevel"/>
    <w:tmpl w:val="2818ACFA"/>
    <w:lvl w:ilvl="0" w:tplc="6786102A">
      <w:numFmt w:val="bullet"/>
      <w:lvlText w:val=""/>
      <w:lvlJc w:val="left"/>
      <w:pPr>
        <w:ind w:left="965" w:hanging="720"/>
      </w:pPr>
      <w:rPr>
        <w:rFonts w:ascii="Wingdings" w:eastAsia="Wingdings" w:hAnsi="Wingdings" w:cs="Wingdings" w:hint="default"/>
        <w:b w:val="0"/>
        <w:bCs w:val="0"/>
        <w:i w:val="0"/>
        <w:iCs w:val="0"/>
        <w:spacing w:val="0"/>
        <w:w w:val="99"/>
        <w:sz w:val="19"/>
        <w:szCs w:val="19"/>
        <w:lang w:val="en-US" w:eastAsia="en-US" w:bidi="ar-SA"/>
      </w:rPr>
    </w:lvl>
    <w:lvl w:ilvl="1" w:tplc="A23AFB00">
      <w:numFmt w:val="bullet"/>
      <w:lvlText w:val="•"/>
      <w:lvlJc w:val="left"/>
      <w:pPr>
        <w:ind w:left="1431" w:hanging="720"/>
      </w:pPr>
      <w:rPr>
        <w:rFonts w:hint="default"/>
        <w:lang w:val="en-US" w:eastAsia="en-US" w:bidi="ar-SA"/>
      </w:rPr>
    </w:lvl>
    <w:lvl w:ilvl="2" w:tplc="BE0A323E">
      <w:numFmt w:val="bullet"/>
      <w:lvlText w:val="•"/>
      <w:lvlJc w:val="left"/>
      <w:pPr>
        <w:ind w:left="1903" w:hanging="720"/>
      </w:pPr>
      <w:rPr>
        <w:rFonts w:hint="default"/>
        <w:lang w:val="en-US" w:eastAsia="en-US" w:bidi="ar-SA"/>
      </w:rPr>
    </w:lvl>
    <w:lvl w:ilvl="3" w:tplc="D7FA38AA">
      <w:numFmt w:val="bullet"/>
      <w:lvlText w:val="•"/>
      <w:lvlJc w:val="left"/>
      <w:pPr>
        <w:ind w:left="2375" w:hanging="720"/>
      </w:pPr>
      <w:rPr>
        <w:rFonts w:hint="default"/>
        <w:lang w:val="en-US" w:eastAsia="en-US" w:bidi="ar-SA"/>
      </w:rPr>
    </w:lvl>
    <w:lvl w:ilvl="4" w:tplc="4524DDBE">
      <w:numFmt w:val="bullet"/>
      <w:lvlText w:val="•"/>
      <w:lvlJc w:val="left"/>
      <w:pPr>
        <w:ind w:left="2846" w:hanging="720"/>
      </w:pPr>
      <w:rPr>
        <w:rFonts w:hint="default"/>
        <w:lang w:val="en-US" w:eastAsia="en-US" w:bidi="ar-SA"/>
      </w:rPr>
    </w:lvl>
    <w:lvl w:ilvl="5" w:tplc="6E505854">
      <w:numFmt w:val="bullet"/>
      <w:lvlText w:val="•"/>
      <w:lvlJc w:val="left"/>
      <w:pPr>
        <w:ind w:left="3318" w:hanging="720"/>
      </w:pPr>
      <w:rPr>
        <w:rFonts w:hint="default"/>
        <w:lang w:val="en-US" w:eastAsia="en-US" w:bidi="ar-SA"/>
      </w:rPr>
    </w:lvl>
    <w:lvl w:ilvl="6" w:tplc="204A23FC">
      <w:numFmt w:val="bullet"/>
      <w:lvlText w:val="•"/>
      <w:lvlJc w:val="left"/>
      <w:pPr>
        <w:ind w:left="3790" w:hanging="720"/>
      </w:pPr>
      <w:rPr>
        <w:rFonts w:hint="default"/>
        <w:lang w:val="en-US" w:eastAsia="en-US" w:bidi="ar-SA"/>
      </w:rPr>
    </w:lvl>
    <w:lvl w:ilvl="7" w:tplc="BDCE0F3E">
      <w:numFmt w:val="bullet"/>
      <w:lvlText w:val="•"/>
      <w:lvlJc w:val="left"/>
      <w:pPr>
        <w:ind w:left="4261" w:hanging="720"/>
      </w:pPr>
      <w:rPr>
        <w:rFonts w:hint="default"/>
        <w:lang w:val="en-US" w:eastAsia="en-US" w:bidi="ar-SA"/>
      </w:rPr>
    </w:lvl>
    <w:lvl w:ilvl="8" w:tplc="2054A050">
      <w:numFmt w:val="bullet"/>
      <w:lvlText w:val="•"/>
      <w:lvlJc w:val="left"/>
      <w:pPr>
        <w:ind w:left="4733" w:hanging="720"/>
      </w:pPr>
      <w:rPr>
        <w:rFonts w:hint="default"/>
        <w:lang w:val="en-US" w:eastAsia="en-US" w:bidi="ar-SA"/>
      </w:rPr>
    </w:lvl>
  </w:abstractNum>
  <w:abstractNum w:abstractNumId="12" w15:restartNumberingAfterBreak="0">
    <w:nsid w:val="61887805"/>
    <w:multiLevelType w:val="hybridMultilevel"/>
    <w:tmpl w:val="57642E7A"/>
    <w:lvl w:ilvl="0" w:tplc="830A9BC8">
      <w:numFmt w:val="bullet"/>
      <w:lvlText w:val=""/>
      <w:lvlJc w:val="left"/>
      <w:pPr>
        <w:ind w:left="770" w:hanging="720"/>
      </w:pPr>
      <w:rPr>
        <w:rFonts w:ascii="Wingdings" w:eastAsia="Wingdings" w:hAnsi="Wingdings" w:cs="Wingdings" w:hint="default"/>
        <w:b w:val="0"/>
        <w:bCs w:val="0"/>
        <w:i w:val="0"/>
        <w:iCs w:val="0"/>
        <w:spacing w:val="0"/>
        <w:w w:val="99"/>
        <w:sz w:val="19"/>
        <w:szCs w:val="19"/>
        <w:lang w:val="en-US" w:eastAsia="en-US" w:bidi="ar-SA"/>
      </w:rPr>
    </w:lvl>
    <w:lvl w:ilvl="1" w:tplc="DF16D5DA">
      <w:numFmt w:val="bullet"/>
      <w:lvlText w:val="•"/>
      <w:lvlJc w:val="left"/>
      <w:pPr>
        <w:ind w:left="1097" w:hanging="720"/>
      </w:pPr>
      <w:rPr>
        <w:rFonts w:hint="default"/>
        <w:lang w:val="en-US" w:eastAsia="en-US" w:bidi="ar-SA"/>
      </w:rPr>
    </w:lvl>
    <w:lvl w:ilvl="2" w:tplc="A0009A80">
      <w:numFmt w:val="bullet"/>
      <w:lvlText w:val="•"/>
      <w:lvlJc w:val="left"/>
      <w:pPr>
        <w:ind w:left="1415" w:hanging="720"/>
      </w:pPr>
      <w:rPr>
        <w:rFonts w:hint="default"/>
        <w:lang w:val="en-US" w:eastAsia="en-US" w:bidi="ar-SA"/>
      </w:rPr>
    </w:lvl>
    <w:lvl w:ilvl="3" w:tplc="A24A65FA">
      <w:numFmt w:val="bullet"/>
      <w:lvlText w:val="•"/>
      <w:lvlJc w:val="left"/>
      <w:pPr>
        <w:ind w:left="1733" w:hanging="720"/>
      </w:pPr>
      <w:rPr>
        <w:rFonts w:hint="default"/>
        <w:lang w:val="en-US" w:eastAsia="en-US" w:bidi="ar-SA"/>
      </w:rPr>
    </w:lvl>
    <w:lvl w:ilvl="4" w:tplc="C7A47736">
      <w:numFmt w:val="bullet"/>
      <w:lvlText w:val="•"/>
      <w:lvlJc w:val="left"/>
      <w:pPr>
        <w:ind w:left="2051" w:hanging="720"/>
      </w:pPr>
      <w:rPr>
        <w:rFonts w:hint="default"/>
        <w:lang w:val="en-US" w:eastAsia="en-US" w:bidi="ar-SA"/>
      </w:rPr>
    </w:lvl>
    <w:lvl w:ilvl="5" w:tplc="B6F423A2">
      <w:numFmt w:val="bullet"/>
      <w:lvlText w:val="•"/>
      <w:lvlJc w:val="left"/>
      <w:pPr>
        <w:ind w:left="2369" w:hanging="720"/>
      </w:pPr>
      <w:rPr>
        <w:rFonts w:hint="default"/>
        <w:lang w:val="en-US" w:eastAsia="en-US" w:bidi="ar-SA"/>
      </w:rPr>
    </w:lvl>
    <w:lvl w:ilvl="6" w:tplc="77AC8A38">
      <w:numFmt w:val="bullet"/>
      <w:lvlText w:val="•"/>
      <w:lvlJc w:val="left"/>
      <w:pPr>
        <w:ind w:left="2687" w:hanging="720"/>
      </w:pPr>
      <w:rPr>
        <w:rFonts w:hint="default"/>
        <w:lang w:val="en-US" w:eastAsia="en-US" w:bidi="ar-SA"/>
      </w:rPr>
    </w:lvl>
    <w:lvl w:ilvl="7" w:tplc="F2427AF8">
      <w:numFmt w:val="bullet"/>
      <w:lvlText w:val="•"/>
      <w:lvlJc w:val="left"/>
      <w:pPr>
        <w:ind w:left="3005" w:hanging="720"/>
      </w:pPr>
      <w:rPr>
        <w:rFonts w:hint="default"/>
        <w:lang w:val="en-US" w:eastAsia="en-US" w:bidi="ar-SA"/>
      </w:rPr>
    </w:lvl>
    <w:lvl w:ilvl="8" w:tplc="F7D0976E">
      <w:numFmt w:val="bullet"/>
      <w:lvlText w:val="•"/>
      <w:lvlJc w:val="left"/>
      <w:pPr>
        <w:ind w:left="3323" w:hanging="720"/>
      </w:pPr>
      <w:rPr>
        <w:rFonts w:hint="default"/>
        <w:lang w:val="en-US" w:eastAsia="en-US" w:bidi="ar-SA"/>
      </w:rPr>
    </w:lvl>
  </w:abstractNum>
  <w:abstractNum w:abstractNumId="13" w15:restartNumberingAfterBreak="0">
    <w:nsid w:val="76962D30"/>
    <w:multiLevelType w:val="hybridMultilevel"/>
    <w:tmpl w:val="AEF45ACA"/>
    <w:lvl w:ilvl="0" w:tplc="4EDEF3AA">
      <w:numFmt w:val="bullet"/>
      <w:lvlText w:val=""/>
      <w:lvlJc w:val="left"/>
      <w:pPr>
        <w:ind w:left="965" w:hanging="720"/>
      </w:pPr>
      <w:rPr>
        <w:rFonts w:ascii="Wingdings" w:eastAsia="Wingdings" w:hAnsi="Wingdings" w:cs="Wingdings" w:hint="default"/>
        <w:b w:val="0"/>
        <w:bCs w:val="0"/>
        <w:i w:val="0"/>
        <w:iCs w:val="0"/>
        <w:spacing w:val="0"/>
        <w:w w:val="99"/>
        <w:sz w:val="19"/>
        <w:szCs w:val="19"/>
        <w:lang w:val="en-US" w:eastAsia="en-US" w:bidi="ar-SA"/>
      </w:rPr>
    </w:lvl>
    <w:lvl w:ilvl="1" w:tplc="8892B7AC">
      <w:numFmt w:val="bullet"/>
      <w:lvlText w:val="•"/>
      <w:lvlJc w:val="left"/>
      <w:pPr>
        <w:ind w:left="1431" w:hanging="720"/>
      </w:pPr>
      <w:rPr>
        <w:rFonts w:hint="default"/>
        <w:lang w:val="en-US" w:eastAsia="en-US" w:bidi="ar-SA"/>
      </w:rPr>
    </w:lvl>
    <w:lvl w:ilvl="2" w:tplc="B52AAFB6">
      <w:numFmt w:val="bullet"/>
      <w:lvlText w:val="•"/>
      <w:lvlJc w:val="left"/>
      <w:pPr>
        <w:ind w:left="1903" w:hanging="720"/>
      </w:pPr>
      <w:rPr>
        <w:rFonts w:hint="default"/>
        <w:lang w:val="en-US" w:eastAsia="en-US" w:bidi="ar-SA"/>
      </w:rPr>
    </w:lvl>
    <w:lvl w:ilvl="3" w:tplc="5A9EB4F8">
      <w:numFmt w:val="bullet"/>
      <w:lvlText w:val="•"/>
      <w:lvlJc w:val="left"/>
      <w:pPr>
        <w:ind w:left="2375" w:hanging="720"/>
      </w:pPr>
      <w:rPr>
        <w:rFonts w:hint="default"/>
        <w:lang w:val="en-US" w:eastAsia="en-US" w:bidi="ar-SA"/>
      </w:rPr>
    </w:lvl>
    <w:lvl w:ilvl="4" w:tplc="20301984">
      <w:numFmt w:val="bullet"/>
      <w:lvlText w:val="•"/>
      <w:lvlJc w:val="left"/>
      <w:pPr>
        <w:ind w:left="2846" w:hanging="720"/>
      </w:pPr>
      <w:rPr>
        <w:rFonts w:hint="default"/>
        <w:lang w:val="en-US" w:eastAsia="en-US" w:bidi="ar-SA"/>
      </w:rPr>
    </w:lvl>
    <w:lvl w:ilvl="5" w:tplc="255C91F4">
      <w:numFmt w:val="bullet"/>
      <w:lvlText w:val="•"/>
      <w:lvlJc w:val="left"/>
      <w:pPr>
        <w:ind w:left="3318" w:hanging="720"/>
      </w:pPr>
      <w:rPr>
        <w:rFonts w:hint="default"/>
        <w:lang w:val="en-US" w:eastAsia="en-US" w:bidi="ar-SA"/>
      </w:rPr>
    </w:lvl>
    <w:lvl w:ilvl="6" w:tplc="D200EFFC">
      <w:numFmt w:val="bullet"/>
      <w:lvlText w:val="•"/>
      <w:lvlJc w:val="left"/>
      <w:pPr>
        <w:ind w:left="3790" w:hanging="720"/>
      </w:pPr>
      <w:rPr>
        <w:rFonts w:hint="default"/>
        <w:lang w:val="en-US" w:eastAsia="en-US" w:bidi="ar-SA"/>
      </w:rPr>
    </w:lvl>
    <w:lvl w:ilvl="7" w:tplc="2012D5E8">
      <w:numFmt w:val="bullet"/>
      <w:lvlText w:val="•"/>
      <w:lvlJc w:val="left"/>
      <w:pPr>
        <w:ind w:left="4261" w:hanging="720"/>
      </w:pPr>
      <w:rPr>
        <w:rFonts w:hint="default"/>
        <w:lang w:val="en-US" w:eastAsia="en-US" w:bidi="ar-SA"/>
      </w:rPr>
    </w:lvl>
    <w:lvl w:ilvl="8" w:tplc="D3F2ABA2">
      <w:numFmt w:val="bullet"/>
      <w:lvlText w:val="•"/>
      <w:lvlJc w:val="left"/>
      <w:pPr>
        <w:ind w:left="4733" w:hanging="720"/>
      </w:pPr>
      <w:rPr>
        <w:rFonts w:hint="default"/>
        <w:lang w:val="en-US" w:eastAsia="en-US" w:bidi="ar-SA"/>
      </w:rPr>
    </w:lvl>
  </w:abstractNum>
  <w:abstractNum w:abstractNumId="14" w15:restartNumberingAfterBreak="0">
    <w:nsid w:val="7DAC7F2C"/>
    <w:multiLevelType w:val="hybridMultilevel"/>
    <w:tmpl w:val="1C04132E"/>
    <w:lvl w:ilvl="0" w:tplc="3EC8F48A">
      <w:numFmt w:val="bullet"/>
      <w:lvlText w:val=""/>
      <w:lvlJc w:val="left"/>
      <w:pPr>
        <w:ind w:left="770" w:hanging="720"/>
      </w:pPr>
      <w:rPr>
        <w:rFonts w:ascii="Wingdings" w:eastAsia="Wingdings" w:hAnsi="Wingdings" w:cs="Wingdings" w:hint="default"/>
        <w:b w:val="0"/>
        <w:bCs w:val="0"/>
        <w:i w:val="0"/>
        <w:iCs w:val="0"/>
        <w:spacing w:val="0"/>
        <w:w w:val="99"/>
        <w:sz w:val="19"/>
        <w:szCs w:val="19"/>
        <w:lang w:val="en-US" w:eastAsia="en-US" w:bidi="ar-SA"/>
      </w:rPr>
    </w:lvl>
    <w:lvl w:ilvl="1" w:tplc="DF58D2BC">
      <w:numFmt w:val="bullet"/>
      <w:lvlText w:val="•"/>
      <w:lvlJc w:val="left"/>
      <w:pPr>
        <w:ind w:left="1097" w:hanging="720"/>
      </w:pPr>
      <w:rPr>
        <w:rFonts w:hint="default"/>
        <w:lang w:val="en-US" w:eastAsia="en-US" w:bidi="ar-SA"/>
      </w:rPr>
    </w:lvl>
    <w:lvl w:ilvl="2" w:tplc="33A6E8E2">
      <w:numFmt w:val="bullet"/>
      <w:lvlText w:val="•"/>
      <w:lvlJc w:val="left"/>
      <w:pPr>
        <w:ind w:left="1415" w:hanging="720"/>
      </w:pPr>
      <w:rPr>
        <w:rFonts w:hint="default"/>
        <w:lang w:val="en-US" w:eastAsia="en-US" w:bidi="ar-SA"/>
      </w:rPr>
    </w:lvl>
    <w:lvl w:ilvl="3" w:tplc="CE0C189A">
      <w:numFmt w:val="bullet"/>
      <w:lvlText w:val="•"/>
      <w:lvlJc w:val="left"/>
      <w:pPr>
        <w:ind w:left="1733" w:hanging="720"/>
      </w:pPr>
      <w:rPr>
        <w:rFonts w:hint="default"/>
        <w:lang w:val="en-US" w:eastAsia="en-US" w:bidi="ar-SA"/>
      </w:rPr>
    </w:lvl>
    <w:lvl w:ilvl="4" w:tplc="39029442">
      <w:numFmt w:val="bullet"/>
      <w:lvlText w:val="•"/>
      <w:lvlJc w:val="left"/>
      <w:pPr>
        <w:ind w:left="2051" w:hanging="720"/>
      </w:pPr>
      <w:rPr>
        <w:rFonts w:hint="default"/>
        <w:lang w:val="en-US" w:eastAsia="en-US" w:bidi="ar-SA"/>
      </w:rPr>
    </w:lvl>
    <w:lvl w:ilvl="5" w:tplc="2D36D35E">
      <w:numFmt w:val="bullet"/>
      <w:lvlText w:val="•"/>
      <w:lvlJc w:val="left"/>
      <w:pPr>
        <w:ind w:left="2369" w:hanging="720"/>
      </w:pPr>
      <w:rPr>
        <w:rFonts w:hint="default"/>
        <w:lang w:val="en-US" w:eastAsia="en-US" w:bidi="ar-SA"/>
      </w:rPr>
    </w:lvl>
    <w:lvl w:ilvl="6" w:tplc="700E24F0">
      <w:numFmt w:val="bullet"/>
      <w:lvlText w:val="•"/>
      <w:lvlJc w:val="left"/>
      <w:pPr>
        <w:ind w:left="2687" w:hanging="720"/>
      </w:pPr>
      <w:rPr>
        <w:rFonts w:hint="default"/>
        <w:lang w:val="en-US" w:eastAsia="en-US" w:bidi="ar-SA"/>
      </w:rPr>
    </w:lvl>
    <w:lvl w:ilvl="7" w:tplc="5D2CBB9E">
      <w:numFmt w:val="bullet"/>
      <w:lvlText w:val="•"/>
      <w:lvlJc w:val="left"/>
      <w:pPr>
        <w:ind w:left="3005" w:hanging="720"/>
      </w:pPr>
      <w:rPr>
        <w:rFonts w:hint="default"/>
        <w:lang w:val="en-US" w:eastAsia="en-US" w:bidi="ar-SA"/>
      </w:rPr>
    </w:lvl>
    <w:lvl w:ilvl="8" w:tplc="12D8514C">
      <w:numFmt w:val="bullet"/>
      <w:lvlText w:val="•"/>
      <w:lvlJc w:val="left"/>
      <w:pPr>
        <w:ind w:left="3323" w:hanging="720"/>
      </w:pPr>
      <w:rPr>
        <w:rFonts w:hint="default"/>
        <w:lang w:val="en-US" w:eastAsia="en-US" w:bidi="ar-SA"/>
      </w:rPr>
    </w:lvl>
  </w:abstractNum>
  <w:num w:numId="1" w16cid:durableId="855928793">
    <w:abstractNumId w:val="8"/>
  </w:num>
  <w:num w:numId="2" w16cid:durableId="1372657014">
    <w:abstractNumId w:val="9"/>
  </w:num>
  <w:num w:numId="3" w16cid:durableId="189101326">
    <w:abstractNumId w:val="6"/>
  </w:num>
  <w:num w:numId="4" w16cid:durableId="772822414">
    <w:abstractNumId w:val="4"/>
  </w:num>
  <w:num w:numId="5" w16cid:durableId="94713114">
    <w:abstractNumId w:val="11"/>
  </w:num>
  <w:num w:numId="6" w16cid:durableId="332026506">
    <w:abstractNumId w:val="12"/>
  </w:num>
  <w:num w:numId="7" w16cid:durableId="632249317">
    <w:abstractNumId w:val="13"/>
  </w:num>
  <w:num w:numId="8" w16cid:durableId="823591634">
    <w:abstractNumId w:val="14"/>
  </w:num>
  <w:num w:numId="9" w16cid:durableId="1453941575">
    <w:abstractNumId w:val="5"/>
  </w:num>
  <w:num w:numId="10" w16cid:durableId="748113710">
    <w:abstractNumId w:val="7"/>
  </w:num>
  <w:num w:numId="11" w16cid:durableId="122694140">
    <w:abstractNumId w:val="10"/>
  </w:num>
  <w:num w:numId="12" w16cid:durableId="1552496248">
    <w:abstractNumId w:val="0"/>
  </w:num>
  <w:num w:numId="13" w16cid:durableId="257911043">
    <w:abstractNumId w:val="3"/>
  </w:num>
  <w:num w:numId="14" w16cid:durableId="1034189422">
    <w:abstractNumId w:val="1"/>
  </w:num>
  <w:num w:numId="15" w16cid:durableId="6833668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9A9"/>
    <w:rsid w:val="000020BC"/>
    <w:rsid w:val="00013804"/>
    <w:rsid w:val="0003483C"/>
    <w:rsid w:val="0005162C"/>
    <w:rsid w:val="00060B32"/>
    <w:rsid w:val="00065296"/>
    <w:rsid w:val="00065504"/>
    <w:rsid w:val="00086F72"/>
    <w:rsid w:val="000B5B9C"/>
    <w:rsid w:val="000C135C"/>
    <w:rsid w:val="000D66D1"/>
    <w:rsid w:val="000F116E"/>
    <w:rsid w:val="00102F0E"/>
    <w:rsid w:val="001060E0"/>
    <w:rsid w:val="00146F44"/>
    <w:rsid w:val="00151B71"/>
    <w:rsid w:val="00162A14"/>
    <w:rsid w:val="00171809"/>
    <w:rsid w:val="00185A1B"/>
    <w:rsid w:val="001B3666"/>
    <w:rsid w:val="001C023F"/>
    <w:rsid w:val="001C1A20"/>
    <w:rsid w:val="00205E2D"/>
    <w:rsid w:val="0020767E"/>
    <w:rsid w:val="00221502"/>
    <w:rsid w:val="00221FDD"/>
    <w:rsid w:val="002417D0"/>
    <w:rsid w:val="00296D2B"/>
    <w:rsid w:val="002A0600"/>
    <w:rsid w:val="002D5621"/>
    <w:rsid w:val="002F3BCB"/>
    <w:rsid w:val="00300223"/>
    <w:rsid w:val="0030647A"/>
    <w:rsid w:val="00346C11"/>
    <w:rsid w:val="00362215"/>
    <w:rsid w:val="00381EC6"/>
    <w:rsid w:val="003A6829"/>
    <w:rsid w:val="003B04B0"/>
    <w:rsid w:val="003E4047"/>
    <w:rsid w:val="003F0033"/>
    <w:rsid w:val="00415243"/>
    <w:rsid w:val="00433154"/>
    <w:rsid w:val="00470F04"/>
    <w:rsid w:val="0049481C"/>
    <w:rsid w:val="004A53EE"/>
    <w:rsid w:val="004C1D86"/>
    <w:rsid w:val="004E0656"/>
    <w:rsid w:val="00525283"/>
    <w:rsid w:val="00542932"/>
    <w:rsid w:val="00553F02"/>
    <w:rsid w:val="005670B5"/>
    <w:rsid w:val="005A5A51"/>
    <w:rsid w:val="005C22AE"/>
    <w:rsid w:val="005C4F46"/>
    <w:rsid w:val="00603FC7"/>
    <w:rsid w:val="00616433"/>
    <w:rsid w:val="00636B32"/>
    <w:rsid w:val="00640CCF"/>
    <w:rsid w:val="00651BAE"/>
    <w:rsid w:val="00664FF2"/>
    <w:rsid w:val="0067019F"/>
    <w:rsid w:val="0067599D"/>
    <w:rsid w:val="006917A9"/>
    <w:rsid w:val="006A0966"/>
    <w:rsid w:val="006D6700"/>
    <w:rsid w:val="006D787A"/>
    <w:rsid w:val="006F39FD"/>
    <w:rsid w:val="00727E1F"/>
    <w:rsid w:val="007309B8"/>
    <w:rsid w:val="00753B95"/>
    <w:rsid w:val="00757E5B"/>
    <w:rsid w:val="00765B00"/>
    <w:rsid w:val="007706CB"/>
    <w:rsid w:val="00780B72"/>
    <w:rsid w:val="00785793"/>
    <w:rsid w:val="007A493B"/>
    <w:rsid w:val="007A7663"/>
    <w:rsid w:val="007D002B"/>
    <w:rsid w:val="008161C0"/>
    <w:rsid w:val="008753E8"/>
    <w:rsid w:val="00883FE1"/>
    <w:rsid w:val="008A5F40"/>
    <w:rsid w:val="008D1AAC"/>
    <w:rsid w:val="008F1F19"/>
    <w:rsid w:val="00905468"/>
    <w:rsid w:val="00921514"/>
    <w:rsid w:val="00933DA8"/>
    <w:rsid w:val="00947CF8"/>
    <w:rsid w:val="0095633C"/>
    <w:rsid w:val="009654EA"/>
    <w:rsid w:val="009678E2"/>
    <w:rsid w:val="00976052"/>
    <w:rsid w:val="009917B9"/>
    <w:rsid w:val="009F5862"/>
    <w:rsid w:val="009F6623"/>
    <w:rsid w:val="00A01597"/>
    <w:rsid w:val="00A01FAF"/>
    <w:rsid w:val="00A44DE8"/>
    <w:rsid w:val="00A5055B"/>
    <w:rsid w:val="00A565B9"/>
    <w:rsid w:val="00A66956"/>
    <w:rsid w:val="00A961D1"/>
    <w:rsid w:val="00AA3658"/>
    <w:rsid w:val="00AC1EB4"/>
    <w:rsid w:val="00AD1943"/>
    <w:rsid w:val="00B13254"/>
    <w:rsid w:val="00B16CDD"/>
    <w:rsid w:val="00B21C94"/>
    <w:rsid w:val="00B406EF"/>
    <w:rsid w:val="00B436C6"/>
    <w:rsid w:val="00B47A5E"/>
    <w:rsid w:val="00B5207A"/>
    <w:rsid w:val="00B55151"/>
    <w:rsid w:val="00B5733C"/>
    <w:rsid w:val="00B63D1D"/>
    <w:rsid w:val="00B96D62"/>
    <w:rsid w:val="00BC49E2"/>
    <w:rsid w:val="00BD5A08"/>
    <w:rsid w:val="00BE23CD"/>
    <w:rsid w:val="00BF2362"/>
    <w:rsid w:val="00C20EB3"/>
    <w:rsid w:val="00C3169C"/>
    <w:rsid w:val="00C35C0E"/>
    <w:rsid w:val="00C57845"/>
    <w:rsid w:val="00C905D1"/>
    <w:rsid w:val="00CA0AB2"/>
    <w:rsid w:val="00CC6017"/>
    <w:rsid w:val="00D03862"/>
    <w:rsid w:val="00D33F07"/>
    <w:rsid w:val="00D53D77"/>
    <w:rsid w:val="00D55494"/>
    <w:rsid w:val="00D768B0"/>
    <w:rsid w:val="00D91F2C"/>
    <w:rsid w:val="00DA1206"/>
    <w:rsid w:val="00DB10B6"/>
    <w:rsid w:val="00DD17BB"/>
    <w:rsid w:val="00DE023B"/>
    <w:rsid w:val="00DF14AE"/>
    <w:rsid w:val="00E07885"/>
    <w:rsid w:val="00E10640"/>
    <w:rsid w:val="00E132A8"/>
    <w:rsid w:val="00E310E9"/>
    <w:rsid w:val="00E32B04"/>
    <w:rsid w:val="00E53D25"/>
    <w:rsid w:val="00E6439C"/>
    <w:rsid w:val="00E64657"/>
    <w:rsid w:val="00E82B0C"/>
    <w:rsid w:val="00E833F1"/>
    <w:rsid w:val="00EA19A9"/>
    <w:rsid w:val="00EA64A5"/>
    <w:rsid w:val="00ED3FFF"/>
    <w:rsid w:val="00EF55E2"/>
    <w:rsid w:val="00EF60F8"/>
    <w:rsid w:val="00F13F33"/>
    <w:rsid w:val="00F25B4A"/>
    <w:rsid w:val="00F37CD5"/>
    <w:rsid w:val="00F66BF0"/>
    <w:rsid w:val="00F73BC1"/>
    <w:rsid w:val="00F87A78"/>
    <w:rsid w:val="00F87AE9"/>
    <w:rsid w:val="00FA2E92"/>
    <w:rsid w:val="00FA69EB"/>
    <w:rsid w:val="00FD714F"/>
    <w:rsid w:val="00FF0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27D02D"/>
  <w15:docId w15:val="{395DDD85-21FE-4870-BFE2-7F8FEFC9C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Ebrima" w:eastAsia="Ebrima" w:hAnsi="Ebrima" w:cs="Ebrima"/>
    </w:rPr>
  </w:style>
  <w:style w:type="paragraph" w:styleId="Heading1">
    <w:name w:val="heading 1"/>
    <w:basedOn w:val="Normal"/>
    <w:uiPriority w:val="9"/>
    <w:qFormat/>
    <w:pPr>
      <w:spacing w:line="305" w:lineRule="exact"/>
      <w:ind w:left="140"/>
      <w:outlineLvl w:val="0"/>
    </w:pPr>
    <w:rPr>
      <w:b/>
      <w:bCs/>
      <w:sz w:val="24"/>
      <w:szCs w:val="24"/>
    </w:rPr>
  </w:style>
  <w:style w:type="paragraph" w:styleId="Heading2">
    <w:name w:val="heading 2"/>
    <w:basedOn w:val="Normal"/>
    <w:uiPriority w:val="9"/>
    <w:unhideWhenUsed/>
    <w:qFormat/>
    <w:pPr>
      <w:ind w:left="140"/>
      <w:outlineLvl w:val="1"/>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pPr>
    <w:rPr>
      <w:sz w:val="19"/>
      <w:szCs w:val="19"/>
    </w:rPr>
  </w:style>
  <w:style w:type="paragraph" w:styleId="Title">
    <w:name w:val="Title"/>
    <w:basedOn w:val="Normal"/>
    <w:uiPriority w:val="10"/>
    <w:qFormat/>
    <w:pPr>
      <w:spacing w:before="265"/>
      <w:ind w:left="61"/>
      <w:jc w:val="center"/>
    </w:pPr>
    <w:rPr>
      <w:b/>
      <w:bCs/>
      <w:sz w:val="28"/>
      <w:szCs w:val="28"/>
    </w:rPr>
  </w:style>
  <w:style w:type="paragraph" w:styleId="ListParagraph">
    <w:name w:val="List Paragraph"/>
    <w:basedOn w:val="Normal"/>
    <w:uiPriority w:val="1"/>
    <w:qFormat/>
    <w:pPr>
      <w:spacing w:line="257" w:lineRule="exact"/>
      <w:ind w:left="1579" w:hanging="360"/>
    </w:pPr>
  </w:style>
  <w:style w:type="paragraph" w:customStyle="1" w:styleId="TableParagraph">
    <w:name w:val="Table Paragraph"/>
    <w:basedOn w:val="Normal"/>
    <w:uiPriority w:val="1"/>
    <w:qFormat/>
    <w:pPr>
      <w:spacing w:line="238" w:lineRule="exact"/>
      <w:ind w:left="769" w:hanging="720"/>
    </w:pPr>
  </w:style>
  <w:style w:type="paragraph" w:styleId="Revision">
    <w:name w:val="Revision"/>
    <w:hidden/>
    <w:uiPriority w:val="99"/>
    <w:semiHidden/>
    <w:rsid w:val="004A53EE"/>
    <w:pPr>
      <w:widowControl/>
      <w:autoSpaceDE/>
      <w:autoSpaceDN/>
    </w:pPr>
    <w:rPr>
      <w:rFonts w:ascii="Ebrima" w:eastAsia="Ebrima" w:hAnsi="Ebrima" w:cs="Ebrima"/>
    </w:rPr>
  </w:style>
  <w:style w:type="character" w:styleId="CommentReference">
    <w:name w:val="annotation reference"/>
    <w:basedOn w:val="DefaultParagraphFont"/>
    <w:uiPriority w:val="99"/>
    <w:semiHidden/>
    <w:unhideWhenUsed/>
    <w:rsid w:val="00BC49E2"/>
    <w:rPr>
      <w:sz w:val="16"/>
      <w:szCs w:val="16"/>
    </w:rPr>
  </w:style>
  <w:style w:type="paragraph" w:styleId="CommentText">
    <w:name w:val="annotation text"/>
    <w:basedOn w:val="Normal"/>
    <w:link w:val="CommentTextChar"/>
    <w:uiPriority w:val="99"/>
    <w:unhideWhenUsed/>
    <w:rsid w:val="00BC49E2"/>
    <w:rPr>
      <w:sz w:val="20"/>
      <w:szCs w:val="20"/>
    </w:rPr>
  </w:style>
  <w:style w:type="character" w:customStyle="1" w:styleId="CommentTextChar">
    <w:name w:val="Comment Text Char"/>
    <w:basedOn w:val="DefaultParagraphFont"/>
    <w:link w:val="CommentText"/>
    <w:uiPriority w:val="99"/>
    <w:rsid w:val="00BC49E2"/>
    <w:rPr>
      <w:rFonts w:ascii="Ebrima" w:eastAsia="Ebrima" w:hAnsi="Ebrima" w:cs="Ebrima"/>
      <w:sz w:val="20"/>
      <w:szCs w:val="20"/>
    </w:rPr>
  </w:style>
  <w:style w:type="paragraph" w:styleId="CommentSubject">
    <w:name w:val="annotation subject"/>
    <w:basedOn w:val="CommentText"/>
    <w:next w:val="CommentText"/>
    <w:link w:val="CommentSubjectChar"/>
    <w:uiPriority w:val="99"/>
    <w:semiHidden/>
    <w:unhideWhenUsed/>
    <w:rsid w:val="00BC49E2"/>
    <w:rPr>
      <w:b/>
      <w:bCs/>
    </w:rPr>
  </w:style>
  <w:style w:type="character" w:customStyle="1" w:styleId="CommentSubjectChar">
    <w:name w:val="Comment Subject Char"/>
    <w:basedOn w:val="CommentTextChar"/>
    <w:link w:val="CommentSubject"/>
    <w:uiPriority w:val="99"/>
    <w:semiHidden/>
    <w:rsid w:val="00BC49E2"/>
    <w:rPr>
      <w:rFonts w:ascii="Ebrima" w:eastAsia="Ebrima" w:hAnsi="Ebrima" w:cs="Ebrima"/>
      <w:b/>
      <w:bCs/>
      <w:sz w:val="20"/>
      <w:szCs w:val="20"/>
    </w:rPr>
  </w:style>
  <w:style w:type="character" w:styleId="Hyperlink">
    <w:name w:val="Hyperlink"/>
    <w:basedOn w:val="DefaultParagraphFont"/>
    <w:uiPriority w:val="99"/>
    <w:unhideWhenUsed/>
    <w:rsid w:val="00DF14AE"/>
    <w:rPr>
      <w:color w:val="0000FF" w:themeColor="hyperlink"/>
      <w:u w:val="single"/>
    </w:rPr>
  </w:style>
  <w:style w:type="character" w:styleId="UnresolvedMention">
    <w:name w:val="Unresolved Mention"/>
    <w:basedOn w:val="DefaultParagraphFont"/>
    <w:uiPriority w:val="99"/>
    <w:semiHidden/>
    <w:unhideWhenUsed/>
    <w:rsid w:val="00DF14AE"/>
    <w:rPr>
      <w:color w:val="605E5C"/>
      <w:shd w:val="clear" w:color="auto" w:fill="E1DFDD"/>
    </w:rPr>
  </w:style>
  <w:style w:type="character" w:styleId="FollowedHyperlink">
    <w:name w:val="FollowedHyperlink"/>
    <w:basedOn w:val="DefaultParagraphFont"/>
    <w:uiPriority w:val="99"/>
    <w:semiHidden/>
    <w:unhideWhenUsed/>
    <w:rsid w:val="000F116E"/>
    <w:rPr>
      <w:color w:val="800080" w:themeColor="followedHyperlink"/>
      <w:u w:val="single"/>
    </w:rPr>
  </w:style>
  <w:style w:type="paragraph" w:styleId="NormalWeb">
    <w:name w:val="Normal (Web)"/>
    <w:basedOn w:val="Normal"/>
    <w:link w:val="NormalWebChar"/>
    <w:uiPriority w:val="99"/>
    <w:unhideWhenUsed/>
    <w:rsid w:val="000F116E"/>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WebChar">
    <w:name w:val="Normal (Web) Char"/>
    <w:link w:val="NormalWeb"/>
    <w:uiPriority w:val="99"/>
    <w:rsid w:val="000F116E"/>
    <w:rPr>
      <w:rFonts w:ascii="Times New Roman" w:eastAsia="Times New Roman" w:hAnsi="Times New Roman" w:cs="Times New Roman"/>
      <w:sz w:val="24"/>
      <w:szCs w:val="24"/>
    </w:rPr>
  </w:style>
  <w:style w:type="table" w:styleId="TableGrid">
    <w:name w:val="Table Grid"/>
    <w:basedOn w:val="TableNormal"/>
    <w:uiPriority w:val="59"/>
    <w:rsid w:val="000D66D1"/>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7297455">
      <w:bodyDiv w:val="1"/>
      <w:marLeft w:val="0"/>
      <w:marRight w:val="0"/>
      <w:marTop w:val="0"/>
      <w:marBottom w:val="0"/>
      <w:divBdr>
        <w:top w:val="none" w:sz="0" w:space="0" w:color="auto"/>
        <w:left w:val="none" w:sz="0" w:space="0" w:color="auto"/>
        <w:bottom w:val="none" w:sz="0" w:space="0" w:color="auto"/>
        <w:right w:val="none" w:sz="0" w:space="0" w:color="auto"/>
      </w:divBdr>
    </w:div>
    <w:div w:id="20763946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exasagriculture.gov/Home/Contact-Us/TDA-Locations" TargetMode="External"/><Relationship Id="rId13" Type="http://schemas.openxmlformats.org/officeDocument/2006/relationships/hyperlink" Target="http://www.careeronestop.org/" TargetMode="External"/><Relationship Id="rId3" Type="http://schemas.openxmlformats.org/officeDocument/2006/relationships/settings" Target="settings.xml"/><Relationship Id="rId7" Type="http://schemas.openxmlformats.org/officeDocument/2006/relationships/hyperlink" Target="https://squaremeals.org/About.aspx" TargetMode="External"/><Relationship Id="rId12" Type="http://schemas.openxmlformats.org/officeDocument/2006/relationships/hyperlink" Target="https://www.onetonline.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rphcmprd.cpa.texas.gov/psc/candidateportal/EMPLOYEE/HRMS/c/HRS_HRAM_FL.HRS_CG_SEARCH_FL.GBL?FOCUS=Applicant&amp;SiteId=551" TargetMode="External"/><Relationship Id="rId11" Type="http://schemas.openxmlformats.org/officeDocument/2006/relationships/hyperlink" Target="https://texasskillstowork.com/"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erphcmprd.cpa.texas.gov/psc/candidateportal/EMPLOYEE/HRMS/c/HRS_HRAM_FL.HRS_CG_SEARCH_FL.GBL?FOCUS=Applicant&amp;SiteId=551" TargetMode="External"/><Relationship Id="rId4" Type="http://schemas.openxmlformats.org/officeDocument/2006/relationships/webSettings" Target="webSettings.xml"/><Relationship Id="rId9" Type="http://schemas.openxmlformats.org/officeDocument/2006/relationships/hyperlink" Target="https://ers.texas.gov/PDFs/NEBG-SA.pdf" TargetMode="External"/><Relationship Id="rId14" Type="http://schemas.openxmlformats.org/officeDocument/2006/relationships/hyperlink" Target="https://hr.sao.texas.gov/Compensation/MilitaryCrosswalk/MOSC_HumanResourcesandTrainingandDevelopm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1779</Words>
  <Characters>10144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11900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Emilia Nunes</dc:creator>
  <dc:description/>
  <cp:lastModifiedBy>Asteria Tran</cp:lastModifiedBy>
  <cp:revision>8</cp:revision>
  <dcterms:created xsi:type="dcterms:W3CDTF">2026-10-05T21:28:00Z</dcterms:created>
  <dcterms:modified xsi:type="dcterms:W3CDTF">2026-10-07T20:49:00Z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2024-04-23T00:00:00Z</vt:filetime>
  </property>
  <property fmtid="{D5CDD505-2E9C-101B-9397-08002B2CF9AE}" pid="3" name="Creator">
    <vt:lpwstr>Acrobat PDFMaker 24 for Word</vt:lpwstr>
  </property>
  <property fmtid="{D5CDD505-2E9C-101B-9397-08002B2CF9AE}" pid="4" name="LastSaved">
    <vt:filetime>2024-06-12T00:00:00Z</vt:filetime>
  </property>
  <property fmtid="{D5CDD505-2E9C-101B-9397-08002B2CF9AE}" pid="5" name="Producer">
    <vt:lpwstr>Adobe PDF Library 24.1.135</vt:lpwstr>
  </property>
  <property fmtid="{D5CDD505-2E9C-101B-9397-08002B2CF9AE}" pid="6" name="SourceModified">
    <vt:lpwstr>D:20240423173648</vt:lpwstr>
  </property>
  <property fmtid="{D5CDD505-2E9C-101B-9397-08002B2CF9AE}" pid="7" name="GrammarlyDocumentId">
    <vt:lpwstr>496c4faaf828ddf8ebee1dddad6f8d712e22161da3f0340f22fe3a7106e47ba9</vt:lpwstr>
  </property>
</Properties>
</file>